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21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8E65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CD3652">
        <w:rPr>
          <w:rFonts w:cs="Times New Roman"/>
          <w:sz w:val="28"/>
          <w:szCs w:val="28"/>
        </w:rPr>
        <w:t>58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CD3652">
        <w:rPr>
          <w:rFonts w:cs="Times New Roman"/>
          <w:sz w:val="28"/>
          <w:szCs w:val="28"/>
        </w:rPr>
        <w:t>57</w:t>
      </w:r>
      <w:r w:rsidR="00AE7ACA">
        <w:rPr>
          <w:rFonts w:cs="Times New Roman"/>
          <w:sz w:val="28"/>
          <w:szCs w:val="28"/>
        </w:rPr>
        <w:t>,</w:t>
      </w:r>
      <w:r w:rsidR="00CD3652">
        <w:rPr>
          <w:rFonts w:cs="Times New Roman"/>
          <w:sz w:val="28"/>
          <w:szCs w:val="28"/>
        </w:rPr>
        <w:t>3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CD3652" w:rsidRPr="009617E2">
        <w:rPr>
          <w:sz w:val="28"/>
          <w:szCs w:val="28"/>
          <w:lang w:eastAsia="x-none"/>
        </w:rPr>
        <w:t>63:01:</w:t>
      </w:r>
      <w:r w:rsidR="00CD3652">
        <w:rPr>
          <w:sz w:val="28"/>
          <w:szCs w:val="28"/>
          <w:lang w:eastAsia="x-none"/>
        </w:rPr>
        <w:t>0722001:1351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CD3652">
        <w:rPr>
          <w:rFonts w:cs="Times New Roman"/>
          <w:sz w:val="28"/>
          <w:szCs w:val="28"/>
        </w:rPr>
        <w:t>114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CD3652">
        <w:rPr>
          <w:rFonts w:cs="Times New Roman"/>
          <w:sz w:val="28"/>
          <w:szCs w:val="28"/>
        </w:rPr>
        <w:t>проспекту Юных Пионеров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proofErr w:type="gramStart"/>
      <w:r w:rsidRPr="00152858">
        <w:rPr>
          <w:sz w:val="28"/>
          <w:szCs w:val="28"/>
        </w:rPr>
        <w:t>выявлен</w:t>
      </w:r>
      <w:r w:rsidR="00CD3652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</w:t>
      </w:r>
      <w:r w:rsidR="00CD3652">
        <w:rPr>
          <w:sz w:val="28"/>
          <w:szCs w:val="28"/>
        </w:rPr>
        <w:t>и</w:t>
      </w:r>
      <w:proofErr w:type="gramEnd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CD3652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 xml:space="preserve">договор </w:t>
      </w:r>
      <w:r w:rsidR="00DA4DAD">
        <w:rPr>
          <w:sz w:val="28"/>
          <w:szCs w:val="28"/>
        </w:rPr>
        <w:t xml:space="preserve">от </w:t>
      </w:r>
      <w:r w:rsidR="00CD3652">
        <w:rPr>
          <w:sz w:val="28"/>
          <w:szCs w:val="28"/>
        </w:rPr>
        <w:t>14</w:t>
      </w:r>
      <w:r w:rsidR="0045692B">
        <w:rPr>
          <w:sz w:val="28"/>
          <w:szCs w:val="28"/>
        </w:rPr>
        <w:t>.0</w:t>
      </w:r>
      <w:r w:rsidR="00CD3652">
        <w:rPr>
          <w:sz w:val="28"/>
          <w:szCs w:val="28"/>
        </w:rPr>
        <w:t>9</w:t>
      </w:r>
      <w:r w:rsidR="00AE7ACA">
        <w:rPr>
          <w:sz w:val="28"/>
          <w:szCs w:val="28"/>
        </w:rPr>
        <w:t>.199</w:t>
      </w:r>
      <w:r w:rsidR="00CD3652">
        <w:rPr>
          <w:sz w:val="28"/>
          <w:szCs w:val="28"/>
        </w:rPr>
        <w:t>5</w:t>
      </w:r>
      <w:r w:rsidR="00AE7ACA">
        <w:rPr>
          <w:sz w:val="28"/>
          <w:szCs w:val="28"/>
        </w:rPr>
        <w:t>г.</w:t>
      </w:r>
      <w:r w:rsidR="0045692B">
        <w:rPr>
          <w:sz w:val="28"/>
          <w:szCs w:val="28"/>
        </w:rPr>
        <w:t xml:space="preserve"> </w:t>
      </w:r>
      <w:bookmarkStart w:id="0" w:name="_GoBack"/>
      <w:bookmarkEnd w:id="0"/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lastRenderedPageBreak/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D3652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D3652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E0E9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Кузнецов Денис Юрьевич</cp:lastModifiedBy>
  <cp:revision>36</cp:revision>
  <cp:lastPrinted>2023-04-07T10:20:00Z</cp:lastPrinted>
  <dcterms:created xsi:type="dcterms:W3CDTF">2022-02-02T11:33:00Z</dcterms:created>
  <dcterms:modified xsi:type="dcterms:W3CDTF">2023-11-16T07:02:00Z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