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5F724E" w:rsidRDefault="005F724E" w:rsidP="00747567">
      <w:pPr>
        <w:pStyle w:val="ConsPlusTitle"/>
        <w:jc w:val="center"/>
        <w:rPr>
          <w:rFonts w:cs="Times New Roman"/>
          <w:sz w:val="28"/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572C59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4B42F5" w:rsidP="00572C59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4B42F5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№ </w:t>
      </w:r>
      <w:r w:rsidR="00572C59">
        <w:rPr>
          <w:rFonts w:cs="Times New Roman"/>
          <w:sz w:val="28"/>
          <w:szCs w:val="28"/>
        </w:rPr>
        <w:t>2</w:t>
      </w:r>
      <w:r w:rsidR="005F724E">
        <w:rPr>
          <w:rFonts w:cs="Times New Roman"/>
          <w:sz w:val="28"/>
          <w:szCs w:val="28"/>
        </w:rPr>
        <w:t xml:space="preserve">, площадью </w:t>
      </w:r>
      <w:r w:rsidR="00572C59">
        <w:rPr>
          <w:rFonts w:cs="Times New Roman"/>
          <w:sz w:val="28"/>
          <w:szCs w:val="28"/>
        </w:rPr>
        <w:t>37,8</w:t>
      </w:r>
      <w:r w:rsidRPr="004B42F5">
        <w:rPr>
          <w:rFonts w:cs="Times New Roman"/>
          <w:sz w:val="28"/>
          <w:szCs w:val="28"/>
        </w:rPr>
        <w:t xml:space="preserve"> </w:t>
      </w:r>
      <w:proofErr w:type="spellStart"/>
      <w:r w:rsidRPr="004B42F5">
        <w:rPr>
          <w:rFonts w:cs="Times New Roman"/>
          <w:sz w:val="28"/>
          <w:szCs w:val="28"/>
        </w:rPr>
        <w:t>кв.м</w:t>
      </w:r>
      <w:proofErr w:type="spellEnd"/>
      <w:r w:rsidRPr="004B42F5">
        <w:rPr>
          <w:rFonts w:cs="Times New Roman"/>
          <w:sz w:val="28"/>
          <w:szCs w:val="28"/>
        </w:rPr>
        <w:t xml:space="preserve">. (кадастровый номер </w:t>
      </w:r>
      <w:r w:rsidR="00522968" w:rsidRPr="00522968">
        <w:rPr>
          <w:rFonts w:cs="Times New Roman"/>
          <w:sz w:val="28"/>
          <w:szCs w:val="28"/>
        </w:rPr>
        <w:t>63:01:07</w:t>
      </w:r>
      <w:r w:rsidR="00572C59">
        <w:rPr>
          <w:rFonts w:cs="Times New Roman"/>
          <w:sz w:val="28"/>
          <w:szCs w:val="28"/>
        </w:rPr>
        <w:t>20004</w:t>
      </w:r>
      <w:r w:rsidR="00522968" w:rsidRPr="00522968">
        <w:rPr>
          <w:rFonts w:cs="Times New Roman"/>
          <w:sz w:val="28"/>
          <w:szCs w:val="28"/>
        </w:rPr>
        <w:t>:</w:t>
      </w:r>
      <w:r w:rsidR="00572C59">
        <w:rPr>
          <w:rFonts w:cs="Times New Roman"/>
          <w:sz w:val="28"/>
          <w:szCs w:val="28"/>
        </w:rPr>
        <w:t>701</w:t>
      </w:r>
      <w:r w:rsidRPr="004B42F5">
        <w:rPr>
          <w:rFonts w:cs="Times New Roman"/>
          <w:sz w:val="28"/>
          <w:szCs w:val="28"/>
        </w:rPr>
        <w:t xml:space="preserve">) в доме № </w:t>
      </w:r>
      <w:r w:rsidR="00572C59">
        <w:rPr>
          <w:rFonts w:cs="Times New Roman"/>
          <w:sz w:val="28"/>
          <w:szCs w:val="28"/>
        </w:rPr>
        <w:t>3 по пер</w:t>
      </w:r>
      <w:r w:rsidRPr="004B42F5">
        <w:rPr>
          <w:rFonts w:cs="Times New Roman"/>
          <w:sz w:val="28"/>
          <w:szCs w:val="28"/>
        </w:rPr>
        <w:t xml:space="preserve">. </w:t>
      </w:r>
      <w:proofErr w:type="gramStart"/>
      <w:r w:rsidR="00572C59">
        <w:rPr>
          <w:rFonts w:cs="Times New Roman"/>
          <w:sz w:val="28"/>
          <w:szCs w:val="28"/>
        </w:rPr>
        <w:t>Гвардейскому</w:t>
      </w:r>
      <w:proofErr w:type="gramEnd"/>
      <w:r w:rsidRPr="004B42F5">
        <w:rPr>
          <w:rFonts w:cs="Times New Roman"/>
          <w:sz w:val="28"/>
          <w:szCs w:val="28"/>
        </w:rPr>
        <w:t>, г. Сама</w:t>
      </w:r>
      <w:r w:rsidR="00572C59">
        <w:rPr>
          <w:rFonts w:cs="Times New Roman"/>
          <w:sz w:val="28"/>
          <w:szCs w:val="28"/>
        </w:rPr>
        <w:t>ра, Промышленный район, выявлен 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гражданин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572C59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Default="006B2A3D" w:rsidP="00572C59">
      <w:pPr>
        <w:pStyle w:val="ConsPlusNormal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572C59">
        <w:rPr>
          <w:color w:val="000000"/>
          <w:sz w:val="28"/>
          <w:szCs w:val="28"/>
        </w:rPr>
        <w:t>Постановления Администрации Промышленного района от 18.01.1994 № 175;</w:t>
      </w:r>
    </w:p>
    <w:p w:rsidR="00572C59" w:rsidRPr="006B2A3D" w:rsidRDefault="00572C59" w:rsidP="00572C5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копия страхового свидетельства государственного пенсионного страхования № </w:t>
      </w:r>
      <w:r>
        <w:rPr>
          <w:sz w:val="28"/>
          <w:szCs w:val="28"/>
        </w:rPr>
        <w:t>104-157-233-10</w:t>
      </w:r>
      <w:r>
        <w:rPr>
          <w:sz w:val="28"/>
          <w:szCs w:val="28"/>
        </w:rPr>
        <w:t>.</w:t>
      </w:r>
    </w:p>
    <w:p w:rsidR="009901D5" w:rsidRDefault="00C266A6" w:rsidP="00572C5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266A6" w:rsidP="00572C5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</w:t>
      </w:r>
      <w:r w:rsidR="00916DA8">
        <w:rPr>
          <w:sz w:val="28"/>
          <w:szCs w:val="28"/>
        </w:rPr>
        <w:t>ешения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</w:t>
      </w:r>
      <w:r w:rsidR="00573C56">
        <w:rPr>
          <w:sz w:val="28"/>
          <w:szCs w:val="28"/>
        </w:rPr>
        <w:t xml:space="preserve"> </w:t>
      </w:r>
      <w:proofErr w:type="spellStart"/>
      <w:r w:rsidR="00573C56">
        <w:rPr>
          <w:sz w:val="28"/>
          <w:szCs w:val="28"/>
        </w:rPr>
        <w:t>Свирень</w:t>
      </w:r>
      <w:proofErr w:type="spellEnd"/>
      <w:r w:rsidR="00573C56">
        <w:rPr>
          <w:sz w:val="28"/>
          <w:szCs w:val="28"/>
        </w:rPr>
        <w:t xml:space="preserve"> А.В.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435"/>
      </w:tblGrid>
      <w:tr w:rsidR="00886166" w:rsidRPr="008579AE" w:rsidTr="00572C59">
        <w:trPr>
          <w:trHeight w:val="1361"/>
        </w:trPr>
        <w:tc>
          <w:tcPr>
            <w:tcW w:w="4936" w:type="dxa"/>
          </w:tcPr>
          <w:p w:rsidR="00572C59" w:rsidRDefault="00572C59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Default="00572C59" w:rsidP="00886166">
      <w:pPr>
        <w:pStyle w:val="ConsPlus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5F724E">
        <w:rPr>
          <w:rFonts w:cs="Times New Roman"/>
          <w:sz w:val="28"/>
          <w:szCs w:val="28"/>
        </w:rPr>
        <w:t>Коваленко И.Н.</w:t>
      </w:r>
      <w:r w:rsidR="00573C56">
        <w:rPr>
          <w:rFonts w:cs="Times New Roman"/>
          <w:sz w:val="28"/>
          <w:szCs w:val="28"/>
        </w:rPr>
        <w:t xml:space="preserve"> 995-08-94</w:t>
      </w:r>
    </w:p>
    <w:sectPr w:rsidR="00573C56" w:rsidSect="005F724E">
      <w:headerReference w:type="default" r:id="rId13"/>
      <w:headerReference w:type="first" r:id="rId14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572C5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42F5"/>
    <w:rsid w:val="004B6047"/>
    <w:rsid w:val="004D2603"/>
    <w:rsid w:val="004E3529"/>
    <w:rsid w:val="004F0345"/>
    <w:rsid w:val="00503369"/>
    <w:rsid w:val="00522968"/>
    <w:rsid w:val="005414F4"/>
    <w:rsid w:val="005512B1"/>
    <w:rsid w:val="00561C60"/>
    <w:rsid w:val="00564927"/>
    <w:rsid w:val="005660FA"/>
    <w:rsid w:val="00571538"/>
    <w:rsid w:val="00572C59"/>
    <w:rsid w:val="00573BF4"/>
    <w:rsid w:val="00573C56"/>
    <w:rsid w:val="005A07DC"/>
    <w:rsid w:val="005F724E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D600B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df23d914-ff98-49a6-8104-d8983f8473ad"/>
    <ds:schemaRef ds:uri="http://schemas.microsoft.com/office/2006/metadata/properties"/>
    <ds:schemaRef ds:uri="http://schemas.openxmlformats.org/package/2006/metadata/core-properties"/>
    <ds:schemaRef ds:uri="9be64f31-e69b-4f21-921c-b3b3383c8c7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19</cp:revision>
  <cp:lastPrinted>2022-07-21T10:46:00Z</cp:lastPrinted>
  <dcterms:created xsi:type="dcterms:W3CDTF">2022-02-02T11:33:00Z</dcterms:created>
  <dcterms:modified xsi:type="dcterms:W3CDTF">2022-11-23T11:02:00Z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