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7035EF">
      <w:pPr>
        <w:jc w:val="center"/>
        <w:rPr>
          <w:b/>
          <w:sz w:val="26"/>
          <w:szCs w:val="26"/>
        </w:rPr>
      </w:pPr>
    </w:p>
    <w:p w:rsidR="007035EF" w:rsidRPr="00F65CB0" w:rsidRDefault="007035EF" w:rsidP="007035EF">
      <w:pPr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236"/>
        <w:gridCol w:w="5415"/>
      </w:tblGrid>
      <w:tr w:rsidR="007035EF" w:rsidRPr="00F65CB0" w:rsidTr="002334DF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/п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1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2334DF">
        <w:trPr>
          <w:cantSplit/>
          <w:trHeight w:val="540"/>
        </w:trPr>
        <w:tc>
          <w:tcPr>
            <w:tcW w:w="268" w:type="pct"/>
            <w:vAlign w:val="center"/>
          </w:tcPr>
          <w:p w:rsidR="00E568F5" w:rsidRPr="00F65CB0" w:rsidRDefault="002334D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Default="00C262C8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262C8">
              <w:rPr>
                <w:sz w:val="26"/>
                <w:szCs w:val="26"/>
              </w:rPr>
              <w:t>ограждающее устройство (</w:t>
            </w:r>
            <w:proofErr w:type="spellStart"/>
            <w:r w:rsidRPr="00C262C8">
              <w:rPr>
                <w:sz w:val="26"/>
                <w:szCs w:val="26"/>
              </w:rPr>
              <w:t>столбик</w:t>
            </w:r>
            <w:r>
              <w:rPr>
                <w:sz w:val="26"/>
                <w:szCs w:val="26"/>
              </w:rPr>
              <w:t>и</w:t>
            </w:r>
            <w:r w:rsidRPr="00C262C8">
              <w:rPr>
                <w:sz w:val="26"/>
                <w:szCs w:val="26"/>
              </w:rPr>
              <w:t>,трос</w:t>
            </w:r>
            <w:proofErr w:type="spellEnd"/>
            <w:r w:rsidRPr="00C262C8">
              <w:rPr>
                <w:sz w:val="26"/>
                <w:szCs w:val="26"/>
              </w:rPr>
              <w:t>)</w:t>
            </w:r>
          </w:p>
        </w:tc>
        <w:tc>
          <w:tcPr>
            <w:tcW w:w="2961" w:type="pct"/>
            <w:vAlign w:val="center"/>
          </w:tcPr>
          <w:p w:rsidR="00E568F5" w:rsidRPr="00F65CB0" w:rsidRDefault="00C262C8" w:rsidP="00C262C8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262C8">
              <w:rPr>
                <w:sz w:val="26"/>
                <w:szCs w:val="26"/>
              </w:rPr>
              <w:t>г. Самара, Промышленный район, возле дома 318Б по пр. Карла Маркса</w:t>
            </w:r>
          </w:p>
        </w:tc>
      </w:tr>
      <w:tr w:rsidR="00E568F5" w:rsidRPr="00F65CB0" w:rsidTr="002334DF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2334D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E568F5" w:rsidRPr="00E568F5" w:rsidRDefault="00C262C8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262C8">
              <w:rPr>
                <w:sz w:val="26"/>
                <w:szCs w:val="26"/>
              </w:rPr>
              <w:t>павильон "Ремонт обуви"</w:t>
            </w:r>
          </w:p>
        </w:tc>
        <w:tc>
          <w:tcPr>
            <w:tcW w:w="2961" w:type="pct"/>
            <w:vAlign w:val="center"/>
          </w:tcPr>
          <w:p w:rsidR="00E568F5" w:rsidRPr="00E568F5" w:rsidRDefault="00C262C8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262C8">
              <w:rPr>
                <w:sz w:val="26"/>
                <w:szCs w:val="26"/>
              </w:rPr>
              <w:t>г. Самара, Промышленный район, возле дома 5 по ул. Солнечная</w:t>
            </w:r>
          </w:p>
        </w:tc>
      </w:tr>
      <w:tr w:rsidR="00D04808" w:rsidRPr="00F65CB0" w:rsidTr="002334DF">
        <w:trPr>
          <w:cantSplit/>
          <w:trHeight w:val="540"/>
        </w:trPr>
        <w:tc>
          <w:tcPr>
            <w:tcW w:w="268" w:type="pct"/>
            <w:vAlign w:val="center"/>
          </w:tcPr>
          <w:p w:rsidR="00D04808" w:rsidRDefault="00D04808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0" w:type="pct"/>
            <w:vAlign w:val="center"/>
          </w:tcPr>
          <w:p w:rsidR="00D04808" w:rsidRDefault="00C262C8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262C8">
              <w:rPr>
                <w:sz w:val="26"/>
                <w:szCs w:val="26"/>
              </w:rPr>
              <w:t>забор</w:t>
            </w:r>
          </w:p>
        </w:tc>
        <w:tc>
          <w:tcPr>
            <w:tcW w:w="2961" w:type="pct"/>
            <w:vAlign w:val="center"/>
          </w:tcPr>
          <w:p w:rsidR="00C262C8" w:rsidRPr="00E568F5" w:rsidRDefault="00C262C8" w:rsidP="00C262C8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262C8">
              <w:rPr>
                <w:sz w:val="26"/>
                <w:szCs w:val="26"/>
              </w:rPr>
              <w:t>г. Самара, Промышленный район, напротив дома 3 по ул. Юбилейная</w:t>
            </w:r>
          </w:p>
        </w:tc>
      </w:tr>
      <w:tr w:rsidR="00C262C8" w:rsidRPr="00F65CB0" w:rsidTr="002334DF">
        <w:trPr>
          <w:cantSplit/>
          <w:trHeight w:val="540"/>
        </w:trPr>
        <w:tc>
          <w:tcPr>
            <w:tcW w:w="268" w:type="pct"/>
            <w:vAlign w:val="center"/>
          </w:tcPr>
          <w:p w:rsidR="00C262C8" w:rsidRDefault="00C262C8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70" w:type="pct"/>
            <w:vAlign w:val="center"/>
          </w:tcPr>
          <w:p w:rsidR="00C262C8" w:rsidRDefault="00C262C8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262C8">
              <w:rPr>
                <w:sz w:val="26"/>
                <w:szCs w:val="26"/>
              </w:rPr>
              <w:t>гараж(металлический)</w:t>
            </w:r>
            <w:r>
              <w:rPr>
                <w:sz w:val="26"/>
                <w:szCs w:val="26"/>
              </w:rPr>
              <w:t xml:space="preserve"> </w:t>
            </w:r>
          </w:p>
          <w:p w:rsidR="00C262C8" w:rsidRPr="00C262C8" w:rsidRDefault="00C262C8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шт.</w:t>
            </w:r>
          </w:p>
        </w:tc>
        <w:tc>
          <w:tcPr>
            <w:tcW w:w="2961" w:type="pct"/>
            <w:vAlign w:val="center"/>
          </w:tcPr>
          <w:p w:rsidR="00C262C8" w:rsidRPr="00C262C8" w:rsidRDefault="00C262C8" w:rsidP="00C262C8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C262C8">
              <w:rPr>
                <w:sz w:val="26"/>
                <w:szCs w:val="26"/>
              </w:rPr>
              <w:t>г. Самара, Промышленный район, напротив дома 3 по ул. Юбилейная</w:t>
            </w:r>
            <w:bookmarkStart w:id="0" w:name="_GoBack"/>
            <w:bookmarkEnd w:id="0"/>
          </w:p>
        </w:tc>
      </w:tr>
    </w:tbl>
    <w:p w:rsidR="00D04808" w:rsidRDefault="00D04808" w:rsidP="00591FDC">
      <w:pPr>
        <w:jc w:val="both"/>
        <w:rPr>
          <w:sz w:val="26"/>
          <w:szCs w:val="26"/>
        </w:rPr>
      </w:pPr>
    </w:p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7035EF">
      <w:pPr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7035EF">
      <w:pPr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7035EF" w:rsidRPr="00F65CB0" w:rsidRDefault="007035EF" w:rsidP="007035EF">
      <w:pPr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D04808" w:rsidRDefault="00D04808" w:rsidP="007035EF">
      <w:pPr>
        <w:ind w:firstLine="567"/>
        <w:jc w:val="both"/>
        <w:rPr>
          <w:sz w:val="26"/>
          <w:szCs w:val="26"/>
        </w:rPr>
      </w:pPr>
    </w:p>
    <w:p w:rsidR="00D04808" w:rsidRDefault="00D04808" w:rsidP="007035EF">
      <w:pPr>
        <w:ind w:firstLine="567"/>
        <w:jc w:val="both"/>
        <w:rPr>
          <w:sz w:val="26"/>
          <w:szCs w:val="26"/>
        </w:rPr>
      </w:pPr>
    </w:p>
    <w:p w:rsidR="00D04808" w:rsidRDefault="00D04808" w:rsidP="007035EF">
      <w:pPr>
        <w:ind w:firstLine="567"/>
        <w:jc w:val="both"/>
        <w:rPr>
          <w:sz w:val="26"/>
          <w:szCs w:val="26"/>
        </w:rPr>
      </w:pPr>
    </w:p>
    <w:p w:rsidR="00D04808" w:rsidRDefault="00D04808" w:rsidP="007035EF">
      <w:pPr>
        <w:ind w:firstLine="567"/>
        <w:jc w:val="both"/>
        <w:rPr>
          <w:sz w:val="26"/>
          <w:szCs w:val="26"/>
        </w:rPr>
      </w:pPr>
    </w:p>
    <w:p w:rsidR="007035EF" w:rsidRPr="00F65CB0" w:rsidRDefault="007035EF" w:rsidP="007035EF">
      <w:pPr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2334DF">
      <w:pPr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                               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F65CB0" w:rsidRDefault="00F65CB0" w:rsidP="00F131A3">
      <w:pPr>
        <w:jc w:val="both"/>
        <w:rPr>
          <w:sz w:val="26"/>
          <w:szCs w:val="26"/>
        </w:rPr>
      </w:pPr>
    </w:p>
    <w:p w:rsidR="002334DF" w:rsidRDefault="002334DF" w:rsidP="00F131A3">
      <w:pPr>
        <w:jc w:val="both"/>
        <w:rPr>
          <w:sz w:val="26"/>
          <w:szCs w:val="26"/>
        </w:rPr>
      </w:pPr>
    </w:p>
    <w:p w:rsidR="00D04808" w:rsidRPr="00F65CB0" w:rsidRDefault="00D04808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p w:rsidR="007035EF" w:rsidRPr="00F65CB0" w:rsidRDefault="007035EF" w:rsidP="004B6742">
      <w:pPr>
        <w:jc w:val="both"/>
        <w:rPr>
          <w:sz w:val="26"/>
          <w:szCs w:val="26"/>
        </w:rPr>
      </w:pPr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2302C9"/>
    <w:rsid w:val="002334DF"/>
    <w:rsid w:val="00384680"/>
    <w:rsid w:val="004B6742"/>
    <w:rsid w:val="00591FDC"/>
    <w:rsid w:val="007035EF"/>
    <w:rsid w:val="007850E4"/>
    <w:rsid w:val="007C584A"/>
    <w:rsid w:val="00820A8F"/>
    <w:rsid w:val="00887037"/>
    <w:rsid w:val="00904807"/>
    <w:rsid w:val="00AA6608"/>
    <w:rsid w:val="00B30E37"/>
    <w:rsid w:val="00C262C8"/>
    <w:rsid w:val="00CA7DD3"/>
    <w:rsid w:val="00D04808"/>
    <w:rsid w:val="00DD0233"/>
    <w:rsid w:val="00DE1E45"/>
    <w:rsid w:val="00E568F5"/>
    <w:rsid w:val="00EC7660"/>
    <w:rsid w:val="00F131A3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E8F8"/>
  <w15:docId w15:val="{1F8CB87A-98C9-4D35-BF66-366C7BCE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Алексей Николаевич Желонкин</cp:lastModifiedBy>
  <cp:revision>2</cp:revision>
  <cp:lastPrinted>2022-07-13T05:52:00Z</cp:lastPrinted>
  <dcterms:created xsi:type="dcterms:W3CDTF">2022-10-03T12:15:00Z</dcterms:created>
  <dcterms:modified xsi:type="dcterms:W3CDTF">2022-10-03T12:15:00Z</dcterms:modified>
</cp:coreProperties>
</file>