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87" w:rsidRDefault="003C6687" w:rsidP="00091111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1111">
        <w:rPr>
          <w:rFonts w:ascii="Times New Roman" w:hAnsi="Times New Roman" w:cs="Times New Roman"/>
          <w:b/>
          <w:sz w:val="48"/>
          <w:szCs w:val="48"/>
        </w:rPr>
        <w:t>Уважаемые собственники</w:t>
      </w:r>
      <w:r w:rsidR="0009111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91111">
        <w:rPr>
          <w:rFonts w:ascii="Times New Roman" w:hAnsi="Times New Roman" w:cs="Times New Roman"/>
          <w:b/>
          <w:sz w:val="48"/>
          <w:szCs w:val="48"/>
        </w:rPr>
        <w:t>имущества, транспорта и земельных участков!</w:t>
      </w:r>
    </w:p>
    <w:p w:rsidR="002B1FD6" w:rsidRDefault="002B1FD6" w:rsidP="000911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6687" w:rsidRPr="00A7214C" w:rsidRDefault="003C6687" w:rsidP="002B1F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214C">
        <w:rPr>
          <w:rFonts w:ascii="Times New Roman" w:hAnsi="Times New Roman" w:cs="Times New Roman"/>
          <w:b/>
          <w:sz w:val="32"/>
          <w:szCs w:val="32"/>
        </w:rPr>
        <w:t>ИФНС России по Промышленному району г. Самары напоминает,</w:t>
      </w:r>
      <w:bookmarkStart w:id="0" w:name="_GoBack"/>
      <w:bookmarkEnd w:id="0"/>
      <w:r w:rsidRPr="00A721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7214C">
        <w:rPr>
          <w:rFonts w:ascii="Times New Roman" w:hAnsi="Times New Roman" w:cs="Times New Roman"/>
          <w:sz w:val="32"/>
          <w:szCs w:val="32"/>
        </w:rPr>
        <w:t xml:space="preserve">что установлен единый срок уплаты имущественных налогов физических лиц </w:t>
      </w:r>
      <w:r w:rsidRPr="00A7214C">
        <w:rPr>
          <w:rFonts w:ascii="Times New Roman" w:hAnsi="Times New Roman" w:cs="Times New Roman"/>
          <w:b/>
          <w:sz w:val="32"/>
          <w:szCs w:val="32"/>
        </w:rPr>
        <w:t>за 2016 год</w:t>
      </w:r>
    </w:p>
    <w:p w:rsidR="00091111" w:rsidRDefault="00091111" w:rsidP="003C6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FD6" w:rsidRPr="00AE6DBE" w:rsidRDefault="002B1FD6" w:rsidP="003C6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687" w:rsidRPr="00091111" w:rsidRDefault="003C6687" w:rsidP="003C668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91111">
        <w:rPr>
          <w:rFonts w:ascii="Times New Roman" w:hAnsi="Times New Roman" w:cs="Times New Roman"/>
          <w:b/>
          <w:sz w:val="72"/>
          <w:szCs w:val="72"/>
        </w:rPr>
        <w:t>01 декабря 2017 года</w:t>
      </w:r>
    </w:p>
    <w:p w:rsidR="003C6687" w:rsidRPr="00AE6DBE" w:rsidRDefault="003C6687" w:rsidP="003C6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687" w:rsidRPr="00091111" w:rsidRDefault="003C6687" w:rsidP="003C6687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91111">
        <w:rPr>
          <w:rFonts w:ascii="Times New Roman" w:hAnsi="Times New Roman" w:cs="Times New Roman"/>
          <w:sz w:val="32"/>
          <w:szCs w:val="32"/>
        </w:rPr>
        <w:t xml:space="preserve">Налоговые органы </w:t>
      </w:r>
      <w:r w:rsidR="008447CA" w:rsidRPr="00091111">
        <w:rPr>
          <w:rFonts w:ascii="Times New Roman" w:hAnsi="Times New Roman" w:cs="Times New Roman"/>
          <w:sz w:val="32"/>
          <w:szCs w:val="32"/>
        </w:rPr>
        <w:t>произвели расчет</w:t>
      </w:r>
      <w:r w:rsidRPr="00091111">
        <w:rPr>
          <w:rFonts w:ascii="Times New Roman" w:hAnsi="Times New Roman" w:cs="Times New Roman"/>
          <w:sz w:val="32"/>
          <w:szCs w:val="32"/>
        </w:rPr>
        <w:t xml:space="preserve"> физическим лицам имущественных налогов за 2016 год. В октябре 2017 начнется массовая почтовая рассылка сводных налоговых уведомлений.</w:t>
      </w:r>
    </w:p>
    <w:p w:rsidR="003C6687" w:rsidRPr="00091111" w:rsidRDefault="003C6687" w:rsidP="003C6687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91111">
        <w:rPr>
          <w:rFonts w:ascii="Times New Roman" w:hAnsi="Times New Roman" w:cs="Times New Roman"/>
          <w:sz w:val="32"/>
          <w:szCs w:val="32"/>
        </w:rPr>
        <w:t>В уведомлении будет представлена информация обо всех объектах собственности налогоплательщика, расположенных на территории Российской Федерации.</w:t>
      </w:r>
    </w:p>
    <w:p w:rsidR="003C6687" w:rsidRPr="00091111" w:rsidRDefault="003C6687" w:rsidP="003C6687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91111">
        <w:rPr>
          <w:rFonts w:ascii="Times New Roman" w:hAnsi="Times New Roman" w:cs="Times New Roman"/>
          <w:sz w:val="32"/>
          <w:szCs w:val="32"/>
        </w:rPr>
        <w:t>Пользователи «Личного кабинета налогоплательщика для физических лиц» получ</w:t>
      </w:r>
      <w:r w:rsidR="00091111">
        <w:rPr>
          <w:rFonts w:ascii="Times New Roman" w:hAnsi="Times New Roman" w:cs="Times New Roman"/>
          <w:sz w:val="32"/>
          <w:szCs w:val="32"/>
        </w:rPr>
        <w:t>и</w:t>
      </w:r>
      <w:r w:rsidR="008447CA" w:rsidRPr="00091111">
        <w:rPr>
          <w:rFonts w:ascii="Times New Roman" w:hAnsi="Times New Roman" w:cs="Times New Roman"/>
          <w:sz w:val="32"/>
          <w:szCs w:val="32"/>
        </w:rPr>
        <w:t>ли</w:t>
      </w:r>
      <w:r w:rsidRPr="00091111">
        <w:rPr>
          <w:rFonts w:ascii="Times New Roman" w:hAnsi="Times New Roman" w:cs="Times New Roman"/>
          <w:sz w:val="32"/>
          <w:szCs w:val="32"/>
        </w:rPr>
        <w:t xml:space="preserve"> налоговые уведомления в электронной форме через данный сервис. С помощью сервиса можно распечатать уведомление и квитанции для оплаты в любом банке или оплатить налог он-</w:t>
      </w:r>
      <w:proofErr w:type="spellStart"/>
      <w:r w:rsidRPr="00091111">
        <w:rPr>
          <w:rFonts w:ascii="Times New Roman" w:hAnsi="Times New Roman" w:cs="Times New Roman"/>
          <w:sz w:val="32"/>
          <w:szCs w:val="32"/>
        </w:rPr>
        <w:t>лайн</w:t>
      </w:r>
      <w:proofErr w:type="spellEnd"/>
      <w:r w:rsidRPr="0009111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91111"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 w:rsidRPr="00091111">
        <w:rPr>
          <w:rFonts w:ascii="Times New Roman" w:hAnsi="Times New Roman" w:cs="Times New Roman"/>
          <w:sz w:val="32"/>
          <w:szCs w:val="32"/>
        </w:rPr>
        <w:t xml:space="preserve"> банки-партнеры ФНС России.</w:t>
      </w:r>
    </w:p>
    <w:p w:rsidR="003C6687" w:rsidRDefault="003C6687" w:rsidP="003C668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447CA" w:rsidRDefault="008447CA" w:rsidP="000911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111" w:rsidRPr="00AE6DBE" w:rsidRDefault="00091111" w:rsidP="003C668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6687" w:rsidRPr="00AE6DBE" w:rsidRDefault="003C6687" w:rsidP="003C668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6687" w:rsidRPr="00AE6DBE" w:rsidRDefault="003C6687" w:rsidP="003C6687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DBE">
        <w:rPr>
          <w:rFonts w:ascii="Times New Roman" w:hAnsi="Times New Roman" w:cs="Times New Roman"/>
          <w:b/>
          <w:sz w:val="32"/>
          <w:szCs w:val="32"/>
        </w:rPr>
        <w:t xml:space="preserve">ИФНС России по Промышленному району г. Самары рекомендует оплатить имущественные налоги своевременно </w:t>
      </w:r>
      <w:r w:rsidR="00AE6DBE" w:rsidRPr="00AE6DB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AE6DBE">
        <w:rPr>
          <w:rFonts w:ascii="Times New Roman" w:hAnsi="Times New Roman" w:cs="Times New Roman"/>
          <w:b/>
          <w:sz w:val="32"/>
          <w:szCs w:val="32"/>
        </w:rPr>
        <w:t>во избежание мер принудительного взыскания.</w:t>
      </w:r>
    </w:p>
    <w:p w:rsidR="003C6687" w:rsidRPr="00AE6DBE" w:rsidRDefault="003C6687" w:rsidP="003C6687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DBE">
        <w:rPr>
          <w:rFonts w:ascii="Times New Roman" w:hAnsi="Times New Roman" w:cs="Times New Roman"/>
          <w:b/>
          <w:sz w:val="32"/>
          <w:szCs w:val="32"/>
        </w:rPr>
        <w:t xml:space="preserve">Узнать задолженность можно через сервис «Личный кабинет налогоплательщика» или Единый портал </w:t>
      </w:r>
      <w:proofErr w:type="spellStart"/>
      <w:r w:rsidRPr="00AE6DBE">
        <w:rPr>
          <w:rFonts w:ascii="Times New Roman" w:hAnsi="Times New Roman" w:cs="Times New Roman"/>
          <w:b/>
          <w:sz w:val="32"/>
          <w:szCs w:val="32"/>
        </w:rPr>
        <w:t>госуслуг</w:t>
      </w:r>
      <w:proofErr w:type="spellEnd"/>
      <w:r w:rsidRPr="00AE6DBE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3C6687" w:rsidRPr="00AE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E"/>
    <w:rsid w:val="00091111"/>
    <w:rsid w:val="00290E88"/>
    <w:rsid w:val="002B1FD6"/>
    <w:rsid w:val="003C6687"/>
    <w:rsid w:val="007D407C"/>
    <w:rsid w:val="008447CA"/>
    <w:rsid w:val="00A207CA"/>
    <w:rsid w:val="00A7214C"/>
    <w:rsid w:val="00AE105E"/>
    <w:rsid w:val="00A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A0AA-29B4-4A60-8897-DA56502F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Промышленному району г.Самара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6319_SVC_WORKSTATION</dc:creator>
  <cp:lastModifiedBy>6319_SVC_WORKSTATION</cp:lastModifiedBy>
  <cp:revision>5</cp:revision>
  <cp:lastPrinted>2017-10-04T11:33:00Z</cp:lastPrinted>
  <dcterms:created xsi:type="dcterms:W3CDTF">2017-10-04T11:28:00Z</dcterms:created>
  <dcterms:modified xsi:type="dcterms:W3CDTF">2017-10-04T11:34:00Z</dcterms:modified>
</cp:coreProperties>
</file>