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уголовной ответственности за незаконное осуществление деятельности по возврату просроченной задолженности физических лиц.</w:t>
      </w:r>
    </w:p>
    <w:p w14:paraId="02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</w:p>
    <w:p w14:paraId="0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июля 2023 года в Уголовный Кодекс Российской Федерации введена статья 172.4, устанавливающая уголовную ответственности </w:t>
      </w: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незаконное осуществление деятельности по возврату просроченной задолженности физических лиц.</w:t>
      </w:r>
    </w:p>
    <w:p w14:paraId="0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наказуемыми деяниями признаются </w:t>
      </w:r>
      <w:r>
        <w:rPr>
          <w:rFonts w:ascii="Times New Roman" w:hAnsi="Times New Roman"/>
          <w:sz w:val="28"/>
        </w:rPr>
        <w:t>действи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 направленны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возврат просроченной задолженности физических лиц и сопряженны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угрозой применения насилия либо уничтожения или повреждения имущества, а равно </w:t>
      </w:r>
      <w:r>
        <w:rPr>
          <w:rFonts w:ascii="Times New Roman" w:hAnsi="Times New Roman"/>
          <w:sz w:val="28"/>
        </w:rPr>
        <w:t>с угрозой распространения либо распространением заведомо ложных сведений, порочащих честь и достоинство потерпевшего или его близких</w:t>
      </w:r>
      <w:r>
        <w:rPr>
          <w:rFonts w:ascii="Times New Roman" w:hAnsi="Times New Roman"/>
          <w:sz w:val="28"/>
        </w:rPr>
        <w:t>.</w:t>
      </w:r>
    </w:p>
    <w:p w14:paraId="0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 же деяния,</w:t>
      </w:r>
      <w:r>
        <w:rPr>
          <w:rFonts w:ascii="Times New Roman" w:hAnsi="Times New Roman"/>
          <w:sz w:val="28"/>
        </w:rPr>
        <w:t xml:space="preserve">  совершенные </w:t>
      </w:r>
      <w:r>
        <w:rPr>
          <w:rFonts w:ascii="Times New Roman" w:hAnsi="Times New Roman"/>
          <w:sz w:val="28"/>
        </w:rPr>
        <w:t xml:space="preserve">в крупном и особо крупном размере, а также </w:t>
      </w:r>
      <w:r>
        <w:rPr>
          <w:rFonts w:ascii="Times New Roman" w:hAnsi="Times New Roman"/>
          <w:sz w:val="28"/>
        </w:rPr>
        <w:t>группой лиц по предварительному сговору,</w:t>
      </w:r>
      <w:r>
        <w:rPr>
          <w:rFonts w:ascii="Times New Roman" w:hAnsi="Times New Roman"/>
          <w:sz w:val="28"/>
        </w:rPr>
        <w:t xml:space="preserve"> организованной группой, </w:t>
      </w:r>
      <w:r>
        <w:rPr>
          <w:rFonts w:ascii="Times New Roman" w:hAnsi="Times New Roman"/>
          <w:sz w:val="28"/>
        </w:rPr>
        <w:t>с применением насилия, с уничтожением или повреждением имущества</w:t>
      </w:r>
      <w:r>
        <w:rPr>
          <w:rFonts w:ascii="Times New Roman" w:hAnsi="Times New Roman"/>
          <w:sz w:val="28"/>
        </w:rPr>
        <w:t xml:space="preserve"> влекут назначение наказания вплоть до лишения свободы на срок до десяти лет </w:t>
      </w:r>
      <w:r>
        <w:rPr>
          <w:rFonts w:ascii="Times New Roman" w:hAnsi="Times New Roman"/>
          <w:sz w:val="28"/>
        </w:rPr>
        <w:t xml:space="preserve">со штрафом в размере до пяти миллионов рублей или в размере заработной платы или иного дохода осужденного до пяти лет и с лишением права занимать определенные должности или заниматься определенной деятельностью на срок </w:t>
      </w:r>
      <w:r>
        <w:rPr>
          <w:rFonts w:ascii="Times New Roman" w:hAnsi="Times New Roman"/>
          <w:sz w:val="28"/>
        </w:rPr>
        <w:t>до трех лет</w:t>
      </w:r>
      <w:r>
        <w:rPr>
          <w:rFonts w:ascii="Times New Roman" w:hAnsi="Times New Roman"/>
          <w:sz w:val="28"/>
        </w:rPr>
        <w:t>.</w:t>
      </w:r>
    </w:p>
    <w:p w14:paraId="0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поступлении таких угроз и совершении незаконных действий со стороны представителей кредиторов, а также коллекторских агентств необходимо незамедлительно обращаться в </w:t>
      </w:r>
      <w:r>
        <w:rPr>
          <w:rFonts w:ascii="Times New Roman" w:hAnsi="Times New Roman"/>
          <w:sz w:val="28"/>
        </w:rPr>
        <w:t xml:space="preserve">органы полиции. </w:t>
      </w:r>
    </w:p>
    <w:p w14:paraId="0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Сотрудники полиции обязаны незамедлительно принять меры к выяснению всех обстоятельств происшествия, в том числе опросить заявителя, </w:t>
      </w:r>
      <w:r>
        <w:rPr>
          <w:rFonts w:ascii="Times New Roman" w:hAnsi="Times New Roman"/>
          <w:sz w:val="28"/>
        </w:rPr>
        <w:t xml:space="preserve">а в необходимых случаях – его близких и родственников, приобщить к материалам проверки скриншоты переписки, аудиозаписи и графические изображения </w:t>
      </w:r>
      <w:r>
        <w:rPr>
          <w:rFonts w:ascii="Times New Roman" w:hAnsi="Times New Roman"/>
          <w:sz w:val="28"/>
        </w:rPr>
        <w:t xml:space="preserve">с угрозами, выяснить и задокументировать причиненный материальный ущерб </w:t>
      </w:r>
      <w:r>
        <w:rPr>
          <w:rFonts w:ascii="Times New Roman" w:hAnsi="Times New Roman"/>
          <w:sz w:val="28"/>
        </w:rPr>
        <w:t xml:space="preserve">и т.д. </w:t>
      </w:r>
      <w:r>
        <w:rPr>
          <w:rFonts w:ascii="Times New Roman" w:hAnsi="Times New Roman"/>
          <w:sz w:val="28"/>
        </w:rPr>
        <w:t xml:space="preserve">Заявление может быть подано круглосуточно в любом </w:t>
      </w:r>
      <w:r>
        <w:rPr>
          <w:rFonts w:ascii="Times New Roman" w:hAnsi="Times New Roman"/>
          <w:sz w:val="28"/>
        </w:rPr>
        <w:t>территориальном органе внутренних дел</w:t>
      </w:r>
      <w:r>
        <w:rPr>
          <w:rFonts w:ascii="Times New Roman" w:hAnsi="Times New Roman"/>
          <w:sz w:val="28"/>
        </w:rPr>
        <w:t xml:space="preserve"> в устном или письменном виде.</w:t>
      </w:r>
      <w:r>
        <w:rPr>
          <w:rFonts w:ascii="Times New Roman" w:hAnsi="Times New Roman"/>
          <w:sz w:val="28"/>
        </w:rPr>
        <w:t xml:space="preserve"> </w:t>
      </w:r>
    </w:p>
    <w:p w14:paraId="0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Действия (бездействие) и решения органа дознания, следователя могут быть обжалованы в порядке, предусмотренном ст</w:t>
      </w:r>
      <w:r>
        <w:rPr>
          <w:rFonts w:ascii="Times New Roman" w:hAnsi="Times New Roman"/>
          <w:sz w:val="28"/>
        </w:rPr>
        <w:t>атьями</w:t>
      </w:r>
      <w:r>
        <w:rPr>
          <w:rFonts w:ascii="Times New Roman" w:hAnsi="Times New Roman"/>
          <w:sz w:val="28"/>
        </w:rPr>
        <w:t xml:space="preserve"> 123-125 УПК РФ, прокурору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руководителю следственного органа или в суд.</w:t>
      </w:r>
    </w:p>
    <w:p w14:paraId="0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 </w:t>
      </w:r>
      <w:r>
        <w:rPr>
          <w:rFonts w:ascii="Times New Roman" w:hAnsi="Times New Roman"/>
          <w:sz w:val="28"/>
        </w:rPr>
        <w:t xml:space="preserve">учитывать, что не в каждом случае противоправные </w:t>
      </w:r>
      <w:r>
        <w:rPr>
          <w:rFonts w:ascii="Times New Roman" w:hAnsi="Times New Roman"/>
          <w:sz w:val="28"/>
        </w:rPr>
        <w:t xml:space="preserve">деяния </w:t>
      </w:r>
      <w:r>
        <w:rPr>
          <w:rFonts w:ascii="Times New Roman" w:hAnsi="Times New Roman"/>
          <w:sz w:val="28"/>
        </w:rPr>
        <w:t>образуют состав преступления, предусмотренного ст</w:t>
      </w:r>
      <w:r>
        <w:rPr>
          <w:rFonts w:ascii="Times New Roman" w:hAnsi="Times New Roman"/>
          <w:sz w:val="28"/>
        </w:rPr>
        <w:t>атьей</w:t>
      </w:r>
      <w:r>
        <w:rPr>
          <w:rFonts w:ascii="Times New Roman" w:hAnsi="Times New Roman"/>
          <w:sz w:val="28"/>
        </w:rPr>
        <w:t xml:space="preserve"> 172.4 УК РФ.  </w:t>
      </w:r>
    </w:p>
    <w:p w14:paraId="0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примеру, недобросовестные действия взыскателя, связанные с оказанием психологического давления на должника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иных лиц, использованием выражений и совершением  действий, унижающих честь и достоинство должника и иных лиц</w:t>
      </w:r>
      <w:r>
        <w:rPr>
          <w:rFonts w:ascii="Times New Roman" w:hAnsi="Times New Roman"/>
          <w:sz w:val="28"/>
        </w:rPr>
        <w:t>, введением должника или иных лиц в заблуждение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относительно правовой природы и размера неисполненного обязательства, причин его неисполнения должником, сроков исполнения обязательства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передачи вопроса о возврате просроченной задолженности на рассмотрение суда, принадлежности кредитора </w:t>
      </w:r>
      <w:r>
        <w:rPr>
          <w:rFonts w:ascii="Times New Roman" w:hAnsi="Times New Roman"/>
          <w:sz w:val="28"/>
        </w:rPr>
        <w:t>или представителя кредитора к органам государственной власти и органам местного самоуправления</w:t>
      </w:r>
      <w:r>
        <w:rPr>
          <w:rFonts w:ascii="Times New Roman" w:hAnsi="Times New Roman"/>
          <w:sz w:val="28"/>
        </w:rPr>
        <w:t xml:space="preserve"> влекут наступление административной ответственности по ст</w:t>
      </w:r>
      <w:r>
        <w:rPr>
          <w:rFonts w:ascii="Times New Roman" w:hAnsi="Times New Roman"/>
          <w:sz w:val="28"/>
        </w:rPr>
        <w:t>атье</w:t>
      </w:r>
      <w:r>
        <w:rPr>
          <w:rFonts w:ascii="Times New Roman" w:hAnsi="Times New Roman"/>
          <w:sz w:val="28"/>
        </w:rPr>
        <w:t xml:space="preserve"> 14.57 КоАП РФ (н</w:t>
      </w:r>
      <w:r>
        <w:rPr>
          <w:rFonts w:ascii="Times New Roman" w:hAnsi="Times New Roman"/>
          <w:sz w:val="28"/>
        </w:rPr>
        <w:t xml:space="preserve">арушение требований законодательства о защите прав </w:t>
      </w:r>
      <w:r>
        <w:rPr>
          <w:rFonts w:ascii="Times New Roman" w:hAnsi="Times New Roman"/>
          <w:sz w:val="28"/>
        </w:rPr>
        <w:t xml:space="preserve">и законных интересов физических лиц при осуществлении деятельности </w:t>
      </w:r>
      <w:r>
        <w:rPr>
          <w:rFonts w:ascii="Times New Roman" w:hAnsi="Times New Roman"/>
          <w:sz w:val="28"/>
        </w:rPr>
        <w:t>по возврату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просроченной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bookmarkStart w:id="1" w:name="_GoBack"/>
      <w:bookmarkEnd w:id="1"/>
      <w:r>
        <w:rPr>
          <w:rFonts w:ascii="Times New Roman" w:hAnsi="Times New Roman"/>
          <w:sz w:val="28"/>
        </w:rPr>
        <w:t>адолженности</w:t>
      </w:r>
      <w:r>
        <w:rPr>
          <w:rFonts w:ascii="Times New Roman" w:hAnsi="Times New Roman"/>
          <w:sz w:val="28"/>
        </w:rPr>
        <w:t xml:space="preserve">). </w:t>
      </w:r>
    </w:p>
    <w:p w14:paraId="0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таких случаях гражданам необходимо обращаться </w:t>
      </w:r>
      <w:r>
        <w:rPr>
          <w:rFonts w:ascii="Times New Roman" w:hAnsi="Times New Roman"/>
          <w:sz w:val="28"/>
        </w:rPr>
        <w:t xml:space="preserve">в Управление Федеральной службы судебных приставов по Самарской области, сотрудниками которого принимаются меры к привлечению нарушителей </w:t>
      </w:r>
      <w:r>
        <w:rPr>
          <w:rFonts w:ascii="Times New Roman" w:hAnsi="Times New Roman"/>
          <w:sz w:val="28"/>
        </w:rPr>
        <w:t xml:space="preserve">закона </w:t>
      </w:r>
      <w:r>
        <w:rPr>
          <w:rFonts w:ascii="Times New Roman" w:hAnsi="Times New Roman"/>
          <w:sz w:val="28"/>
        </w:rPr>
        <w:t>к административной ответственности.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помощник прокурора района                                                        Т.В. Алиев</w:t>
      </w:r>
    </w:p>
    <w:sectPr>
      <w:pgSz w:h="16838" w:orient="portrait" w:w="11906"/>
      <w:pgMar w:bottom="851" w:footer="708" w:gutter="0" w:header="708" w:left="1418" w:right="566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Normal (Web)"/>
    <w:basedOn w:val="Style_1"/>
    <w:link w:val="Style_14_ch"/>
    <w:rPr>
      <w:rFonts w:ascii="Times New Roman" w:hAnsi="Times New Roman"/>
      <w:sz w:val="24"/>
    </w:rPr>
  </w:style>
  <w:style w:styleId="Style_14_ch" w:type="character">
    <w:name w:val="Normal (Web)"/>
    <w:basedOn w:val="Style_1_ch"/>
    <w:link w:val="Style_14"/>
    <w:rPr>
      <w:rFonts w:ascii="Times New Roman" w:hAnsi="Times New Roman"/>
      <w:sz w:val="24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2025-07-11T06:59:18Z</dcterms:modified>
</cp:coreProperties>
</file>