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0E" w:rsidRPr="008C0F0E" w:rsidRDefault="008C0F0E" w:rsidP="008C0F0E">
      <w:pPr>
        <w:rPr>
          <w:rFonts w:ascii="Times New Roman" w:hAnsi="Times New Roman" w:cs="Times New Roman"/>
          <w:sz w:val="28"/>
          <w:szCs w:val="28"/>
        </w:rPr>
      </w:pPr>
    </w:p>
    <w:p w:rsidR="007C2F59" w:rsidRPr="007C2F59" w:rsidRDefault="007C2F59" w:rsidP="007C2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>ПЕРЕЧЕНЬ</w:t>
      </w:r>
    </w:p>
    <w:p w:rsidR="007C2F59" w:rsidRPr="007C2F59" w:rsidRDefault="007C2F59" w:rsidP="007C2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>ИНДИКАТОРОВ РИСКА НАРУШЕНИЯ ОБЯЗАТЕЛЬНЫХ ТРЕБОВАНИЙ,</w:t>
      </w:r>
    </w:p>
    <w:p w:rsidR="007C2F59" w:rsidRPr="007C2F59" w:rsidRDefault="007C2F59" w:rsidP="007C2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>ПРОВЕРЯЕМЫХ В РАМКАХ ОСУЩЕСТВЛЕНИЯ МУНИЦИПАЛЬНОГО ЛЕСНОГО</w:t>
      </w:r>
    </w:p>
    <w:p w:rsidR="007C2F59" w:rsidRPr="007C2F59" w:rsidRDefault="007C2F59" w:rsidP="007C2F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>КОНТРОЛЯ В ГОРОДСКОМ ОКРУГЕ САМАРА</w:t>
      </w:r>
    </w:p>
    <w:p w:rsidR="007C2F59" w:rsidRPr="007C2F59" w:rsidRDefault="007C2F59" w:rsidP="007C2F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2F59" w:rsidRPr="007C2F59" w:rsidRDefault="007C2F59" w:rsidP="007C2F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 xml:space="preserve">1. Двукратный или более рост количества нарушений контролируемым лицом, выявленных Контрольным органом за месяц в сравнении с предыдущим аналогичным периодом и (или) аналогичным периодом предшествующего календарного года, установленных обязательных требований в соответствии с Лесным </w:t>
      </w:r>
      <w:hyperlink r:id="rId4">
        <w:r w:rsidRPr="007C2F5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C2F59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Самарской области в области использования, охраны, защиты, воспроизводства лесов и лесоразведения, в области семеноводства в отношении семян лесных растений.</w:t>
      </w:r>
    </w:p>
    <w:p w:rsidR="007C2F59" w:rsidRPr="007C2F59" w:rsidRDefault="007C2F59" w:rsidP="007C2F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F59">
        <w:rPr>
          <w:rFonts w:ascii="Times New Roman" w:hAnsi="Times New Roman" w:cs="Times New Roman"/>
          <w:sz w:val="28"/>
          <w:szCs w:val="28"/>
        </w:rPr>
        <w:t xml:space="preserve">2. Двукратный или более рост количества обращений за месяц в </w:t>
      </w:r>
      <w:bookmarkStart w:id="0" w:name="_GoBack"/>
      <w:bookmarkEnd w:id="0"/>
      <w:r w:rsidRPr="007C2F59">
        <w:rPr>
          <w:rFonts w:ascii="Times New Roman" w:hAnsi="Times New Roman" w:cs="Times New Roman"/>
          <w:sz w:val="28"/>
          <w:szCs w:val="28"/>
        </w:rPr>
        <w:t xml:space="preserve">сравнении с предыдущим аналогичным периодом и (или) аналогичным периодом предшествующего календарного года, поступивших в Контрольный орган от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в соответствии с Лесным </w:t>
      </w:r>
      <w:hyperlink r:id="rId5">
        <w:r w:rsidRPr="007C2F5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C2F59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Самарской области в области использования, охраны, защиты, воспроизводства лесов и лесоразведения, в области семеноводства в отношении семян лесных растений.</w:t>
      </w:r>
    </w:p>
    <w:p w:rsidR="00FA3AFE" w:rsidRPr="007C2F59" w:rsidRDefault="00FA3AFE" w:rsidP="007C2F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3AFE" w:rsidRPr="007C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0E"/>
    <w:rsid w:val="007C2F59"/>
    <w:rsid w:val="008C0F0E"/>
    <w:rsid w:val="00FA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473A2-D806-4CC3-B11F-62834C5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99863" TargetMode="External"/><Relationship Id="rId4" Type="http://schemas.openxmlformats.org/officeDocument/2006/relationships/hyperlink" Target="https://login.consultant.ru/link/?req=doc&amp;base=RZB&amp;n=499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 Алексей Борисович</dc:creator>
  <cp:lastModifiedBy>Кончева Ирина Сергеевна</cp:lastModifiedBy>
  <cp:revision>2</cp:revision>
  <dcterms:created xsi:type="dcterms:W3CDTF">2022-01-13T06:30:00Z</dcterms:created>
  <dcterms:modified xsi:type="dcterms:W3CDTF">2025-10-23T10:04:00Z</dcterms:modified>
</cp:coreProperties>
</file>