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1134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tabs>
          <w:tab w:leader="none" w:pos="1134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Путинцева Ю.М.</w:t>
      </w:r>
    </w:p>
    <w:p w14:paraId="03000000">
      <w:pPr>
        <w:tabs>
          <w:tab w:leader="none" w:pos="1134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Срок урегулирования правового положения иностранных граждан в Российской Федерации продлен до 10.09.2025</w:t>
      </w:r>
    </w:p>
    <w:p w14:paraId="04000000">
      <w:pPr>
        <w:tabs>
          <w:tab w:leader="none" w:pos="1134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</w:p>
    <w:p w14:paraId="05000000">
      <w:pPr>
        <w:tabs>
          <w:tab w:leader="none" w:pos="1134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Находящиеся в нашей стране иностранные граждане и лица без гражданства должны самостоятельно выехать из РФ или до 10 сентября 2025 года урегулировать свое правовое положение в России. Ранее период легализации был предусмотрен до 30 апреля, но Указом Президента РФ от 28 апреля 2025 г. № 272 этот срок смещен на 10 сентября.</w:t>
      </w:r>
    </w:p>
    <w:p w14:paraId="06000000">
      <w:pPr>
        <w:tabs>
          <w:tab w:leader="none" w:pos="1134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Такая обязанность касается тех мигрантов, сведения о которых подлежат включению в реестр контролируемых лиц. При этом положения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выезде из страны не применяются к иностранцам, если они изъявили желание урегулировать свое правовое положение в РФ и соответствуют следующим условиям:</w:t>
      </w:r>
    </w:p>
    <w:p w14:paraId="07000000">
      <w:pPr>
        <w:pStyle w:val="Style_1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редоставили свои биометрические персональные данные либо прошли идентификацию по биометрии;</w:t>
      </w:r>
    </w:p>
    <w:p w14:paraId="08000000">
      <w:pPr>
        <w:pStyle w:val="Style_1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рошли медосвидетельствование на наличие или отсутствие факта употребления наркотических средств или психотропных веществ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без назначения врача либо новых потенциально опасных психоактивных веществ, инфекционных заболеваний, представляющих опасность для окружающих,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течение года до даты подачи заявления для выдачи разрешительных документов;</w:t>
      </w:r>
    </w:p>
    <w:p w14:paraId="09000000">
      <w:pPr>
        <w:pStyle w:val="Style_1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редставили документ, подтверждающий владение русским языком, знание истории России и основ законодательства РФ на соответствующем уровне;</w:t>
      </w:r>
    </w:p>
    <w:p w14:paraId="0A000000">
      <w:pPr>
        <w:pStyle w:val="Style_1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обровольно погасили имеющиеся задолженности по обязательным платежам, подлежащим уплате по российскому законодательству;</w:t>
      </w:r>
    </w:p>
    <w:p w14:paraId="0B000000">
      <w:pPr>
        <w:pStyle w:val="Style_1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отношении них отсутствуют основания отказа в выдаче </w:t>
      </w:r>
      <w:r>
        <w:rPr>
          <w:rFonts w:ascii="Times New Roman" w:hAnsi="Times New Roman"/>
          <w:sz w:val="28"/>
        </w:rPr>
        <w:br/>
      </w:r>
      <w:bookmarkStart w:id="1" w:name="_GoBack"/>
      <w:bookmarkEnd w:id="1"/>
      <w:r>
        <w:rPr>
          <w:rFonts w:ascii="Times New Roman" w:hAnsi="Times New Roman"/>
          <w:sz w:val="28"/>
        </w:rPr>
        <w:t>или аннулирования патента, разрешения на работу, разрешения на временное проживание, в том числе для получения образования, вида на жительство, либо основания отказа в выдаче или аннулирования визы</w:t>
      </w:r>
      <w:r>
        <w:rPr>
          <w:rFonts w:ascii="Times New Roman" w:hAnsi="Times New Roman"/>
          <w:sz w:val="28"/>
        </w:rPr>
        <w:t>.</w:t>
      </w:r>
    </w:p>
    <w:p w14:paraId="0C000000">
      <w:pPr>
        <w:tabs>
          <w:tab w:leader="none" w:pos="1134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lvlJc w:val="left"/>
      <w:pPr>
        <w:ind w:hanging="360" w:left="1211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hanging="360" w:left="1931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651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71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9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11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531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251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71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2_ch"/>
    <w:link w:val="Style_5"/>
    <w:rPr>
      <w:color w:themeColor="text1" w:themeTint="A6" w:val="595959"/>
    </w:rPr>
  </w:style>
  <w:style w:styleId="Style_6" w:type="paragraph">
    <w:name w:val="Quote"/>
    <w:basedOn w:val="Style_2"/>
    <w:next w:val="Style_2"/>
    <w:link w:val="Style_6_ch"/>
    <w:pPr>
      <w:spacing w:before="160"/>
      <w:ind/>
      <w:jc w:val="center"/>
    </w:pPr>
    <w:rPr>
      <w:i w:val="1"/>
      <w:color w:themeColor="text1" w:themeTint="BF" w:val="404040"/>
    </w:rPr>
  </w:style>
  <w:style w:styleId="Style_6_ch" w:type="character">
    <w:name w:val="Quote"/>
    <w:basedOn w:val="Style_2_ch"/>
    <w:link w:val="Style_6"/>
    <w:rPr>
      <w:i w:val="1"/>
      <w:color w:themeColor="text1" w:themeTint="BF" w:val="404040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104861"/>
      <w:sz w:val="28"/>
    </w:rPr>
  </w:style>
  <w:style w:styleId="Style_10_ch" w:type="character">
    <w:name w:val="heading 3"/>
    <w:basedOn w:val="Style_2_ch"/>
    <w:link w:val="Style_10"/>
    <w:rPr>
      <w:color w:themeColor="accent1" w:themeShade="BF" w:val="104861"/>
      <w:sz w:val="28"/>
    </w:rPr>
  </w:style>
  <w:style w:styleId="Style_11" w:type="paragraph">
    <w:name w:val="Intense Emphasis"/>
    <w:basedOn w:val="Style_12"/>
    <w:link w:val="Style_11_ch"/>
    <w:rPr>
      <w:i w:val="1"/>
      <w:color w:themeColor="accent1" w:themeShade="BF" w:val="104861"/>
    </w:rPr>
  </w:style>
  <w:style w:styleId="Style_11_ch" w:type="character">
    <w:name w:val="Intense Emphasis"/>
    <w:basedOn w:val="Style_12_ch"/>
    <w:link w:val="Style_11"/>
    <w:rPr>
      <w:i w:val="1"/>
      <w:color w:themeColor="accent1" w:themeShade="BF" w:val="104861"/>
    </w:rPr>
  </w:style>
  <w:style w:styleId="Style_13" w:type="paragraph">
    <w:name w:val="heading 9"/>
    <w:basedOn w:val="Style_2"/>
    <w:next w:val="Style_2"/>
    <w:link w:val="Style_13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3_ch" w:type="character">
    <w:name w:val="heading 9"/>
    <w:basedOn w:val="Style_2_ch"/>
    <w:link w:val="Style_13"/>
    <w:rPr>
      <w:color w:themeColor="text1" w:themeTint="D8" w:val="272727"/>
    </w:rPr>
  </w:style>
  <w:style w:styleId="Style_14" w:type="paragraph">
    <w:name w:val="Intense Quote"/>
    <w:basedOn w:val="Style_2"/>
    <w:next w:val="Style_2"/>
    <w:link w:val="Style_14_ch"/>
    <w:pPr>
      <w:spacing w:after="360" w:before="360"/>
      <w:ind w:firstLine="0" w:left="864" w:right="864"/>
      <w:jc w:val="center"/>
    </w:pPr>
    <w:rPr>
      <w:i w:val="1"/>
      <w:color w:themeColor="accent1" w:themeShade="BF" w:val="104861"/>
    </w:rPr>
  </w:style>
  <w:style w:styleId="Style_14_ch" w:type="character">
    <w:name w:val="Intense Quote"/>
    <w:basedOn w:val="Style_2_ch"/>
    <w:link w:val="Style_14"/>
    <w:rPr>
      <w:i w:val="1"/>
      <w:color w:themeColor="accent1" w:themeShade="BF" w:val="104861"/>
    </w:rPr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basedOn w:val="Style_2"/>
    <w:next w:val="Style_2"/>
    <w:link w:val="Style_16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104861"/>
    </w:rPr>
  </w:style>
  <w:style w:styleId="Style_16_ch" w:type="character">
    <w:name w:val="heading 5"/>
    <w:basedOn w:val="Style_2_ch"/>
    <w:link w:val="Style_16"/>
    <w:rPr>
      <w:color w:themeColor="accent1" w:themeShade="BF" w:val="104861"/>
    </w:rPr>
  </w:style>
  <w:style w:styleId="Style_17" w:type="paragraph">
    <w:name w:val="heading 1"/>
    <w:basedOn w:val="Style_2"/>
    <w:next w:val="Style_2"/>
    <w:link w:val="Style_17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104861"/>
      <w:sz w:val="40"/>
    </w:rPr>
  </w:style>
  <w:style w:styleId="Style_17_ch" w:type="character">
    <w:name w:val="heading 1"/>
    <w:basedOn w:val="Style_2_ch"/>
    <w:link w:val="Style_17"/>
    <w:rPr>
      <w:rFonts w:asciiTheme="majorAscii" w:hAnsiTheme="majorHAnsi"/>
      <w:color w:themeColor="accent1" w:themeShade="BF" w:val="104861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2"/>
    <w:next w:val="Style_2"/>
    <w:link w:val="Style_20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2_ch"/>
    <w:link w:val="Style_20"/>
    <w:rPr>
      <w:i w:val="1"/>
      <w:color w:themeColor="text1" w:themeTint="D8" w:val="272727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2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4" w:type="paragraph">
    <w:name w:val="toc 8"/>
    <w:next w:val="Style_2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Intense Reference"/>
    <w:basedOn w:val="Style_12"/>
    <w:link w:val="Style_25_ch"/>
    <w:rPr>
      <w:b w:val="1"/>
      <w:smallCaps w:val="1"/>
      <w:color w:themeColor="accent1" w:themeShade="BF" w:val="104861"/>
      <w:spacing w:val="5"/>
    </w:rPr>
  </w:style>
  <w:style w:styleId="Style_25_ch" w:type="character">
    <w:name w:val="Intense Reference"/>
    <w:basedOn w:val="Style_12_ch"/>
    <w:link w:val="Style_25"/>
    <w:rPr>
      <w:b w:val="1"/>
      <w:smallCaps w:val="1"/>
      <w:color w:themeColor="accent1" w:themeShade="BF" w:val="104861"/>
      <w:spacing w:val="5"/>
    </w:rPr>
  </w:style>
  <w:style w:styleId="Style_26" w:type="paragraph">
    <w:name w:val="toc 5"/>
    <w:next w:val="Style_2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2"/>
    <w:next w:val="Style_2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2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2"/>
    <w:next w:val="Style_2"/>
    <w:link w:val="Style_28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2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2"/>
    <w:next w:val="Style_2"/>
    <w:link w:val="Style_29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104861"/>
    </w:rPr>
  </w:style>
  <w:style w:styleId="Style_29_ch" w:type="character">
    <w:name w:val="heading 4"/>
    <w:basedOn w:val="Style_2_ch"/>
    <w:link w:val="Style_29"/>
    <w:rPr>
      <w:i w:val="1"/>
      <w:color w:themeColor="accent1" w:themeShade="BF" w:val="104861"/>
    </w:rPr>
  </w:style>
  <w:style w:styleId="Style_30" w:type="paragraph">
    <w:name w:val="heading 2"/>
    <w:basedOn w:val="Style_2"/>
    <w:next w:val="Style_2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104861"/>
      <w:sz w:val="32"/>
    </w:rPr>
  </w:style>
  <w:style w:styleId="Style_30_ch" w:type="character">
    <w:name w:val="heading 2"/>
    <w:basedOn w:val="Style_2_ch"/>
    <w:link w:val="Style_30"/>
    <w:rPr>
      <w:rFonts w:asciiTheme="majorAscii" w:hAnsiTheme="majorHAnsi"/>
      <w:color w:themeColor="accent1" w:themeShade="BF" w:val="104861"/>
      <w:sz w:val="32"/>
    </w:rPr>
  </w:style>
  <w:style w:styleId="Style_31" w:type="paragraph">
    <w:name w:val="heading 6"/>
    <w:basedOn w:val="Style_2"/>
    <w:next w:val="Style_2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2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2025-05-25T08:49:20Z</dcterms:modified>
</cp:coreProperties>
</file>