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6D" w:rsidRDefault="00DC0C6D" w:rsidP="00DC0C6D">
      <w:pPr>
        <w:jc w:val="center"/>
        <w:rPr>
          <w:noProof/>
          <w:lang w:eastAsia="ru-RU"/>
        </w:rPr>
      </w:pPr>
    </w:p>
    <w:p w:rsidR="0046754C" w:rsidRDefault="0046754C" w:rsidP="00DC0C6D">
      <w:pPr>
        <w:jc w:val="center"/>
        <w:rPr>
          <w:noProof/>
          <w:lang w:eastAsia="ru-RU"/>
        </w:rPr>
      </w:pPr>
    </w:p>
    <w:p w:rsidR="0046754C" w:rsidRDefault="0046754C" w:rsidP="00DC0C6D">
      <w:pPr>
        <w:jc w:val="center"/>
        <w:rPr>
          <w:noProof/>
          <w:lang w:eastAsia="ru-RU"/>
        </w:rPr>
      </w:pPr>
    </w:p>
    <w:p w:rsidR="0046754C" w:rsidRDefault="0046754C" w:rsidP="00DC0C6D">
      <w:pPr>
        <w:jc w:val="center"/>
        <w:rPr>
          <w:noProof/>
          <w:lang w:eastAsia="ru-RU"/>
        </w:rPr>
      </w:pPr>
    </w:p>
    <w:p w:rsidR="0046754C" w:rsidRDefault="0046754C" w:rsidP="00DC0C6D">
      <w:pPr>
        <w:jc w:val="center"/>
        <w:rPr>
          <w:noProof/>
          <w:lang w:eastAsia="ru-RU"/>
        </w:rPr>
      </w:pPr>
    </w:p>
    <w:p w:rsidR="0046754C" w:rsidRDefault="0046754C" w:rsidP="00DC0C6D">
      <w:pPr>
        <w:jc w:val="center"/>
      </w:pPr>
    </w:p>
    <w:p w:rsidR="00DC0C6D" w:rsidRPr="000A349E" w:rsidRDefault="00DC0C6D" w:rsidP="00DC0C6D"/>
    <w:p w:rsidR="00DC0C6D" w:rsidRPr="0046754C" w:rsidRDefault="0046754C" w:rsidP="0046754C">
      <w:pPr>
        <w:tabs>
          <w:tab w:val="left" w:pos="4200"/>
        </w:tabs>
        <w:jc w:val="center"/>
        <w:rPr>
          <w:rFonts w:ascii="Times New Roman" w:hAnsi="Times New Roman"/>
          <w:sz w:val="28"/>
        </w:rPr>
      </w:pPr>
      <w:r w:rsidRPr="0046754C">
        <w:rPr>
          <w:rFonts w:ascii="Times New Roman" w:hAnsi="Times New Roman"/>
          <w:sz w:val="28"/>
        </w:rPr>
        <w:t>06.05.2025 №187</w:t>
      </w:r>
    </w:p>
    <w:p w:rsidR="00DC0C6D" w:rsidRPr="000A349E" w:rsidRDefault="00DC0C6D" w:rsidP="00DC0C6D"/>
    <w:p w:rsidR="00DC0C6D" w:rsidRPr="000A349E" w:rsidRDefault="00DC0C6D" w:rsidP="00DC0C6D"/>
    <w:p w:rsidR="00DC0C6D" w:rsidRDefault="00DC0C6D" w:rsidP="00DC0C6D">
      <w:bookmarkStart w:id="0" w:name="_GoBack"/>
      <w:bookmarkEnd w:id="0"/>
    </w:p>
    <w:p w:rsidR="001E1ACF" w:rsidRDefault="001E1ACF" w:rsidP="001E1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293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10 от 30.01.2017             «Об утверждении Положения об оплате труда работников муниципального бюджетного учреждения Промышленного внутригородского района городского округа Самара «Промышленный» </w:t>
      </w:r>
    </w:p>
    <w:p w:rsidR="001E1ACF" w:rsidRDefault="001E1ACF" w:rsidP="001E1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AA9" w:rsidRDefault="00306AA9" w:rsidP="00306A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AA9" w:rsidRPr="007E5878" w:rsidRDefault="00306AA9" w:rsidP="00306A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5878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Промышленного внутригородского района городского округа Самара Самарской области </w:t>
      </w:r>
      <w:r w:rsidRPr="007E5878">
        <w:rPr>
          <w:rFonts w:ascii="Times New Roman" w:eastAsiaTheme="minorHAnsi" w:hAnsi="Times New Roman"/>
          <w:sz w:val="28"/>
          <w:szCs w:val="28"/>
        </w:rPr>
        <w:t>в целях установления порядка формирования расходов на оплату труда и обеспечения повышения уровня реального содержания заработной платы работников муниципального бюджетного учреждения Промышленного внутригородского района городского округа Самара «Промышленный»</w:t>
      </w:r>
      <w:r w:rsidRPr="007E5878">
        <w:rPr>
          <w:rFonts w:ascii="Times New Roman" w:hAnsi="Times New Roman"/>
          <w:sz w:val="28"/>
          <w:szCs w:val="28"/>
        </w:rPr>
        <w:t xml:space="preserve"> постановляю</w:t>
      </w:r>
      <w:r w:rsidRPr="007E58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306AA9" w:rsidRPr="007E5878" w:rsidRDefault="00306AA9" w:rsidP="00306AA9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5878">
        <w:rPr>
          <w:rFonts w:ascii="Times New Roman" w:hAnsi="Times New Roman" w:cs="Times New Roman"/>
          <w:sz w:val="28"/>
          <w:szCs w:val="28"/>
        </w:rPr>
        <w:t>В пункте 6.1 Положения об оплате труда работников муниципального бюджетного учреждения Промышленного внутригородского района городского округа Самара «Промышленный», утвержденного Постановлением администрации Промышленного внутригородского района городского округа Самара от 30.01.2017 № 10 слова «43,3» заменить на «46,3».</w:t>
      </w:r>
    </w:p>
    <w:p w:rsidR="00306AA9" w:rsidRPr="007E5878" w:rsidRDefault="00306AA9" w:rsidP="00306AA9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5878">
        <w:rPr>
          <w:rFonts w:ascii="Times New Roman" w:hAnsi="Times New Roman" w:cs="Times New Roman"/>
          <w:sz w:val="28"/>
          <w:szCs w:val="28"/>
        </w:rPr>
        <w:t>Приложение № 1 к Положению «П</w:t>
      </w:r>
      <w:r w:rsidRPr="007E5878">
        <w:rPr>
          <w:rFonts w:ascii="Times New Roman" w:eastAsiaTheme="minorHAnsi" w:hAnsi="Times New Roman" w:cs="Times New Roman"/>
          <w:sz w:val="28"/>
          <w:szCs w:val="28"/>
        </w:rPr>
        <w:t xml:space="preserve">еречень должностей и должностные оклады работников муниципального бюджетного учреждения Промышленного внутригородского района городского округа Самара «Промышленный» </w:t>
      </w:r>
      <w:r w:rsidRPr="007E5878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306AA9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E5878">
        <w:rPr>
          <w:rFonts w:ascii="Times New Roman" w:eastAsia="Times New Roman" w:hAnsi="Times New Roman"/>
          <w:sz w:val="28"/>
          <w:szCs w:val="28"/>
        </w:rPr>
        <w:t xml:space="preserve">Дополнить Приложение № 2 к Положению «Перечень должностей с ненормированным рабочим днем в муниципальном бюджетном </w:t>
      </w:r>
      <w:r w:rsidRPr="007E5878">
        <w:rPr>
          <w:rFonts w:ascii="Times New Roman" w:eastAsia="Times New Roman" w:hAnsi="Times New Roman"/>
          <w:sz w:val="28"/>
          <w:szCs w:val="28"/>
        </w:rPr>
        <w:lastRenderedPageBreak/>
        <w:t>учреждении Промышленного внутригородского района городского округа Самара «Промышленный» словами: «10. Заведующий сектором».</w:t>
      </w:r>
    </w:p>
    <w:p w:rsidR="00306AA9" w:rsidRPr="00306AA9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06AA9">
        <w:rPr>
          <w:rFonts w:ascii="Times New Roman" w:eastAsiaTheme="minorHAnsi" w:hAnsi="Times New Roman"/>
          <w:sz w:val="28"/>
          <w:szCs w:val="28"/>
        </w:rPr>
        <w:t>Официально опубликовать настоящее Постановление.</w:t>
      </w:r>
    </w:p>
    <w:p w:rsidR="00306AA9" w:rsidRPr="00306AA9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06AA9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306AA9" w:rsidRPr="007E5878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E587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Промышленного внутригородского района городского округа Самара Портян О.С.</w:t>
      </w:r>
    </w:p>
    <w:p w:rsidR="00306AA9" w:rsidRPr="007E5878" w:rsidRDefault="00306AA9" w:rsidP="00306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AA9" w:rsidRDefault="00306AA9" w:rsidP="00306A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  <w:r w:rsidRPr="0031640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407">
        <w:rPr>
          <w:rFonts w:ascii="Times New Roman" w:hAnsi="Times New Roman"/>
          <w:sz w:val="28"/>
          <w:szCs w:val="28"/>
        </w:rPr>
        <w:t>внутригородского района</w:t>
      </w: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Pr="00316407">
        <w:rPr>
          <w:rFonts w:ascii="Times New Roman" w:hAnsi="Times New Roman"/>
          <w:sz w:val="28"/>
          <w:szCs w:val="28"/>
        </w:rPr>
        <w:tab/>
      </w:r>
      <w:r w:rsidRPr="003164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И.Н. Сухарев</w:t>
      </w: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06AA9" w:rsidTr="001E09BE">
        <w:trPr>
          <w:trHeight w:val="23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к Постановлению Администрации Промышленного внутригородского района городского округа </w:t>
            </w:r>
            <w:r w:rsidR="008D00A8">
              <w:rPr>
                <w:rFonts w:ascii="Times New Roman" w:hAnsi="Times New Roman"/>
                <w:sz w:val="28"/>
                <w:szCs w:val="28"/>
              </w:rPr>
              <w:t>Самара  от 06.05.2025 № 187</w:t>
            </w: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об оплате труда работников муниципального бюджетного учреждения Промышленного внутригородского района городского округа Самара  «Промышленный»</w:t>
            </w:r>
          </w:p>
        </w:tc>
      </w:tr>
    </w:tbl>
    <w:p w:rsidR="00306AA9" w:rsidRDefault="00306AA9" w:rsidP="00306A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306AA9" w:rsidRDefault="00306AA9" w:rsidP="00306A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И ДОЛЖНОСТНЫЕ ОКЛАДЫ</w:t>
      </w: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МУНИЦИПАЛЬНОГО БЮДЖЕТНОГО УЧРЕЖДЕНИЯ ПРОМЫШЛЕННОГО ВНУТРИГОРОДСКОГО РАЙОНА ГОРОДСКОГО ОКРУГА САМАРА «ПРОМЫШЛЕННЫЙ»</w:t>
      </w: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211"/>
        <w:gridCol w:w="2494"/>
      </w:tblGrid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 руководителей, специалистов, служащих, рабочих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Размер должностного оклада в месяц, руб.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Руководитель учреждения (директор)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30 329,00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руководителя (директора) учреждения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25 081,00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25 081,00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20 070,00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16 059,00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Инженер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14 273,00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Управляющий микрорайоном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20 070,00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Архитектор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Комендант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16 059,00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Комендант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16 059,00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Механик гаража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16 500,00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Техник по инвентаризации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20 070,00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Водитель автомобиля </w:t>
            </w:r>
            <w:hyperlink r:id="rId7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15 611,00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12 488,00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Дворник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10 550,00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10 550,00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10 550,00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16 000,00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19 061,00</w:t>
            </w:r>
          </w:p>
        </w:tc>
      </w:tr>
    </w:tbl>
    <w:p w:rsidR="00306AA9" w:rsidRDefault="00306AA9" w:rsidP="00306A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*Водители автомобилей, закреплённые за Главой Промышленного внутригородского района городского округа Самара и за Первым заместителем Главы Промышленного внутригородского района городского округа Самара.</w:t>
      </w:r>
    </w:p>
    <w:p w:rsidR="00306AA9" w:rsidRDefault="00306AA9" w:rsidP="00306AA9"/>
    <w:p w:rsidR="00306AA9" w:rsidRDefault="00306AA9" w:rsidP="00306AA9"/>
    <w:p w:rsidR="00745C0D" w:rsidRDefault="00745C0D" w:rsidP="00745C0D"/>
    <w:p w:rsidR="00DC0C6D" w:rsidRDefault="00DC0C6D"/>
    <w:sectPr w:rsidR="00DC0C6D" w:rsidSect="00EE5699">
      <w:headerReference w:type="default" r:id="rId8"/>
      <w:footerReference w:type="first" r:id="rId9"/>
      <w:pgSz w:w="11906" w:h="16838"/>
      <w:pgMar w:top="34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64" w:rsidRDefault="00403B64">
      <w:pPr>
        <w:spacing w:after="0" w:line="240" w:lineRule="auto"/>
      </w:pPr>
      <w:r>
        <w:separator/>
      </w:r>
    </w:p>
  </w:endnote>
  <w:endnote w:type="continuationSeparator" w:id="0">
    <w:p w:rsidR="00403B64" w:rsidRDefault="0040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Pr="005749AF" w:rsidRDefault="00403B64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64" w:rsidRDefault="00403B64">
      <w:pPr>
        <w:spacing w:after="0" w:line="240" w:lineRule="auto"/>
      </w:pPr>
      <w:r>
        <w:separator/>
      </w:r>
    </w:p>
  </w:footnote>
  <w:footnote w:type="continuationSeparator" w:id="0">
    <w:p w:rsidR="00403B64" w:rsidRDefault="0040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Default="00403B64" w:rsidP="00F20E30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7E1"/>
    <w:multiLevelType w:val="hybridMultilevel"/>
    <w:tmpl w:val="D506DA88"/>
    <w:lvl w:ilvl="0" w:tplc="949EDA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330DC"/>
    <w:rsid w:val="00057640"/>
    <w:rsid w:val="000C66A4"/>
    <w:rsid w:val="000E48D3"/>
    <w:rsid w:val="001A52C9"/>
    <w:rsid w:val="001E1719"/>
    <w:rsid w:val="001E1ACF"/>
    <w:rsid w:val="002E16CA"/>
    <w:rsid w:val="00306AA9"/>
    <w:rsid w:val="0032386E"/>
    <w:rsid w:val="003D59EB"/>
    <w:rsid w:val="003D646A"/>
    <w:rsid w:val="00403B64"/>
    <w:rsid w:val="00410191"/>
    <w:rsid w:val="00443777"/>
    <w:rsid w:val="00452CDA"/>
    <w:rsid w:val="0046754C"/>
    <w:rsid w:val="004744B0"/>
    <w:rsid w:val="005365F2"/>
    <w:rsid w:val="00571E75"/>
    <w:rsid w:val="00624CDE"/>
    <w:rsid w:val="00745C0D"/>
    <w:rsid w:val="00810DA5"/>
    <w:rsid w:val="008130BD"/>
    <w:rsid w:val="0084541E"/>
    <w:rsid w:val="008A79AC"/>
    <w:rsid w:val="008D00A8"/>
    <w:rsid w:val="008D25F9"/>
    <w:rsid w:val="008F59D3"/>
    <w:rsid w:val="009B7B41"/>
    <w:rsid w:val="009D41DE"/>
    <w:rsid w:val="00A22B7F"/>
    <w:rsid w:val="00AD4483"/>
    <w:rsid w:val="00AE4F1D"/>
    <w:rsid w:val="00B048A4"/>
    <w:rsid w:val="00B14839"/>
    <w:rsid w:val="00B944CE"/>
    <w:rsid w:val="00BB2597"/>
    <w:rsid w:val="00C00CBA"/>
    <w:rsid w:val="00C378EB"/>
    <w:rsid w:val="00C96040"/>
    <w:rsid w:val="00D27A9A"/>
    <w:rsid w:val="00D708E3"/>
    <w:rsid w:val="00DA340D"/>
    <w:rsid w:val="00DC0C6D"/>
    <w:rsid w:val="00E25A95"/>
    <w:rsid w:val="00E66122"/>
    <w:rsid w:val="00EE5699"/>
    <w:rsid w:val="00F71E63"/>
    <w:rsid w:val="00FB21EE"/>
    <w:rsid w:val="00FB544F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52EC"/>
  <w15:docId w15:val="{67BC9342-4691-473F-B056-5973B05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93329&amp;dst=100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Слистина Зинаида Вилориевна</cp:lastModifiedBy>
  <cp:revision>11</cp:revision>
  <cp:lastPrinted>2024-04-26T10:23:00Z</cp:lastPrinted>
  <dcterms:created xsi:type="dcterms:W3CDTF">2019-10-02T08:21:00Z</dcterms:created>
  <dcterms:modified xsi:type="dcterms:W3CDTF">2025-05-07T05:45:00Z</dcterms:modified>
</cp:coreProperties>
</file>