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6D" w:rsidRDefault="00F959D5" w:rsidP="00DC0C6D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BBD979" wp14:editId="3992D67E">
                <wp:simplePos x="0" y="0"/>
                <wp:positionH relativeFrom="column">
                  <wp:posOffset>4445</wp:posOffset>
                </wp:positionH>
                <wp:positionV relativeFrom="paragraph">
                  <wp:posOffset>1131570</wp:posOffset>
                </wp:positionV>
                <wp:extent cx="6243955" cy="145732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6D" w:rsidRPr="000A349E" w:rsidRDefault="00DC0C6D" w:rsidP="00DC0C6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BD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89.1pt;width:491.65pt;height:11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" strokecolor="white">
                <v:textbox>
                  <w:txbxContent>
                    <w:p w:rsidR="00DC0C6D" w:rsidRPr="000A349E" w:rsidRDefault="00DC0C6D" w:rsidP="00DC0C6D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A4894" w:rsidRDefault="00BA4894" w:rsidP="00DC0C6D">
      <w:pPr>
        <w:jc w:val="center"/>
        <w:rPr>
          <w:noProof/>
          <w:lang w:eastAsia="ru-RU"/>
        </w:rPr>
      </w:pPr>
    </w:p>
    <w:p w:rsidR="00BA4894" w:rsidRDefault="00BA4894" w:rsidP="00DC0C6D">
      <w:pPr>
        <w:jc w:val="center"/>
        <w:rPr>
          <w:noProof/>
          <w:lang w:eastAsia="ru-RU"/>
        </w:rPr>
      </w:pPr>
      <w:bookmarkStart w:id="0" w:name="_GoBack"/>
      <w:bookmarkEnd w:id="0"/>
    </w:p>
    <w:p w:rsidR="00BA4894" w:rsidRDefault="00BA4894" w:rsidP="00DC0C6D">
      <w:pPr>
        <w:jc w:val="center"/>
        <w:rPr>
          <w:noProof/>
          <w:lang w:eastAsia="ru-RU"/>
        </w:rPr>
      </w:pPr>
    </w:p>
    <w:p w:rsidR="00BA4894" w:rsidRDefault="00BA4894" w:rsidP="00DC0C6D">
      <w:pPr>
        <w:jc w:val="center"/>
      </w:pPr>
    </w:p>
    <w:p w:rsidR="00DC0C6D" w:rsidRPr="000A349E" w:rsidRDefault="00DC0C6D" w:rsidP="00DC0C6D"/>
    <w:p w:rsidR="00DC0C6D" w:rsidRPr="000A349E" w:rsidRDefault="00DC0C6D" w:rsidP="00DC0C6D"/>
    <w:p w:rsidR="00DC0C6D" w:rsidRPr="000A349E" w:rsidRDefault="00DC0C6D" w:rsidP="00DC0C6D"/>
    <w:p w:rsidR="00F959D5" w:rsidRPr="00BA4894" w:rsidRDefault="00BA4894" w:rsidP="00F959D5">
      <w:pPr>
        <w:tabs>
          <w:tab w:val="left" w:pos="2552"/>
          <w:tab w:val="left" w:pos="2835"/>
          <w:tab w:val="left" w:pos="6804"/>
        </w:tabs>
        <w:spacing w:after="80" w:line="24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BA4894">
        <w:rPr>
          <w:rFonts w:ascii="Times New Roman" w:hAnsi="Times New Roman"/>
          <w:spacing w:val="-20"/>
          <w:sz w:val="28"/>
          <w:szCs w:val="28"/>
        </w:rPr>
        <w:t>17.02.2025  №</w:t>
      </w:r>
      <w:proofErr w:type="gramEnd"/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BA4894">
        <w:rPr>
          <w:rFonts w:ascii="Times New Roman" w:hAnsi="Times New Roman"/>
          <w:spacing w:val="-20"/>
          <w:sz w:val="28"/>
          <w:szCs w:val="28"/>
        </w:rPr>
        <w:t>54</w:t>
      </w:r>
    </w:p>
    <w:p w:rsidR="00DA340D" w:rsidRPr="001E6245" w:rsidRDefault="00DA340D" w:rsidP="007132E0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1E6245">
        <w:rPr>
          <w:rFonts w:ascii="Times New Roman" w:hAnsi="Times New Roman"/>
          <w:sz w:val="28"/>
          <w:szCs w:val="28"/>
        </w:rPr>
        <w:t>Промышленного</w:t>
      </w:r>
      <w:r w:rsidRPr="001E62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1E6245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BA6716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04.04.2016 № 41</w:t>
      </w:r>
      <w:r w:rsidR="00AD4483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53D0F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межведомственной </w:t>
      </w:r>
      <w:r w:rsidR="00BA6716" w:rsidRPr="001E6245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9C1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C3A" w:rsidRPr="001E624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53D0F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Промышленного внутригородского района городского округа Самара</w:t>
      </w:r>
      <w:r w:rsidR="009E5C3A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мобилизации поступлений денежных средств в бюджет Промышленного внутригородского района городского округа Самара и государственные внебюджетные фонды, а также по сокращению недоимки</w:t>
      </w: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77DB6" w:rsidRDefault="00977DB6" w:rsidP="00DA3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0F" w:rsidRDefault="009C1EB9" w:rsidP="00F9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D0F">
        <w:rPr>
          <w:rFonts w:ascii="Times New Roman" w:hAnsi="Times New Roman" w:cs="Times New Roman"/>
          <w:sz w:val="28"/>
          <w:szCs w:val="28"/>
        </w:rPr>
        <w:t xml:space="preserve"> </w:t>
      </w:r>
      <w:r w:rsidR="00653D0F" w:rsidRPr="00653D0F">
        <w:rPr>
          <w:rFonts w:ascii="Times New Roman" w:hAnsi="Times New Roman" w:cs="Times New Roman"/>
          <w:sz w:val="28"/>
          <w:szCs w:val="28"/>
        </w:rPr>
        <w:t>целях уточнения персонального состава</w:t>
      </w:r>
      <w:r w:rsidR="00836C93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653D0F" w:rsidRPr="00653D0F">
        <w:rPr>
          <w:rFonts w:ascii="Times New Roman" w:hAnsi="Times New Roman" w:cs="Times New Roman"/>
          <w:sz w:val="28"/>
          <w:szCs w:val="28"/>
        </w:rPr>
        <w:t xml:space="preserve"> по </w:t>
      </w:r>
      <w:r w:rsidR="00836C93">
        <w:rPr>
          <w:rFonts w:ascii="Times New Roman" w:hAnsi="Times New Roman" w:cs="Times New Roman"/>
          <w:sz w:val="28"/>
          <w:szCs w:val="28"/>
        </w:rPr>
        <w:t>мобилизации поступлений денежных средств в бюджет Промышленного внутригородского района</w:t>
      </w:r>
      <w:r w:rsidR="00653D0F" w:rsidRPr="00653D0F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="00A669A2">
        <w:rPr>
          <w:rFonts w:ascii="Times New Roman" w:hAnsi="Times New Roman" w:cs="Times New Roman"/>
          <w:sz w:val="28"/>
          <w:szCs w:val="28"/>
        </w:rPr>
        <w:t xml:space="preserve"> и государственные внебюджетные фонды, а также по сокращению недоимки</w:t>
      </w:r>
      <w:r w:rsidR="00653D0F" w:rsidRPr="00653D0F">
        <w:rPr>
          <w:rFonts w:ascii="Times New Roman" w:hAnsi="Times New Roman" w:cs="Times New Roman"/>
          <w:sz w:val="28"/>
          <w:szCs w:val="28"/>
        </w:rPr>
        <w:t xml:space="preserve"> </w:t>
      </w:r>
      <w:r w:rsidR="00653D0F" w:rsidRPr="001E6627">
        <w:rPr>
          <w:rFonts w:ascii="Times New Roman" w:hAnsi="Times New Roman" w:cs="Times New Roman"/>
          <w:sz w:val="28"/>
          <w:szCs w:val="28"/>
        </w:rPr>
        <w:t>постановляю</w:t>
      </w:r>
      <w:r w:rsidR="00653D0F" w:rsidRPr="00653D0F">
        <w:rPr>
          <w:rFonts w:ascii="Times New Roman" w:hAnsi="Times New Roman" w:cs="Times New Roman"/>
          <w:sz w:val="28"/>
          <w:szCs w:val="28"/>
        </w:rPr>
        <w:t>:</w:t>
      </w:r>
    </w:p>
    <w:p w:rsidR="009C1EB9" w:rsidRDefault="00653D0F" w:rsidP="00F9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D0F">
        <w:rPr>
          <w:rFonts w:ascii="Times New Roman" w:hAnsi="Times New Roman" w:cs="Times New Roman"/>
          <w:sz w:val="28"/>
          <w:szCs w:val="28"/>
        </w:rPr>
        <w:t xml:space="preserve">1. </w:t>
      </w:r>
      <w:r w:rsidR="009C1EB9">
        <w:rPr>
          <w:rFonts w:ascii="Times New Roman" w:hAnsi="Times New Roman" w:cs="Times New Roman"/>
          <w:sz w:val="28"/>
          <w:szCs w:val="28"/>
        </w:rPr>
        <w:t>Внести изменения в Приложение №</w:t>
      </w:r>
      <w:r w:rsidR="009C1EB9" w:rsidRPr="009C1EB9"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Промышленного внутригородского района городско</w:t>
      </w:r>
      <w:r w:rsidR="009C1EB9">
        <w:rPr>
          <w:rFonts w:ascii="Times New Roman" w:hAnsi="Times New Roman" w:cs="Times New Roman"/>
          <w:sz w:val="28"/>
          <w:szCs w:val="28"/>
        </w:rPr>
        <w:t>го округа Самара от 04.04.2016 № 41 «</w:t>
      </w:r>
      <w:r w:rsidR="009C1EB9" w:rsidRPr="009C1EB9">
        <w:rPr>
          <w:rFonts w:ascii="Times New Roman" w:hAnsi="Times New Roman" w:cs="Times New Roman"/>
          <w:sz w:val="28"/>
          <w:szCs w:val="28"/>
        </w:rPr>
        <w:t>О создании межведомственной комиссии Администрации Промышленного внутригородского района городского округа Самара по мобилизации поступлений денежных средств в бюджет Промышленного внутригородского района городского округа Самара и государственные внебюджетные фонды,</w:t>
      </w:r>
      <w:r w:rsidR="009C1EB9">
        <w:rPr>
          <w:rFonts w:ascii="Times New Roman" w:hAnsi="Times New Roman" w:cs="Times New Roman"/>
          <w:sz w:val="28"/>
          <w:szCs w:val="28"/>
        </w:rPr>
        <w:t xml:space="preserve"> а также по сокращению недоимки»</w:t>
      </w:r>
      <w:r w:rsidR="009C1EB9" w:rsidRPr="009C1EB9">
        <w:rPr>
          <w:rFonts w:ascii="Times New Roman" w:hAnsi="Times New Roman" w:cs="Times New Roman"/>
          <w:sz w:val="28"/>
          <w:szCs w:val="28"/>
        </w:rPr>
        <w:t xml:space="preserve"> и читать его в редакции, прилагаемой к настоящему Постановлению.</w:t>
      </w:r>
    </w:p>
    <w:p w:rsidR="00DA340D" w:rsidRPr="00344835" w:rsidRDefault="00DA340D" w:rsidP="00F959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4835">
        <w:rPr>
          <w:rFonts w:ascii="Times New Roman" w:hAnsi="Times New Roman"/>
          <w:sz w:val="28"/>
          <w:szCs w:val="28"/>
        </w:rPr>
        <w:t xml:space="preserve">. </w:t>
      </w:r>
      <w:r w:rsidRPr="001B3B1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E1C9D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4D123B" w:rsidRPr="001B3B18">
        <w:rPr>
          <w:rFonts w:ascii="Times New Roman" w:hAnsi="Times New Roman"/>
          <w:sz w:val="28"/>
          <w:szCs w:val="28"/>
        </w:rPr>
        <w:t>.</w:t>
      </w:r>
    </w:p>
    <w:p w:rsidR="00DA340D" w:rsidRPr="007028B1" w:rsidRDefault="001563CB" w:rsidP="00451F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40D">
        <w:rPr>
          <w:rFonts w:ascii="Times New Roman" w:hAnsi="Times New Roman" w:cs="Times New Roman"/>
          <w:sz w:val="28"/>
          <w:szCs w:val="28"/>
        </w:rPr>
        <w:t>.</w:t>
      </w:r>
      <w:r w:rsidR="00DA340D" w:rsidRPr="00293679">
        <w:rPr>
          <w:rFonts w:ascii="Times New Roman" w:hAnsi="Times New Roman" w:cs="Times New Roman"/>
          <w:sz w:val="28"/>
          <w:szCs w:val="28"/>
        </w:rPr>
        <w:t xml:space="preserve"> </w:t>
      </w:r>
      <w:r w:rsidR="007132E0" w:rsidRPr="007132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132E0">
        <w:rPr>
          <w:rFonts w:ascii="Times New Roman" w:hAnsi="Times New Roman"/>
          <w:sz w:val="28"/>
          <w:szCs w:val="28"/>
        </w:rPr>
        <w:t>возложить на заместителя Г</w:t>
      </w:r>
      <w:r w:rsidR="007132E0" w:rsidRPr="007132E0">
        <w:rPr>
          <w:rFonts w:ascii="Times New Roman" w:hAnsi="Times New Roman"/>
          <w:sz w:val="28"/>
          <w:szCs w:val="28"/>
        </w:rPr>
        <w:t xml:space="preserve">лавы Промышленного внутригородского района городского округа Самара </w:t>
      </w:r>
      <w:r w:rsidR="007132E0">
        <w:rPr>
          <w:rFonts w:ascii="Times New Roman" w:hAnsi="Times New Roman"/>
          <w:sz w:val="28"/>
          <w:szCs w:val="28"/>
        </w:rPr>
        <w:t>Портян О.С.</w:t>
      </w:r>
    </w:p>
    <w:p w:rsidR="008E7D33" w:rsidRDefault="008E7D33" w:rsidP="00F959D5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2E0" w:rsidRDefault="007132E0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7B76F5" w:rsidRDefault="000950AB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1F75">
        <w:rPr>
          <w:rFonts w:ascii="Times New Roman" w:hAnsi="Times New Roman"/>
          <w:sz w:val="28"/>
          <w:szCs w:val="28"/>
        </w:rPr>
        <w:t>л</w:t>
      </w:r>
      <w:r w:rsidR="00DA340D" w:rsidRPr="00316407">
        <w:rPr>
          <w:rFonts w:ascii="Times New Roman" w:hAnsi="Times New Roman"/>
          <w:sz w:val="28"/>
          <w:szCs w:val="28"/>
        </w:rPr>
        <w:t>ав</w:t>
      </w:r>
      <w:r w:rsidR="00451F75">
        <w:rPr>
          <w:rFonts w:ascii="Times New Roman" w:hAnsi="Times New Roman"/>
          <w:sz w:val="28"/>
          <w:szCs w:val="28"/>
        </w:rPr>
        <w:t>ы</w:t>
      </w:r>
      <w:r w:rsidR="00DA340D" w:rsidRPr="00316407">
        <w:rPr>
          <w:rFonts w:ascii="Times New Roman" w:hAnsi="Times New Roman"/>
          <w:sz w:val="28"/>
          <w:szCs w:val="28"/>
        </w:rPr>
        <w:t xml:space="preserve"> </w:t>
      </w:r>
      <w:r w:rsidR="007B76F5">
        <w:rPr>
          <w:rFonts w:ascii="Times New Roman" w:hAnsi="Times New Roman"/>
          <w:sz w:val="28"/>
          <w:szCs w:val="28"/>
        </w:rPr>
        <w:t>Промышленного</w:t>
      </w:r>
    </w:p>
    <w:p w:rsidR="007B76F5" w:rsidRDefault="007B76F5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</w:t>
      </w:r>
      <w:r w:rsidR="00DA340D" w:rsidRPr="00316407">
        <w:rPr>
          <w:rFonts w:ascii="Times New Roman" w:hAnsi="Times New Roman"/>
          <w:sz w:val="28"/>
          <w:szCs w:val="28"/>
        </w:rPr>
        <w:t>айона</w:t>
      </w:r>
    </w:p>
    <w:p w:rsidR="00311C8A" w:rsidRDefault="00DA340D" w:rsidP="00322F2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 w:rsidRPr="00316407">
        <w:rPr>
          <w:rFonts w:ascii="Times New Roman" w:hAnsi="Times New Roman"/>
          <w:sz w:val="28"/>
          <w:szCs w:val="28"/>
        </w:rPr>
        <w:tab/>
      </w:r>
      <w:r w:rsidR="007B76F5">
        <w:rPr>
          <w:rFonts w:ascii="Times New Roman" w:hAnsi="Times New Roman"/>
          <w:sz w:val="28"/>
          <w:szCs w:val="28"/>
        </w:rPr>
        <w:t xml:space="preserve">                      </w:t>
      </w:r>
      <w:r w:rsidR="00F272FA">
        <w:rPr>
          <w:rFonts w:ascii="Times New Roman" w:hAnsi="Times New Roman"/>
          <w:sz w:val="28"/>
          <w:szCs w:val="28"/>
        </w:rPr>
        <w:t xml:space="preserve">                         </w:t>
      </w:r>
      <w:r w:rsidR="00057640">
        <w:rPr>
          <w:rFonts w:ascii="Times New Roman" w:hAnsi="Times New Roman"/>
          <w:sz w:val="28"/>
          <w:szCs w:val="28"/>
        </w:rPr>
        <w:t xml:space="preserve">  </w:t>
      </w:r>
      <w:r w:rsidR="000950AB">
        <w:rPr>
          <w:rFonts w:ascii="Times New Roman" w:hAnsi="Times New Roman"/>
          <w:sz w:val="28"/>
          <w:szCs w:val="28"/>
        </w:rPr>
        <w:t xml:space="preserve">     И.Н. Сухарев</w:t>
      </w:r>
    </w:p>
    <w:sectPr w:rsidR="00311C8A" w:rsidSect="00F959D5">
      <w:headerReference w:type="default" r:id="rId6"/>
      <w:headerReference w:type="first" r:id="rId7"/>
      <w:footerReference w:type="first" r:id="rId8"/>
      <w:pgSz w:w="11906" w:h="16838"/>
      <w:pgMar w:top="142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E3" w:rsidRDefault="00587AE3">
      <w:pPr>
        <w:spacing w:after="0" w:line="240" w:lineRule="auto"/>
      </w:pPr>
      <w:r>
        <w:separator/>
      </w:r>
    </w:p>
  </w:endnote>
  <w:endnote w:type="continuationSeparator" w:id="0">
    <w:p w:rsidR="00587AE3" w:rsidRDefault="005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Pr="005749AF" w:rsidRDefault="00BA4894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E3" w:rsidRDefault="00587AE3">
      <w:pPr>
        <w:spacing w:after="0" w:line="240" w:lineRule="auto"/>
      </w:pPr>
      <w:r>
        <w:separator/>
      </w:r>
    </w:p>
  </w:footnote>
  <w:footnote w:type="continuationSeparator" w:id="0">
    <w:p w:rsidR="00587AE3" w:rsidRDefault="005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Default="00BA4894" w:rsidP="00F20E3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567329"/>
      <w:docPartObj>
        <w:docPartGallery w:val="Page Numbers (Top of Page)"/>
        <w:docPartUnique/>
      </w:docPartObj>
    </w:sdtPr>
    <w:sdtEndPr/>
    <w:sdtContent>
      <w:p w:rsidR="007B76F5" w:rsidRDefault="007B7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6F5">
          <w:rPr>
            <w:noProof/>
            <w:lang w:val="ru-RU"/>
          </w:rPr>
          <w:t>1</w:t>
        </w:r>
        <w:r>
          <w:fldChar w:fldCharType="end"/>
        </w:r>
      </w:p>
    </w:sdtContent>
  </w:sdt>
  <w:p w:rsidR="007B76F5" w:rsidRDefault="007B7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21500"/>
    <w:rsid w:val="000330DC"/>
    <w:rsid w:val="00044B32"/>
    <w:rsid w:val="00057640"/>
    <w:rsid w:val="00060B19"/>
    <w:rsid w:val="000909BD"/>
    <w:rsid w:val="000950AB"/>
    <w:rsid w:val="000A1708"/>
    <w:rsid w:val="000C55E5"/>
    <w:rsid w:val="000C61CE"/>
    <w:rsid w:val="000C66A4"/>
    <w:rsid w:val="000E48D3"/>
    <w:rsid w:val="000F41FB"/>
    <w:rsid w:val="00101FBB"/>
    <w:rsid w:val="00143123"/>
    <w:rsid w:val="00144CAB"/>
    <w:rsid w:val="001563CB"/>
    <w:rsid w:val="00181C53"/>
    <w:rsid w:val="00183035"/>
    <w:rsid w:val="001929BA"/>
    <w:rsid w:val="00194CB5"/>
    <w:rsid w:val="001951D0"/>
    <w:rsid w:val="001A2E8F"/>
    <w:rsid w:val="001A326B"/>
    <w:rsid w:val="001A52C9"/>
    <w:rsid w:val="001B3B18"/>
    <w:rsid w:val="001B7F5C"/>
    <w:rsid w:val="001C4E51"/>
    <w:rsid w:val="001C762A"/>
    <w:rsid w:val="001E0F4C"/>
    <w:rsid w:val="001E1719"/>
    <w:rsid w:val="001E2192"/>
    <w:rsid w:val="001E6245"/>
    <w:rsid w:val="001E6627"/>
    <w:rsid w:val="00215F1C"/>
    <w:rsid w:val="00242754"/>
    <w:rsid w:val="0025157B"/>
    <w:rsid w:val="00252019"/>
    <w:rsid w:val="002624F1"/>
    <w:rsid w:val="002677B3"/>
    <w:rsid w:val="002A07B5"/>
    <w:rsid w:val="002A0F90"/>
    <w:rsid w:val="002A4A88"/>
    <w:rsid w:val="002B6F12"/>
    <w:rsid w:val="002C50A5"/>
    <w:rsid w:val="002D11F7"/>
    <w:rsid w:val="002E16CA"/>
    <w:rsid w:val="002E64D1"/>
    <w:rsid w:val="00311C8A"/>
    <w:rsid w:val="0032022E"/>
    <w:rsid w:val="00320636"/>
    <w:rsid w:val="00322D09"/>
    <w:rsid w:val="00322F2D"/>
    <w:rsid w:val="0032386E"/>
    <w:rsid w:val="0033531D"/>
    <w:rsid w:val="003A0687"/>
    <w:rsid w:val="003D59EB"/>
    <w:rsid w:val="003D646A"/>
    <w:rsid w:val="003F28D8"/>
    <w:rsid w:val="00410191"/>
    <w:rsid w:val="00425450"/>
    <w:rsid w:val="00443777"/>
    <w:rsid w:val="00451F75"/>
    <w:rsid w:val="00452CDA"/>
    <w:rsid w:val="00466109"/>
    <w:rsid w:val="00486A75"/>
    <w:rsid w:val="00494BCB"/>
    <w:rsid w:val="004C30CE"/>
    <w:rsid w:val="004C5133"/>
    <w:rsid w:val="004D123B"/>
    <w:rsid w:val="00503665"/>
    <w:rsid w:val="00506244"/>
    <w:rsid w:val="00511BBC"/>
    <w:rsid w:val="00514EC9"/>
    <w:rsid w:val="00534ECF"/>
    <w:rsid w:val="005365F2"/>
    <w:rsid w:val="0055236E"/>
    <w:rsid w:val="00587AE3"/>
    <w:rsid w:val="005902EE"/>
    <w:rsid w:val="005B43E2"/>
    <w:rsid w:val="005D245C"/>
    <w:rsid w:val="005F271B"/>
    <w:rsid w:val="0060147C"/>
    <w:rsid w:val="006214BE"/>
    <w:rsid w:val="00622387"/>
    <w:rsid w:val="006230D3"/>
    <w:rsid w:val="006250DC"/>
    <w:rsid w:val="00653D0F"/>
    <w:rsid w:val="00655DA8"/>
    <w:rsid w:val="00662C17"/>
    <w:rsid w:val="006C4C59"/>
    <w:rsid w:val="006E13E3"/>
    <w:rsid w:val="007028B1"/>
    <w:rsid w:val="007102F9"/>
    <w:rsid w:val="007132E0"/>
    <w:rsid w:val="007173D1"/>
    <w:rsid w:val="007268D8"/>
    <w:rsid w:val="00736FE2"/>
    <w:rsid w:val="007713B4"/>
    <w:rsid w:val="00776A9F"/>
    <w:rsid w:val="00782EB3"/>
    <w:rsid w:val="007A70A6"/>
    <w:rsid w:val="007B295C"/>
    <w:rsid w:val="007B76F5"/>
    <w:rsid w:val="007C0C78"/>
    <w:rsid w:val="00805921"/>
    <w:rsid w:val="00810DA5"/>
    <w:rsid w:val="008130BD"/>
    <w:rsid w:val="00836C93"/>
    <w:rsid w:val="0084541E"/>
    <w:rsid w:val="0085259D"/>
    <w:rsid w:val="00855E58"/>
    <w:rsid w:val="00880A49"/>
    <w:rsid w:val="008D25F9"/>
    <w:rsid w:val="008D5CFD"/>
    <w:rsid w:val="008E7D33"/>
    <w:rsid w:val="008F59D3"/>
    <w:rsid w:val="0092296E"/>
    <w:rsid w:val="0095553C"/>
    <w:rsid w:val="00962D5C"/>
    <w:rsid w:val="00977DB6"/>
    <w:rsid w:val="00995AA0"/>
    <w:rsid w:val="00996890"/>
    <w:rsid w:val="009B187B"/>
    <w:rsid w:val="009B7B41"/>
    <w:rsid w:val="009C1EB9"/>
    <w:rsid w:val="009D0E8A"/>
    <w:rsid w:val="009D21D0"/>
    <w:rsid w:val="009E342E"/>
    <w:rsid w:val="009E5C3A"/>
    <w:rsid w:val="009F0C92"/>
    <w:rsid w:val="009F4518"/>
    <w:rsid w:val="00A0394B"/>
    <w:rsid w:val="00A04765"/>
    <w:rsid w:val="00A049B9"/>
    <w:rsid w:val="00A139CA"/>
    <w:rsid w:val="00A158CA"/>
    <w:rsid w:val="00A22B7F"/>
    <w:rsid w:val="00A621CF"/>
    <w:rsid w:val="00A669A2"/>
    <w:rsid w:val="00A92F24"/>
    <w:rsid w:val="00AB4F92"/>
    <w:rsid w:val="00AD12BE"/>
    <w:rsid w:val="00AD4483"/>
    <w:rsid w:val="00AE4F1D"/>
    <w:rsid w:val="00AE58EC"/>
    <w:rsid w:val="00AF4191"/>
    <w:rsid w:val="00B048A4"/>
    <w:rsid w:val="00B14839"/>
    <w:rsid w:val="00B274D3"/>
    <w:rsid w:val="00B3322A"/>
    <w:rsid w:val="00B33980"/>
    <w:rsid w:val="00B41A3D"/>
    <w:rsid w:val="00B50E41"/>
    <w:rsid w:val="00B567BB"/>
    <w:rsid w:val="00B803E1"/>
    <w:rsid w:val="00BA4894"/>
    <w:rsid w:val="00BA6716"/>
    <w:rsid w:val="00BA6FB0"/>
    <w:rsid w:val="00BC7BE6"/>
    <w:rsid w:val="00BD5DE3"/>
    <w:rsid w:val="00BE0C9D"/>
    <w:rsid w:val="00BE7ED6"/>
    <w:rsid w:val="00BF0F67"/>
    <w:rsid w:val="00BF3C61"/>
    <w:rsid w:val="00C00CBA"/>
    <w:rsid w:val="00C06358"/>
    <w:rsid w:val="00C1529F"/>
    <w:rsid w:val="00C20359"/>
    <w:rsid w:val="00C378EB"/>
    <w:rsid w:val="00C45C5D"/>
    <w:rsid w:val="00C96040"/>
    <w:rsid w:val="00CB1A02"/>
    <w:rsid w:val="00CE25AC"/>
    <w:rsid w:val="00CF6D52"/>
    <w:rsid w:val="00D15CA4"/>
    <w:rsid w:val="00D22F4D"/>
    <w:rsid w:val="00D27A9A"/>
    <w:rsid w:val="00D35901"/>
    <w:rsid w:val="00D3615E"/>
    <w:rsid w:val="00D425F8"/>
    <w:rsid w:val="00D42661"/>
    <w:rsid w:val="00D708E3"/>
    <w:rsid w:val="00D70C79"/>
    <w:rsid w:val="00D76FEC"/>
    <w:rsid w:val="00DA02D8"/>
    <w:rsid w:val="00DA340D"/>
    <w:rsid w:val="00DC0C6D"/>
    <w:rsid w:val="00DC3C20"/>
    <w:rsid w:val="00DD37C1"/>
    <w:rsid w:val="00E0374E"/>
    <w:rsid w:val="00E14AB7"/>
    <w:rsid w:val="00E25A95"/>
    <w:rsid w:val="00E435C4"/>
    <w:rsid w:val="00E61BBB"/>
    <w:rsid w:val="00E63A31"/>
    <w:rsid w:val="00E66122"/>
    <w:rsid w:val="00E90C1A"/>
    <w:rsid w:val="00E92B6D"/>
    <w:rsid w:val="00EA0508"/>
    <w:rsid w:val="00EB0504"/>
    <w:rsid w:val="00EB21E9"/>
    <w:rsid w:val="00F139F7"/>
    <w:rsid w:val="00F272FA"/>
    <w:rsid w:val="00F45CC0"/>
    <w:rsid w:val="00F545C1"/>
    <w:rsid w:val="00F959D5"/>
    <w:rsid w:val="00FB1C88"/>
    <w:rsid w:val="00FB21EE"/>
    <w:rsid w:val="00FB2BCA"/>
    <w:rsid w:val="00FB544F"/>
    <w:rsid w:val="00FC6FC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C23B"/>
  <w15:docId w15:val="{692A8B46-1247-48DF-8D26-0CA6538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Слистина Зинаида Вилориевна</cp:lastModifiedBy>
  <cp:revision>14</cp:revision>
  <cp:lastPrinted>2025-02-17T08:19:00Z</cp:lastPrinted>
  <dcterms:created xsi:type="dcterms:W3CDTF">2020-07-13T12:45:00Z</dcterms:created>
  <dcterms:modified xsi:type="dcterms:W3CDTF">2025-02-17T11:45:00Z</dcterms:modified>
</cp:coreProperties>
</file>