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5C" w:rsidRDefault="003D6E5C" w:rsidP="003D6E5C">
      <w:pPr>
        <w:spacing w:line="0" w:lineRule="atLeas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167F74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3D6E5C" w:rsidRDefault="003D6E5C" w:rsidP="003D6E5C">
      <w:pPr>
        <w:spacing w:line="0" w:lineRule="atLeas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A0B1D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Администрации Промышленного внутригородского района городского округа Самара</w:t>
      </w:r>
    </w:p>
    <w:p w:rsidR="003D6E5C" w:rsidRDefault="003D6E5C" w:rsidP="003D6E5C">
      <w:pPr>
        <w:spacing w:line="0" w:lineRule="atLeas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__________№__________</w:t>
      </w:r>
    </w:p>
    <w:p w:rsidR="003D6E5C" w:rsidRDefault="003D6E5C" w:rsidP="003D6E5C">
      <w:pPr>
        <w:spacing w:line="0" w:lineRule="atLeast"/>
        <w:ind w:left="5670"/>
        <w:jc w:val="center"/>
        <w:rPr>
          <w:sz w:val="24"/>
          <w:szCs w:val="24"/>
        </w:rPr>
      </w:pPr>
    </w:p>
    <w:p w:rsidR="003D6E5C" w:rsidRDefault="003D6E5C" w:rsidP="003D6E5C">
      <w:pPr>
        <w:spacing w:line="0" w:lineRule="atLeast"/>
        <w:ind w:left="5670"/>
        <w:jc w:val="center"/>
        <w:rPr>
          <w:sz w:val="24"/>
          <w:szCs w:val="24"/>
        </w:rPr>
      </w:pPr>
    </w:p>
    <w:p w:rsidR="003D6E5C" w:rsidRDefault="003D6E5C" w:rsidP="003D6E5C">
      <w:pPr>
        <w:spacing w:line="0" w:lineRule="atLeast"/>
        <w:ind w:left="5670"/>
        <w:jc w:val="both"/>
        <w:rPr>
          <w:sz w:val="24"/>
          <w:szCs w:val="24"/>
        </w:rPr>
      </w:pPr>
    </w:p>
    <w:p w:rsidR="003D6E5C" w:rsidRDefault="003D6E5C" w:rsidP="003D6E5C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Перечень работ и услуг по содержанию и ремонту общего имущества собственников помещений многоквартирн</w:t>
      </w:r>
      <w:r w:rsidR="00167F74">
        <w:rPr>
          <w:sz w:val="24"/>
          <w:szCs w:val="24"/>
        </w:rPr>
        <w:t>ого</w:t>
      </w:r>
      <w:r>
        <w:rPr>
          <w:sz w:val="24"/>
          <w:szCs w:val="24"/>
        </w:rPr>
        <w:t xml:space="preserve"> дом</w:t>
      </w:r>
      <w:r w:rsidR="00167F74">
        <w:rPr>
          <w:sz w:val="24"/>
          <w:szCs w:val="24"/>
        </w:rPr>
        <w:t>а</w:t>
      </w:r>
      <w:r w:rsidR="006037CD">
        <w:rPr>
          <w:sz w:val="24"/>
          <w:szCs w:val="24"/>
        </w:rPr>
        <w:t xml:space="preserve"> 2 категории</w:t>
      </w:r>
      <w:r>
        <w:rPr>
          <w:sz w:val="24"/>
          <w:szCs w:val="24"/>
        </w:rPr>
        <w:t>, расположенн</w:t>
      </w:r>
      <w:r w:rsidR="00167F74">
        <w:rPr>
          <w:sz w:val="24"/>
          <w:szCs w:val="24"/>
        </w:rPr>
        <w:t>ого</w:t>
      </w:r>
      <w:r>
        <w:rPr>
          <w:sz w:val="24"/>
          <w:szCs w:val="24"/>
        </w:rPr>
        <w:t xml:space="preserve"> по адрес</w:t>
      </w:r>
      <w:r w:rsidR="00167F74">
        <w:rPr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3D6E5C" w:rsidRDefault="003D6E5C" w:rsidP="003D6E5C">
      <w:pPr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Самара, ул. </w:t>
      </w:r>
      <w:r w:rsidR="00167F74">
        <w:rPr>
          <w:sz w:val="24"/>
          <w:szCs w:val="24"/>
        </w:rPr>
        <w:t>Рыльская</w:t>
      </w:r>
      <w:r>
        <w:rPr>
          <w:sz w:val="24"/>
          <w:szCs w:val="24"/>
        </w:rPr>
        <w:t>, дом №</w:t>
      </w:r>
      <w:r w:rsidR="00167F74">
        <w:rPr>
          <w:sz w:val="24"/>
          <w:szCs w:val="24"/>
        </w:rPr>
        <w:t xml:space="preserve"> 44</w:t>
      </w:r>
    </w:p>
    <w:p w:rsidR="003D6E5C" w:rsidRDefault="003D6E5C" w:rsidP="003D6E5C">
      <w:pPr>
        <w:spacing w:line="0" w:lineRule="atLeast"/>
        <w:jc w:val="both"/>
        <w:rPr>
          <w:sz w:val="24"/>
          <w:szCs w:val="24"/>
        </w:rPr>
      </w:pPr>
    </w:p>
    <w:tbl>
      <w:tblPr>
        <w:tblW w:w="1063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6"/>
        <w:gridCol w:w="1916"/>
        <w:gridCol w:w="6379"/>
        <w:gridCol w:w="1700"/>
      </w:tblGrid>
      <w:tr w:rsidR="00F45C6B" w:rsidRPr="00F45C6B" w:rsidTr="00F45C6B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b/>
                <w:bCs/>
                <w:szCs w:val="24"/>
              </w:rPr>
            </w:pPr>
            <w:r w:rsidRPr="00F45C6B">
              <w:rPr>
                <w:b/>
                <w:bCs/>
                <w:szCs w:val="24"/>
              </w:rPr>
              <w:t>№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Наименование работ и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Периодичность выполнения работ и оказания услуг</w:t>
            </w:r>
          </w:p>
        </w:tc>
      </w:tr>
      <w:tr w:rsidR="00F45C6B" w:rsidRPr="00F45C6B" w:rsidTr="00F45C6B">
        <w:trPr>
          <w:trHeight w:val="15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  <w:r w:rsidRPr="00F45C6B">
              <w:rPr>
                <w:b/>
                <w:bCs/>
                <w:szCs w:val="24"/>
              </w:rPr>
              <w:t xml:space="preserve">Услуги по управлению многоквартирным домом </w:t>
            </w:r>
            <w:r w:rsidRPr="00F45C6B">
              <w:rPr>
                <w:i/>
                <w:iCs/>
                <w:szCs w:val="24"/>
              </w:rPr>
              <w:t>(в соответствии с п. 4  Постановления Правительства РФ от 15.05.2013 N 416)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Прием, хранение и передача технической документации на МКД и иных связанных с управлением таким домом документов, а также их актуализация и восстановление (при необходимости).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724891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постоянно в течение срока действия договора управления</w:t>
            </w:r>
          </w:p>
        </w:tc>
      </w:tr>
      <w:tr w:rsidR="00F45C6B" w:rsidRPr="00F45C6B" w:rsidTr="00F45C6B">
        <w:trPr>
          <w:trHeight w:val="16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аварийно-диспетчерского обслуживания многоквартирного дома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13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Сбор, обновление и хранение информации о собственниках и нанимателях помещений в МКД, а также о лицах, использующих общее имущество в МКД на основании договоров.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оказания услуг и выполнения работ, предусмотренных перечнем услуг и работ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8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и осуществление расчетов за услуги и работы по содержанию и ремонту общего имущества в МКД, включая услуги и работы по управлению  и коммунальные услуги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11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МКД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12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Обеспечение  собственниками помещений  </w:t>
            </w:r>
            <w:proofErr w:type="gramStart"/>
            <w:r w:rsidRPr="00F45C6B">
              <w:rPr>
                <w:szCs w:val="24"/>
              </w:rPr>
              <w:t>контроля за</w:t>
            </w:r>
            <w:proofErr w:type="gramEnd"/>
            <w:r w:rsidRPr="00F45C6B">
              <w:rPr>
                <w:szCs w:val="24"/>
              </w:rPr>
              <w:t xml:space="preserve"> исполнением решений собрания, выполнением перечней услуг и работ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</w:t>
            </w:r>
          </w:p>
        </w:tc>
        <w:tc>
          <w:tcPr>
            <w:tcW w:w="9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026324">
            <w:pPr>
              <w:rPr>
                <w:b/>
                <w:bCs/>
                <w:szCs w:val="24"/>
              </w:rPr>
            </w:pPr>
            <w:r w:rsidRPr="00F45C6B">
              <w:rPr>
                <w:b/>
                <w:bCs/>
                <w:szCs w:val="24"/>
              </w:rPr>
              <w:t xml:space="preserve">Работы по содержанию и текущему ремонту общего имущества многоквартирного дома </w:t>
            </w:r>
            <w:r w:rsidRPr="00F45C6B">
              <w:rPr>
                <w:i/>
                <w:iCs/>
                <w:szCs w:val="24"/>
              </w:rPr>
              <w:t>(в соответствии с постановлением Правительства РФ от 03.04.2013 №290)</w:t>
            </w:r>
          </w:p>
        </w:tc>
      </w:tr>
      <w:tr w:rsidR="00F45C6B" w:rsidRPr="00F45C6B" w:rsidTr="00F45C6B">
        <w:trPr>
          <w:trHeight w:val="16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2.1</w:t>
            </w:r>
          </w:p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отношении всех видов </w:t>
            </w:r>
            <w:r w:rsidRPr="00F45C6B">
              <w:rPr>
                <w:b/>
                <w:bCs/>
                <w:szCs w:val="24"/>
              </w:rPr>
              <w:t>фундаментов</w:t>
            </w:r>
          </w:p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соответствия параметров вертикальной планировки территории вокруг здания проектным параметрам, технического состояния видимых частей конструкций фундаментов,  гидроизоляции фундаментов и систем водоотвода фундамента.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  <w:r w:rsidR="00026324">
              <w:rPr>
                <w:szCs w:val="24"/>
              </w:rPr>
              <w:t>, не позднее 1 сентября и 1 марта</w:t>
            </w:r>
          </w:p>
        </w:tc>
      </w:tr>
      <w:tr w:rsidR="00F45C6B" w:rsidRPr="00F45C6B" w:rsidTr="00F45C6B">
        <w:trPr>
          <w:trHeight w:val="76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Разработка контрольных шурфов в местах обнаружения дефектов, детальное обследование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</w:p>
        </w:tc>
      </w:tr>
      <w:tr w:rsidR="00F45C6B" w:rsidRPr="00F45C6B" w:rsidTr="00F45C6B">
        <w:trPr>
          <w:trHeight w:val="18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нарушений</w:t>
            </w:r>
          </w:p>
        </w:tc>
      </w:tr>
      <w:tr w:rsidR="00F45C6B" w:rsidRPr="00F45C6B" w:rsidTr="00F45C6B">
        <w:trPr>
          <w:trHeight w:val="131"/>
        </w:trPr>
        <w:tc>
          <w:tcPr>
            <w:tcW w:w="6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Восстановление  работоспособности систем водоотвода фундамента и состояния гидроизоляции фундаментов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  <w:r w:rsidR="00026324">
              <w:rPr>
                <w:szCs w:val="24"/>
              </w:rPr>
              <w:t>, устранение в течение 5 суток</w:t>
            </w:r>
          </w:p>
        </w:tc>
      </w:tr>
      <w:tr w:rsidR="00F45C6B" w:rsidRPr="00F45C6B" w:rsidTr="00F45C6B">
        <w:trPr>
          <w:trHeight w:val="13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зданиях с</w:t>
            </w:r>
            <w:r w:rsidRPr="00F45C6B">
              <w:rPr>
                <w:b/>
                <w:bCs/>
                <w:szCs w:val="24"/>
              </w:rPr>
              <w:t xml:space="preserve"> подвалами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температурно-влажностного режима подвальных помещений, состояния помещений подвалов, входов в подвалы и приямков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  <w:r w:rsidR="00026324">
              <w:rPr>
                <w:szCs w:val="24"/>
              </w:rPr>
              <w:t xml:space="preserve"> в весенний и осенний период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Принятие мер, исключающих подтопление подвальных 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Принятие мер, исключающих  захламление, загрязнение и загромождение подвальных 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не реже 1 раза в год </w:t>
            </w:r>
          </w:p>
        </w:tc>
      </w:tr>
      <w:tr w:rsidR="00F45C6B" w:rsidRPr="00F45C6B" w:rsidTr="00F45C6B">
        <w:trPr>
          <w:trHeight w:val="19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Принятие  мер, обеспечивающих  вентиляцию подвальных помещений </w:t>
            </w:r>
            <w:r w:rsidRPr="00F45C6B">
              <w:rPr>
                <w:szCs w:val="24"/>
              </w:rPr>
              <w:lastRenderedPageBreak/>
              <w:t>в соответствии с проектными требованиями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 xml:space="preserve">регулярно, в </w:t>
            </w:r>
            <w:r w:rsidRPr="00F45C6B">
              <w:rPr>
                <w:szCs w:val="24"/>
              </w:rPr>
              <w:lastRenderedPageBreak/>
              <w:t>течение года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Устранение причин  нарушения температурно-влажностного режима подвальных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Устранение неисправностей в состоянии дверей подвалов и технических подполий, запорных устройств на них.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1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2.3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для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стен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38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Составление плана мероприятий по инструментальному обследованию стен, восстановлению проектных условий их эксплуатации.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1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Выполнение  мероприятий по инструментальному обследованию стен, восстановлению проектных условий их эксплуатации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104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 и текущего ремонта </w:t>
            </w:r>
            <w:r w:rsidRPr="00F45C6B">
              <w:rPr>
                <w:b/>
                <w:bCs/>
                <w:szCs w:val="24"/>
              </w:rPr>
              <w:t>перекрытий и покрытий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11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8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24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3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2.5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 и текущего ремонта</w:t>
            </w:r>
            <w:r w:rsidRPr="00F45C6B">
              <w:rPr>
                <w:b/>
                <w:bCs/>
                <w:szCs w:val="24"/>
              </w:rPr>
              <w:t xml:space="preserve"> крыш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кровли на отсутствие протечек, выявление деформации и повреждений несущих кровельных конструкций,  креплений элементов несущих конструкций крыши,  слуховых окон, выходов на крыши, осадочных и температурных швов, водоприемных воронок внутреннего водостока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F45C6B">
              <w:rPr>
                <w:szCs w:val="24"/>
              </w:rPr>
              <w:t>опирания</w:t>
            </w:r>
            <w:proofErr w:type="spellEnd"/>
            <w:r w:rsidRPr="00F45C6B">
              <w:rPr>
                <w:szCs w:val="24"/>
              </w:rPr>
              <w:t xml:space="preserve"> железобетонных коробов и других элементов на эксплуатируемых крышах</w:t>
            </w:r>
            <w:r w:rsidRPr="00F45C6B">
              <w:rPr>
                <w:szCs w:val="24"/>
              </w:rPr>
              <w:br w:type="page"/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4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F45C6B">
              <w:rPr>
                <w:szCs w:val="24"/>
              </w:rPr>
              <w:t>бесчердачными</w:t>
            </w:r>
            <w:proofErr w:type="spellEnd"/>
            <w:r w:rsidRPr="00F45C6B">
              <w:rPr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не реже 1 раза в год </w:t>
            </w:r>
          </w:p>
        </w:tc>
      </w:tr>
      <w:tr w:rsidR="00F45C6B" w:rsidRPr="00F45C6B" w:rsidTr="00F45C6B">
        <w:trPr>
          <w:trHeight w:val="21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кровли от мусора, грязи и наледи, препятствующих стоку дождевых и талых вод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год</w:t>
            </w:r>
          </w:p>
        </w:tc>
      </w:tr>
      <w:tr w:rsidR="00F45C6B" w:rsidRPr="00F45C6B" w:rsidTr="00F45C6B">
        <w:trPr>
          <w:trHeight w:val="169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кровли от скопления снега и наледи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по мере необходимости                    (не допускается накопление снега слоем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45C6B">
                <w:rPr>
                  <w:szCs w:val="24"/>
                </w:rPr>
                <w:t>30 см</w:t>
              </w:r>
            </w:smartTag>
            <w:r w:rsidRPr="00F45C6B">
              <w:rPr>
                <w:szCs w:val="24"/>
              </w:rPr>
              <w:t xml:space="preserve">);                            при оттепелях снег следует сбрасывать при </w:t>
            </w:r>
            <w:r w:rsidRPr="00F45C6B">
              <w:rPr>
                <w:szCs w:val="24"/>
              </w:rPr>
              <w:lastRenderedPageBreak/>
              <w:t>меньшей толщине</w:t>
            </w:r>
          </w:p>
        </w:tc>
      </w:tr>
      <w:tr w:rsidR="00F45C6B" w:rsidRPr="00F45C6B" w:rsidTr="00F45C6B">
        <w:trPr>
          <w:trHeight w:val="28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30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2.6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 и текущего ремонта</w:t>
            </w:r>
            <w:r w:rsidRPr="00F45C6B">
              <w:rPr>
                <w:b/>
                <w:bCs/>
                <w:szCs w:val="24"/>
              </w:rPr>
              <w:t xml:space="preserve"> лестниц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25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proofErr w:type="gramStart"/>
            <w:r w:rsidRPr="00F45C6B">
              <w:rPr>
                <w:szCs w:val="24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45C6B">
              <w:rPr>
                <w:szCs w:val="24"/>
              </w:rPr>
              <w:t>проступях</w:t>
            </w:r>
            <w:proofErr w:type="spellEnd"/>
            <w:r w:rsidRPr="00F45C6B">
              <w:rPr>
                <w:szCs w:val="24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83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242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20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2.7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фасадов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Выявление нарушений отделки фасадов и их отдельных элементов, ослабления связи отделочных слоев со стенами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15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лоджиях и козырьках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30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Восстановление или замена отдельных элементов крылец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</w:p>
        </w:tc>
      </w:tr>
      <w:tr w:rsidR="00F45C6B" w:rsidRPr="00F45C6B" w:rsidTr="00F45C6B">
        <w:trPr>
          <w:trHeight w:val="11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 необходимости</w:t>
            </w:r>
          </w:p>
        </w:tc>
      </w:tr>
      <w:tr w:rsidR="00F45C6B" w:rsidRPr="00F45C6B" w:rsidTr="00F45C6B">
        <w:trPr>
          <w:trHeight w:val="82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61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27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2.8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перегородок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13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звукоизоляции и огнезащиты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474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38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20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2.9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</w:t>
            </w:r>
            <w:r w:rsidRPr="00F45C6B">
              <w:rPr>
                <w:szCs w:val="24"/>
              </w:rPr>
              <w:lastRenderedPageBreak/>
              <w:t>выполняемые в целях надлежащего содержания</w:t>
            </w:r>
            <w:r w:rsidRPr="00F45C6B">
              <w:rPr>
                <w:b/>
                <w:bCs/>
                <w:szCs w:val="24"/>
              </w:rPr>
              <w:t xml:space="preserve"> </w:t>
            </w:r>
            <w:r w:rsidRPr="00F45C6B">
              <w:rPr>
                <w:szCs w:val="24"/>
              </w:rPr>
              <w:t>и текущего ремонта</w:t>
            </w:r>
            <w:r w:rsidRPr="00F45C6B">
              <w:rPr>
                <w:b/>
                <w:bCs/>
                <w:szCs w:val="24"/>
              </w:rPr>
              <w:t xml:space="preserve"> внутренней отделки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 xml:space="preserve">Проверка состояния внутренней отделки.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не реже 2 раз в </w:t>
            </w:r>
            <w:r w:rsidRPr="00F45C6B">
              <w:rPr>
                <w:szCs w:val="24"/>
              </w:rPr>
              <w:lastRenderedPageBreak/>
              <w:t>год</w:t>
            </w:r>
          </w:p>
        </w:tc>
      </w:tr>
      <w:tr w:rsidR="00F45C6B" w:rsidRPr="00F45C6B" w:rsidTr="00F45C6B">
        <w:trPr>
          <w:trHeight w:val="33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необходимости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2.10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 xml:space="preserve">полов </w:t>
            </w:r>
            <w:r w:rsidRPr="00F45C6B">
              <w:rPr>
                <w:szCs w:val="24"/>
              </w:rPr>
              <w:t>помещений, относящихся к общему имуществу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состояния основания, поверхностного слоя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113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69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282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2.11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</w:t>
            </w:r>
            <w:r w:rsidRPr="00F45C6B">
              <w:rPr>
                <w:b/>
                <w:bCs/>
                <w:szCs w:val="24"/>
              </w:rPr>
              <w:t xml:space="preserve"> </w:t>
            </w:r>
            <w:r w:rsidRPr="00F45C6B">
              <w:rPr>
                <w:szCs w:val="24"/>
              </w:rPr>
              <w:t>и текущего ремонта</w:t>
            </w:r>
            <w:r w:rsidRPr="00F45C6B">
              <w:rPr>
                <w:b/>
                <w:bCs/>
                <w:szCs w:val="24"/>
              </w:rPr>
              <w:t xml:space="preserve"> оконных и дверных заполнений</w:t>
            </w:r>
            <w:r w:rsidRPr="00F45C6B">
              <w:rPr>
                <w:szCs w:val="24"/>
              </w:rPr>
              <w:t xml:space="preserve"> помещений, относящихся к общему имуществу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47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26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279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2.12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</w:t>
            </w:r>
            <w:r w:rsidRPr="00F45C6B">
              <w:rPr>
                <w:b/>
                <w:szCs w:val="24"/>
              </w:rPr>
              <w:t xml:space="preserve">мусоропроводов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27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 выявлении засоров – незамедлительное их устранение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засора</w:t>
            </w:r>
          </w:p>
        </w:tc>
      </w:tr>
      <w:tr w:rsidR="00F45C6B" w:rsidRPr="00F45C6B" w:rsidTr="00F45C6B">
        <w:trPr>
          <w:trHeight w:val="27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F45C6B">
              <w:rPr>
                <w:szCs w:val="24"/>
              </w:rPr>
              <w:t>мусоросборной</w:t>
            </w:r>
            <w:proofErr w:type="spellEnd"/>
            <w:r w:rsidRPr="00F45C6B">
              <w:rPr>
                <w:szCs w:val="24"/>
              </w:rPr>
              <w:t xml:space="preserve"> камеры и ее оборудования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27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При выявлении повреждений и нарушений – разработка плана восстановительных работ, проведение восстановительных работ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необходимости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2.13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color w:val="FF0000"/>
                <w:szCs w:val="24"/>
              </w:rPr>
            </w:pPr>
            <w:r w:rsidRPr="00F45C6B">
              <w:rPr>
                <w:szCs w:val="24"/>
              </w:rPr>
              <w:t>Работы, выполняемые в целях надлежащего содержания</w:t>
            </w:r>
            <w:r w:rsidRPr="00F45C6B">
              <w:rPr>
                <w:b/>
                <w:bCs/>
                <w:szCs w:val="24"/>
              </w:rPr>
              <w:t xml:space="preserve"> </w:t>
            </w:r>
            <w:r w:rsidRPr="00F45C6B">
              <w:rPr>
                <w:szCs w:val="24"/>
              </w:rPr>
              <w:t>и текущего ремонта</w:t>
            </w:r>
            <w:r w:rsidRPr="00F45C6B">
              <w:rPr>
                <w:b/>
                <w:bCs/>
                <w:szCs w:val="24"/>
              </w:rPr>
              <w:t xml:space="preserve"> систем вентиляции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2-х раз в год (зимой и летом)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Устранение </w:t>
            </w:r>
            <w:proofErr w:type="spellStart"/>
            <w:r w:rsidRPr="00F45C6B">
              <w:rPr>
                <w:szCs w:val="24"/>
              </w:rPr>
              <w:t>неплотностей</w:t>
            </w:r>
            <w:proofErr w:type="spellEnd"/>
            <w:r w:rsidRPr="00F45C6B">
              <w:rPr>
                <w:szCs w:val="24"/>
              </w:rPr>
              <w:t xml:space="preserve"> в вентиляционных каналах и шахтах, устранение засоров в каналах, зонтов над шахтами, замена </w:t>
            </w:r>
            <w:proofErr w:type="gramStart"/>
            <w:r w:rsidRPr="00F45C6B">
              <w:rPr>
                <w:szCs w:val="24"/>
              </w:rPr>
              <w:t>дефективных вытяжных</w:t>
            </w:r>
            <w:proofErr w:type="gramEnd"/>
            <w:r w:rsidRPr="00F45C6B">
              <w:rPr>
                <w:szCs w:val="24"/>
              </w:rPr>
              <w:t xml:space="preserve"> решеток и их креплений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F45C6B" w:rsidRPr="00F45C6B" w:rsidTr="00F45C6B">
        <w:trPr>
          <w:trHeight w:val="31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Разработка плана восстановительных работ (при необходимости).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случае выявления повреждений и нарушений</w:t>
            </w:r>
          </w:p>
        </w:tc>
      </w:tr>
      <w:tr w:rsidR="00F45C6B" w:rsidRPr="00F45C6B" w:rsidTr="00F45C6B">
        <w:trPr>
          <w:trHeight w:val="9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color w:val="FF0000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восстановительных работ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F45C6B">
        <w:trPr>
          <w:trHeight w:val="13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2.14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Общие работы, выполняемые для надлежащего содержания и текущего ремонта </w:t>
            </w:r>
            <w:r w:rsidRPr="00F45C6B">
              <w:rPr>
                <w:b/>
                <w:bCs/>
                <w:szCs w:val="24"/>
              </w:rPr>
              <w:t>систем холодного водоснабжения и водоотведения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исправности, работоспособности и техническое обслуживание элементов, скрытых от постоянного наблюдения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 не реже 1 раза в месяц</w:t>
            </w:r>
          </w:p>
        </w:tc>
      </w:tr>
      <w:tr w:rsidR="00F45C6B" w:rsidRPr="00F45C6B" w:rsidTr="00F45C6B">
        <w:trPr>
          <w:trHeight w:val="28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неделю</w:t>
            </w:r>
          </w:p>
        </w:tc>
      </w:tr>
      <w:tr w:rsidR="00F45C6B" w:rsidRPr="00F45C6B" w:rsidTr="00F45C6B">
        <w:trPr>
          <w:trHeight w:val="9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установки и ввода в эксплуатацию коллективных (общедомовых) приборов учета холодной воды, электрической энергии, природного газа, а также их надлежащей эксплуатации (осмотры, техническое обслуживание, поверка приборов учета и т.д.)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необходимости</w:t>
            </w:r>
          </w:p>
        </w:tc>
      </w:tr>
      <w:tr w:rsidR="00F45C6B" w:rsidRPr="00F45C6B" w:rsidTr="00F45C6B">
        <w:trPr>
          <w:trHeight w:val="16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Осуществление  ввода в эксплуатацию установленного индивидуального, общего (квартирного) или комнатного прибора учета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заявлению потребителя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Контроль параметров воды (давления, расхода)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Незамедлительное принятие мер к восстановлению требуемых параметров водоснабжения и герметичности систем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по мере необходимости                    </w:t>
            </w:r>
          </w:p>
        </w:tc>
      </w:tr>
      <w:tr w:rsidR="00F45C6B" w:rsidRPr="00F45C6B" w:rsidTr="00F45C6B">
        <w:trPr>
          <w:trHeight w:val="26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Контроль состояния контрольно-измерительных приборов (манометров и т.п.)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неделю</w:t>
            </w:r>
          </w:p>
        </w:tc>
      </w:tr>
      <w:tr w:rsidR="00F45C6B" w:rsidRPr="00F45C6B" w:rsidTr="00F45C6B">
        <w:trPr>
          <w:trHeight w:val="7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Замена неисправных контрольно-измерительных приборов (манометров и т.п.)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proofErr w:type="gramStart"/>
            <w:r w:rsidRPr="00F45C6B">
              <w:rPr>
                <w:szCs w:val="24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r w:rsidRPr="00F45C6B">
              <w:rPr>
                <w:szCs w:val="24"/>
              </w:rPr>
              <w:br w:type="page"/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незамедлительно</w:t>
            </w:r>
          </w:p>
        </w:tc>
      </w:tr>
      <w:tr w:rsidR="00F45C6B" w:rsidRPr="00F45C6B" w:rsidTr="00F45C6B">
        <w:trPr>
          <w:trHeight w:val="14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Контроль состояния элементов внутренней канализации, канализационных вытяжек, внутреннего водостока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 раза в год</w:t>
            </w:r>
          </w:p>
        </w:tc>
      </w:tr>
      <w:tr w:rsidR="00F45C6B" w:rsidRPr="00F45C6B" w:rsidTr="00F45C6B">
        <w:trPr>
          <w:trHeight w:val="11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F45C6B" w:rsidRPr="00F45C6B" w:rsidTr="00F45C6B">
        <w:trPr>
          <w:trHeight w:val="357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после выполнения ремонта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Промывка систем водоснабжения для удаления </w:t>
            </w:r>
            <w:proofErr w:type="spellStart"/>
            <w:r w:rsidRPr="00F45C6B">
              <w:rPr>
                <w:szCs w:val="24"/>
              </w:rPr>
              <w:t>накипно</w:t>
            </w:r>
            <w:proofErr w:type="spellEnd"/>
            <w:r w:rsidRPr="00F45C6B">
              <w:rPr>
                <w:szCs w:val="24"/>
              </w:rPr>
              <w:t>-коррозионных отложений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  необходимости</w:t>
            </w:r>
          </w:p>
        </w:tc>
      </w:tr>
      <w:tr w:rsidR="00F45C6B" w:rsidRPr="00F45C6B" w:rsidTr="00F45C6B">
        <w:trPr>
          <w:trHeight w:val="31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2.15</w: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систем </w:t>
            </w:r>
            <w:r w:rsidRPr="00F45C6B">
              <w:rPr>
                <w:b/>
                <w:szCs w:val="24"/>
              </w:rPr>
              <w:t>теплоснабжения</w:t>
            </w:r>
            <w:r w:rsidRPr="00F45C6B">
              <w:rPr>
                <w:szCs w:val="24"/>
              </w:rPr>
              <w:t xml:space="preserve"> (отопление, горячее водоснабжение)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F45C6B" w:rsidRPr="00F45C6B" w:rsidTr="00F45C6B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пробных пусконаладочных работ (пробные топки)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1 раз в год, по окончании всех ремонтных работ</w:t>
            </w:r>
          </w:p>
        </w:tc>
      </w:tr>
      <w:tr w:rsidR="00F45C6B" w:rsidRPr="00F45C6B" w:rsidTr="00F45C6B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Удаление воздуха из системы отопления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по мере необходимости</w:t>
            </w:r>
          </w:p>
        </w:tc>
      </w:tr>
      <w:tr w:rsidR="00F45C6B" w:rsidRPr="00F45C6B" w:rsidTr="00F45C6B">
        <w:trPr>
          <w:trHeight w:val="412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F45C6B">
              <w:rPr>
                <w:szCs w:val="24"/>
              </w:rPr>
              <w:t>накипно</w:t>
            </w:r>
            <w:proofErr w:type="spellEnd"/>
            <w:r w:rsidRPr="00F45C6B">
              <w:rPr>
                <w:szCs w:val="24"/>
              </w:rPr>
              <w:t>-коррозионных отложений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ежегодно, в период подготовки к отопительному сезону</w:t>
            </w:r>
          </w:p>
        </w:tc>
      </w:tr>
      <w:tr w:rsidR="00F45C6B" w:rsidRPr="00F45C6B" w:rsidTr="00F45C6B">
        <w:trPr>
          <w:trHeight w:val="22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2.16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и текущего ремонта </w:t>
            </w:r>
            <w:proofErr w:type="gramStart"/>
            <w:r w:rsidRPr="00F45C6B">
              <w:rPr>
                <w:szCs w:val="24"/>
              </w:rPr>
              <w:t>э</w:t>
            </w:r>
            <w:r w:rsidRPr="00F45C6B">
              <w:rPr>
                <w:b/>
                <w:bCs/>
                <w:szCs w:val="24"/>
              </w:rPr>
              <w:t>лектро-оборудования</w:t>
            </w:r>
            <w:proofErr w:type="gramEnd"/>
            <w:r w:rsidRPr="00F45C6B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Проверка заземления оболочки </w:t>
            </w:r>
            <w:proofErr w:type="spellStart"/>
            <w:r w:rsidRPr="00F45C6B">
              <w:rPr>
                <w:szCs w:val="24"/>
              </w:rPr>
              <w:t>электрокабеля</w:t>
            </w:r>
            <w:proofErr w:type="spellEnd"/>
            <w:r w:rsidRPr="00F45C6B">
              <w:rPr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год</w:t>
            </w:r>
          </w:p>
        </w:tc>
      </w:tr>
      <w:tr w:rsidR="00F45C6B" w:rsidRPr="00F45C6B" w:rsidTr="00F45C6B">
        <w:trPr>
          <w:trHeight w:val="23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год</w:t>
            </w:r>
          </w:p>
        </w:tc>
      </w:tr>
      <w:tr w:rsidR="00F45C6B" w:rsidRPr="00F45C6B" w:rsidTr="00F45C6B">
        <w:trPr>
          <w:trHeight w:val="46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Техническое обслуживание  силовых и осветительных установок, систем автоматической пожарной и (или) охранной сигнализации, элементов </w:t>
            </w:r>
            <w:proofErr w:type="spellStart"/>
            <w:r w:rsidRPr="00F45C6B">
              <w:rPr>
                <w:szCs w:val="24"/>
              </w:rPr>
              <w:t>молниезащиты</w:t>
            </w:r>
            <w:proofErr w:type="spellEnd"/>
            <w:r w:rsidRPr="00F45C6B">
              <w:rPr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 раз в год</w:t>
            </w:r>
          </w:p>
        </w:tc>
      </w:tr>
      <w:tr w:rsidR="00F45C6B" w:rsidRPr="00F45C6B" w:rsidTr="00F45C6B">
        <w:trPr>
          <w:trHeight w:val="104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2.17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целях надлежащего содержания систем внутридомового </w:t>
            </w:r>
            <w:r w:rsidRPr="00F45C6B">
              <w:rPr>
                <w:b/>
                <w:szCs w:val="24"/>
              </w:rPr>
              <w:t>газового оборудования</w:t>
            </w:r>
            <w:r w:rsidRPr="00F45C6B">
              <w:rPr>
                <w:szCs w:val="24"/>
              </w:rPr>
              <w:t xml:space="preserve"> в многоквартирном доме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согласно договору со специализированной организацией, но не реже 1 раза в год</w:t>
            </w:r>
          </w:p>
        </w:tc>
      </w:tr>
      <w:tr w:rsidR="00F45C6B" w:rsidRPr="00F45C6B" w:rsidTr="00F45C6B">
        <w:trPr>
          <w:trHeight w:val="104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Организация технического обслуживания и ремонта систем контроля загазованности помещений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  <w:highlight w:val="red"/>
              </w:rPr>
            </w:pPr>
            <w:r w:rsidRPr="00F45C6B">
              <w:rPr>
                <w:szCs w:val="24"/>
              </w:rPr>
              <w:t>согласно договору со специализированной организацией</w:t>
            </w:r>
          </w:p>
        </w:tc>
      </w:tr>
      <w:tr w:rsidR="00F45C6B" w:rsidRPr="00F45C6B" w:rsidTr="00F45C6B">
        <w:trPr>
          <w:trHeight w:val="1040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F45C6B">
              <w:rPr>
                <w:szCs w:val="24"/>
              </w:rPr>
              <w:t>дымоудаления</w:t>
            </w:r>
            <w:proofErr w:type="spellEnd"/>
            <w:r w:rsidRPr="00F45C6B">
              <w:rPr>
                <w:szCs w:val="24"/>
              </w:rPr>
              <w:t xml:space="preserve"> и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договору со специализированной организацией</w:t>
            </w:r>
          </w:p>
        </w:tc>
      </w:tr>
      <w:tr w:rsidR="00F45C6B" w:rsidRPr="00F45C6B" w:rsidTr="00F45C6B">
        <w:trPr>
          <w:trHeight w:val="345"/>
        </w:trPr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2.18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Работы, выполняемые в </w:t>
            </w:r>
            <w:r w:rsidRPr="00F45C6B">
              <w:rPr>
                <w:szCs w:val="24"/>
              </w:rPr>
              <w:lastRenderedPageBreak/>
              <w:t xml:space="preserve">целях надлежащего содержания и ремонта </w:t>
            </w:r>
            <w:r w:rsidRPr="00F45C6B">
              <w:rPr>
                <w:b/>
                <w:szCs w:val="24"/>
              </w:rPr>
              <w:t>лифта</w:t>
            </w:r>
            <w:r w:rsidRPr="00F45C6B">
              <w:rPr>
                <w:szCs w:val="24"/>
              </w:rPr>
              <w:t xml:space="preserve"> (лифтов) в многоквартирном доме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круглосуточно</w:t>
            </w:r>
          </w:p>
        </w:tc>
      </w:tr>
      <w:tr w:rsidR="00F45C6B" w:rsidRPr="00F45C6B" w:rsidTr="00F45C6B">
        <w:trPr>
          <w:trHeight w:val="34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проведения осмотров, технического обслуживания и ремонт лифта (лифтов)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соответствии с руководством по эксплуатации изготовителя</w:t>
            </w:r>
          </w:p>
        </w:tc>
      </w:tr>
      <w:tr w:rsidR="00F45C6B" w:rsidRPr="00F45C6B" w:rsidTr="00F45C6B">
        <w:trPr>
          <w:trHeight w:val="34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проведения аварийного обслуживания лифта (лифтов)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 течение назначенного срока службы лифта</w:t>
            </w:r>
          </w:p>
        </w:tc>
      </w:tr>
      <w:tr w:rsidR="00F45C6B" w:rsidRPr="00F45C6B" w:rsidTr="00F45C6B">
        <w:trPr>
          <w:trHeight w:val="34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12 месяцев  - в течение назначенного срока службы</w:t>
            </w:r>
          </w:p>
        </w:tc>
      </w:tr>
      <w:tr w:rsidR="00F45C6B" w:rsidRPr="00F45C6B" w:rsidTr="00F45C6B">
        <w:trPr>
          <w:trHeight w:val="2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2.19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содержанию и текущему ремонту </w:t>
            </w:r>
            <w:r w:rsidRPr="00F45C6B">
              <w:rPr>
                <w:b/>
                <w:bCs/>
                <w:szCs w:val="24"/>
              </w:rPr>
              <w:t>помещений</w:t>
            </w:r>
            <w:r w:rsidRPr="00F45C6B">
              <w:rPr>
                <w:szCs w:val="24"/>
              </w:rPr>
              <w:t>, входящих в состав общего имущества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Сухая уборка коридоров, </w:t>
            </w:r>
            <w:r w:rsidR="00B5781B">
              <w:rPr>
                <w:szCs w:val="24"/>
              </w:rPr>
              <w:t xml:space="preserve">лифтовых площадок и кабин, </w:t>
            </w:r>
            <w:r w:rsidRPr="00F45C6B">
              <w:rPr>
                <w:szCs w:val="24"/>
              </w:rPr>
              <w:t>лестничных площадок и маршей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  не реже 1 раза                           в 5 дней </w:t>
            </w:r>
          </w:p>
        </w:tc>
      </w:tr>
      <w:tr w:rsidR="00F45C6B" w:rsidRPr="00F45C6B" w:rsidTr="00F45C6B">
        <w:trPr>
          <w:trHeight w:val="9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Влажная уборка коридоров,  </w:t>
            </w:r>
            <w:r w:rsidR="00B5781B">
              <w:rPr>
                <w:szCs w:val="24"/>
              </w:rPr>
              <w:t xml:space="preserve">лифтовых площадок и кабин, </w:t>
            </w:r>
            <w:r w:rsidRPr="00F45C6B">
              <w:rPr>
                <w:szCs w:val="24"/>
              </w:rPr>
              <w:t>лестничных площадок и маршей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месяц</w:t>
            </w:r>
          </w:p>
        </w:tc>
      </w:tr>
      <w:tr w:rsidR="00F45C6B" w:rsidRPr="00F45C6B" w:rsidTr="00F45C6B">
        <w:trPr>
          <w:trHeight w:val="421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менее 2-х раз в год</w:t>
            </w:r>
          </w:p>
        </w:tc>
      </w:tr>
      <w:tr w:rsidR="00F45C6B" w:rsidRPr="00F45C6B" w:rsidTr="00F45C6B">
        <w:trPr>
          <w:trHeight w:val="27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Мытье окон</w:t>
            </w:r>
            <w:r w:rsidR="00B5781B">
              <w:rPr>
                <w:szCs w:val="24"/>
              </w:rPr>
              <w:t>, очистка систем защиты от грязи (если имеется)</w:t>
            </w:r>
            <w:r w:rsidRPr="00F45C6B">
              <w:rPr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B5781B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менее 2-х раз в год</w:t>
            </w:r>
          </w:p>
        </w:tc>
      </w:tr>
      <w:tr w:rsidR="00F45C6B" w:rsidRPr="00F45C6B" w:rsidTr="00F45C6B">
        <w:trPr>
          <w:trHeight w:val="239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дератизации  помещений, входящих в состав общего имущества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1 раза в месяц и по заявкам</w:t>
            </w:r>
          </w:p>
        </w:tc>
      </w:tr>
      <w:tr w:rsidR="00F45C6B" w:rsidRPr="00F45C6B" w:rsidTr="00F45C6B">
        <w:trPr>
          <w:trHeight w:val="10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B5781B">
            <w:pPr>
              <w:rPr>
                <w:szCs w:val="24"/>
              </w:rPr>
            </w:pPr>
            <w:r w:rsidRPr="00F45C6B">
              <w:rPr>
                <w:szCs w:val="24"/>
              </w:rPr>
              <w:t>Проведение дезинсекции помещений, входящих в состав общего имущества в многоквартирном доме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появлении насекомых</w:t>
            </w:r>
          </w:p>
        </w:tc>
      </w:tr>
      <w:tr w:rsidR="00F45C6B" w:rsidRPr="00F45C6B" w:rsidTr="00F45C6B">
        <w:trPr>
          <w:trHeight w:val="34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2.20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B5781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содержанию </w:t>
            </w:r>
            <w:r w:rsidRPr="00F45C6B">
              <w:rPr>
                <w:b/>
                <w:bCs/>
                <w:szCs w:val="24"/>
              </w:rPr>
              <w:t xml:space="preserve">придомовой территории </w:t>
            </w:r>
            <w:r w:rsidRPr="00F45C6B">
              <w:rPr>
                <w:szCs w:val="24"/>
              </w:rPr>
              <w:t>в холодный период года (с 1 ноября по 15 апреля)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Очистка придомовой территории и крышек люков колодцев и пожарных гидрантов от снега и льда толщиной слоя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45C6B">
                <w:rPr>
                  <w:szCs w:val="24"/>
                </w:rPr>
                <w:t>5 см</w:t>
              </w:r>
            </w:smartTag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отсутствии снегопада -                                 1 раз в 3 суток</w:t>
            </w:r>
            <w:proofErr w:type="gramStart"/>
            <w:r w:rsidRPr="00F45C6B">
              <w:rPr>
                <w:szCs w:val="24"/>
              </w:rPr>
              <w:t xml:space="preserve"> .</w:t>
            </w:r>
            <w:proofErr w:type="gramEnd"/>
          </w:p>
        </w:tc>
      </w:tr>
      <w:tr w:rsidR="00F45C6B" w:rsidRPr="00F45C6B" w:rsidTr="00F45C6B">
        <w:trPr>
          <w:trHeight w:val="8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Сдвигание свежевыпавшего снега на придомовой территории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во время снегопадов                 - через 3 часа после начала снегопада</w:t>
            </w:r>
          </w:p>
        </w:tc>
      </w:tr>
      <w:tr w:rsidR="00F45C6B" w:rsidRPr="00F45C6B" w:rsidTr="00F45C6B">
        <w:trPr>
          <w:trHeight w:val="28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отсутствии снегопада -                                 1 раз в 3 суток</w:t>
            </w:r>
            <w:proofErr w:type="gramStart"/>
            <w:r w:rsidRPr="00F45C6B">
              <w:rPr>
                <w:szCs w:val="24"/>
              </w:rPr>
              <w:t xml:space="preserve"> .</w:t>
            </w:r>
            <w:proofErr w:type="gramEnd"/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крыльца и площадки перед входом в подъезд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45C6B" w:rsidRPr="00F45C6B" w:rsidTr="00F45C6B">
        <w:trPr>
          <w:trHeight w:val="55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при возникновении скользкости</w:t>
            </w:r>
          </w:p>
        </w:tc>
      </w:tr>
      <w:tr w:rsidR="00F45C6B" w:rsidRPr="00F45C6B" w:rsidTr="00F45C6B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Очистка от мусора урн, установленных возле подъездов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1 раз в сутки</w:t>
            </w:r>
          </w:p>
        </w:tc>
      </w:tr>
      <w:tr w:rsidR="00F45C6B" w:rsidRPr="00F45C6B" w:rsidTr="00F45C6B">
        <w:trPr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45C6B" w:rsidRPr="00F45C6B" w:rsidTr="00F45C6B">
        <w:trPr>
          <w:trHeight w:val="13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2.21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B5781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содержанию </w:t>
            </w:r>
            <w:r w:rsidRPr="00F45C6B">
              <w:rPr>
                <w:b/>
                <w:bCs/>
                <w:szCs w:val="24"/>
              </w:rPr>
              <w:t>придомовой территории</w:t>
            </w:r>
            <w:r w:rsidRPr="00F45C6B">
              <w:rPr>
                <w:szCs w:val="24"/>
              </w:rPr>
              <w:t xml:space="preserve"> в теплый период года (с 16 апреля по 31 октября)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Подметание и уборка придомовой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45C6B" w:rsidRPr="00F45C6B" w:rsidTr="00A83BEB">
        <w:trPr>
          <w:trHeight w:val="32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45C6B" w:rsidRPr="00F45C6B" w:rsidTr="00F45C6B">
        <w:trPr>
          <w:trHeight w:val="29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 газонов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45C6B" w:rsidRPr="00F45C6B" w:rsidTr="00F45C6B">
        <w:trPr>
          <w:trHeight w:val="54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Выкашивание газонов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 при достижении высоты травы  более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45C6B">
                <w:rPr>
                  <w:szCs w:val="24"/>
                </w:rPr>
                <w:t>15 см</w:t>
              </w:r>
            </w:smartTag>
          </w:p>
        </w:tc>
      </w:tr>
      <w:tr w:rsidR="00F45C6B" w:rsidRPr="00F45C6B" w:rsidTr="00A83BEB">
        <w:trPr>
          <w:trHeight w:val="40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Очистка от мусора и промывка урн, установленных возле подъездов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очистка - 1 раз в сутки; промывка - периодически </w:t>
            </w:r>
          </w:p>
        </w:tc>
      </w:tr>
      <w:tr w:rsidR="00F45C6B" w:rsidRPr="00F45C6B" w:rsidTr="00A83BEB">
        <w:trPr>
          <w:trHeight w:val="12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</w:t>
            </w:r>
          </w:p>
        </w:tc>
      </w:tr>
      <w:tr w:rsidR="00F45C6B" w:rsidRPr="00F45C6B" w:rsidTr="00A83BEB">
        <w:trPr>
          <w:trHeight w:val="69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Прочистка ливневой канализации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не реже 2-х раз в год      (</w:t>
            </w:r>
            <w:proofErr w:type="gramStart"/>
            <w:r w:rsidRPr="00F45C6B">
              <w:rPr>
                <w:szCs w:val="24"/>
              </w:rPr>
              <w:t>в первые</w:t>
            </w:r>
            <w:proofErr w:type="gramEnd"/>
            <w:r w:rsidRPr="00F45C6B">
              <w:rPr>
                <w:szCs w:val="24"/>
              </w:rPr>
              <w:t xml:space="preserve"> 2 - 3 года эксплуатации);                                        </w:t>
            </w:r>
            <w:r w:rsidRPr="00F45C6B">
              <w:rPr>
                <w:szCs w:val="24"/>
              </w:rPr>
              <w:lastRenderedPageBreak/>
              <w:t>1 раз в 3 года (в последующий период эксплуатации)</w:t>
            </w:r>
          </w:p>
        </w:tc>
      </w:tr>
      <w:tr w:rsidR="00F45C6B" w:rsidRPr="00F45C6B" w:rsidTr="00F45C6B">
        <w:trPr>
          <w:trHeight w:val="112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lastRenderedPageBreak/>
              <w:t>2.22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обеспечению вывоза </w:t>
            </w:r>
            <w:r w:rsidRPr="00F45C6B">
              <w:rPr>
                <w:b/>
                <w:bCs/>
                <w:szCs w:val="24"/>
              </w:rPr>
              <w:t>бытовых отходов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Вывоз твердых бытовых отходов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ежедневно                                  и незамедлительно     при накоплении              более 2,2 куб. метров</w:t>
            </w:r>
          </w:p>
        </w:tc>
      </w:tr>
      <w:tr w:rsidR="00026324" w:rsidRPr="00F45C6B" w:rsidTr="00F45C6B">
        <w:trPr>
          <w:trHeight w:val="112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6324" w:rsidRPr="00F45C6B" w:rsidRDefault="00026324" w:rsidP="00F45C6B">
            <w:pPr>
              <w:jc w:val="center"/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6324" w:rsidRPr="00F45C6B" w:rsidRDefault="00026324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324" w:rsidRPr="00F45C6B" w:rsidRDefault="00026324" w:rsidP="00F45C6B">
            <w:pPr>
              <w:rPr>
                <w:szCs w:val="24"/>
              </w:rPr>
            </w:pPr>
            <w:r>
              <w:rPr>
                <w:szCs w:val="24"/>
              </w:rPr>
              <w:t>Вывоз жидких бытовых отходов из дворовых туалетов и из септиков, находящихся на придомовой территории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324" w:rsidRPr="00F45C6B" w:rsidRDefault="00026324" w:rsidP="00F45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их заполнения, но не реже 1 раза в полгода</w:t>
            </w:r>
          </w:p>
        </w:tc>
      </w:tr>
      <w:tr w:rsidR="00F45C6B" w:rsidRPr="00F45C6B" w:rsidTr="00A83BEB">
        <w:trPr>
          <w:trHeight w:val="102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договору со специализированной организацией</w:t>
            </w:r>
          </w:p>
        </w:tc>
      </w:tr>
      <w:tr w:rsidR="00F45C6B" w:rsidRPr="00F45C6B" w:rsidTr="00A83BEB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2.23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обеспечению требований </w:t>
            </w:r>
            <w:r w:rsidRPr="00F45C6B">
              <w:rPr>
                <w:b/>
                <w:szCs w:val="24"/>
              </w:rPr>
              <w:t>пожарной безопасности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C6B" w:rsidRPr="00F45C6B" w:rsidRDefault="00F45C6B" w:rsidP="00F45C6B">
            <w:pPr>
              <w:rPr>
                <w:szCs w:val="24"/>
              </w:rPr>
            </w:pPr>
            <w:proofErr w:type="gramStart"/>
            <w:r w:rsidRPr="00F45C6B">
              <w:rPr>
                <w:szCs w:val="24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F45C6B">
              <w:rPr>
                <w:szCs w:val="24"/>
              </w:rPr>
              <w:t>противодымной</w:t>
            </w:r>
            <w:proofErr w:type="spellEnd"/>
            <w:r w:rsidRPr="00F45C6B">
              <w:rPr>
                <w:szCs w:val="24"/>
              </w:rPr>
              <w:t xml:space="preserve"> защиты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согласно плану мероприятий</w:t>
            </w:r>
          </w:p>
        </w:tc>
      </w:tr>
      <w:tr w:rsidR="00F45C6B" w:rsidRPr="00F45C6B" w:rsidTr="00A83BEB">
        <w:trPr>
          <w:trHeight w:val="39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2.24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 xml:space="preserve">Работы по обеспечению устранения </w:t>
            </w:r>
            <w:r w:rsidRPr="00F45C6B">
              <w:rPr>
                <w:b/>
                <w:bCs/>
                <w:szCs w:val="24"/>
              </w:rPr>
              <w:t>аварий</w:t>
            </w:r>
            <w:r w:rsidRPr="00F45C6B">
              <w:rPr>
                <w:szCs w:val="24"/>
              </w:rPr>
              <w:t xml:space="preserve"> на внутридомовых инженерных системах, выполнения заявок населения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Регистрация  заявок собственников и пользователей помещений в МКД об устранении неисправностей и повреждений внутридомовых инженерных систем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>круглосуточно</w:t>
            </w:r>
          </w:p>
        </w:tc>
      </w:tr>
      <w:tr w:rsidR="00F45C6B" w:rsidRPr="00F45C6B" w:rsidTr="00A83BEB">
        <w:trPr>
          <w:trHeight w:val="827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C6B" w:rsidRPr="00F45C6B" w:rsidRDefault="00F45C6B" w:rsidP="00F45C6B">
            <w:pPr>
              <w:rPr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rPr>
                <w:szCs w:val="24"/>
              </w:rPr>
            </w:pPr>
            <w:r w:rsidRPr="00F45C6B">
              <w:rPr>
                <w:szCs w:val="24"/>
              </w:rPr>
              <w:t>Обеспечение устранения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C6B" w:rsidRPr="00F45C6B" w:rsidRDefault="00F45C6B" w:rsidP="00F45C6B">
            <w:pPr>
              <w:jc w:val="center"/>
              <w:rPr>
                <w:szCs w:val="24"/>
              </w:rPr>
            </w:pPr>
            <w:r w:rsidRPr="00F45C6B">
              <w:rPr>
                <w:szCs w:val="24"/>
              </w:rPr>
              <w:t xml:space="preserve">в соответствии с  предельными сроками, установленными законодательством РФ </w:t>
            </w:r>
          </w:p>
        </w:tc>
      </w:tr>
    </w:tbl>
    <w:p w:rsidR="00F45C6B" w:rsidRPr="005E4501" w:rsidRDefault="00F45C6B" w:rsidP="00F45C6B">
      <w:pPr>
        <w:jc w:val="center"/>
        <w:rPr>
          <w:b/>
          <w:sz w:val="24"/>
          <w:szCs w:val="24"/>
        </w:rPr>
      </w:pPr>
    </w:p>
    <w:p w:rsidR="00F45C6B" w:rsidRPr="005E4501" w:rsidRDefault="00F45C6B" w:rsidP="00F45C6B">
      <w:pPr>
        <w:jc w:val="center"/>
        <w:rPr>
          <w:b/>
          <w:sz w:val="24"/>
          <w:szCs w:val="24"/>
        </w:rPr>
      </w:pPr>
    </w:p>
    <w:p w:rsidR="00F45C6B" w:rsidRDefault="00D30B75" w:rsidP="00D30B75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F45C6B">
        <w:rPr>
          <w:rFonts w:eastAsiaTheme="minorHAnsi"/>
          <w:sz w:val="24"/>
          <w:szCs w:val="24"/>
          <w:lang w:eastAsia="en-US"/>
        </w:rPr>
        <w:t xml:space="preserve">Работы и услуги, </w:t>
      </w:r>
      <w:r w:rsidR="00F45C6B" w:rsidRPr="00921C46">
        <w:rPr>
          <w:rFonts w:eastAsiaTheme="minorHAnsi"/>
          <w:sz w:val="24"/>
          <w:szCs w:val="24"/>
          <w:lang w:eastAsia="en-US"/>
        </w:rPr>
        <w:t xml:space="preserve">предусмотренные разделами </w:t>
      </w:r>
      <w:r w:rsidR="00F45C6B">
        <w:rPr>
          <w:rFonts w:eastAsiaTheme="minorHAnsi"/>
          <w:sz w:val="24"/>
          <w:szCs w:val="24"/>
          <w:lang w:eastAsia="en-US"/>
        </w:rPr>
        <w:t>1</w:t>
      </w:r>
      <w:r w:rsidR="00F45C6B" w:rsidRPr="00921C46">
        <w:rPr>
          <w:rFonts w:eastAsiaTheme="minorHAnsi"/>
          <w:sz w:val="24"/>
          <w:szCs w:val="24"/>
          <w:lang w:eastAsia="en-US"/>
        </w:rPr>
        <w:t xml:space="preserve"> и </w:t>
      </w:r>
      <w:r w:rsidR="00F45C6B">
        <w:rPr>
          <w:rFonts w:eastAsiaTheme="minorHAnsi"/>
          <w:sz w:val="24"/>
          <w:szCs w:val="24"/>
          <w:lang w:eastAsia="en-US"/>
        </w:rPr>
        <w:t>2</w:t>
      </w:r>
      <w:r w:rsidR="00F45C6B" w:rsidRPr="00921C46">
        <w:rPr>
          <w:rFonts w:eastAsiaTheme="minorHAnsi"/>
          <w:sz w:val="24"/>
          <w:szCs w:val="24"/>
          <w:lang w:eastAsia="en-US"/>
        </w:rPr>
        <w:t xml:space="preserve"> настоящего перечня</w:t>
      </w:r>
      <w:r w:rsidR="00F45C6B">
        <w:rPr>
          <w:rFonts w:eastAsiaTheme="minorHAnsi"/>
          <w:sz w:val="24"/>
          <w:szCs w:val="24"/>
          <w:lang w:eastAsia="en-US"/>
        </w:rPr>
        <w:t>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tbl>
      <w:tblPr>
        <w:tblStyle w:val="a9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5128"/>
        <w:gridCol w:w="1109"/>
        <w:gridCol w:w="3118"/>
        <w:gridCol w:w="567"/>
      </w:tblGrid>
      <w:tr w:rsidR="00F45C6B" w:rsidRPr="00FF38A2" w:rsidTr="00FC0FA2">
        <w:trPr>
          <w:gridBefore w:val="1"/>
          <w:gridAfter w:val="1"/>
          <w:wBefore w:w="568" w:type="dxa"/>
          <w:wAfter w:w="567" w:type="dxa"/>
          <w:trHeight w:val="1176"/>
        </w:trPr>
        <w:tc>
          <w:tcPr>
            <w:tcW w:w="6237" w:type="dxa"/>
            <w:gridSpan w:val="2"/>
          </w:tcPr>
          <w:p w:rsidR="00F45C6B" w:rsidRPr="00FF38A2" w:rsidRDefault="00F45C6B" w:rsidP="00F45C6B">
            <w:pPr>
              <w:ind w:right="-283"/>
              <w:rPr>
                <w:sz w:val="28"/>
              </w:rPr>
            </w:pPr>
          </w:p>
        </w:tc>
        <w:tc>
          <w:tcPr>
            <w:tcW w:w="3118" w:type="dxa"/>
          </w:tcPr>
          <w:p w:rsidR="00F45C6B" w:rsidRPr="00FF38A2" w:rsidRDefault="00F45C6B" w:rsidP="00F45C6B">
            <w:pPr>
              <w:jc w:val="right"/>
              <w:rPr>
                <w:sz w:val="28"/>
              </w:rPr>
            </w:pPr>
          </w:p>
        </w:tc>
      </w:tr>
      <w:tr w:rsidR="00FC0FA2" w:rsidTr="00FC0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FA2" w:rsidRDefault="00E24A65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полномочия</w:t>
            </w:r>
            <w:bookmarkStart w:id="0" w:name="_GoBack"/>
            <w:bookmarkEnd w:id="0"/>
            <w:r w:rsidR="00FC0FA2">
              <w:rPr>
                <w:sz w:val="28"/>
                <w:szCs w:val="28"/>
                <w:lang w:eastAsia="en-US"/>
              </w:rPr>
              <w:t xml:space="preserve"> Главы </w:t>
            </w:r>
          </w:p>
          <w:p w:rsidR="00FC0FA2" w:rsidRDefault="00FC0F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Промышленного внутригородского </w:t>
            </w:r>
          </w:p>
          <w:p w:rsidR="00FC0FA2" w:rsidRDefault="00FC0F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 городского округа Самара</w:t>
            </w:r>
          </w:p>
          <w:p w:rsidR="00FC0FA2" w:rsidRDefault="00FC0FA2">
            <w:pPr>
              <w:rPr>
                <w:sz w:val="28"/>
                <w:szCs w:val="28"/>
                <w:lang w:eastAsia="en-US"/>
              </w:rPr>
            </w:pPr>
          </w:p>
          <w:p w:rsidR="00FC0FA2" w:rsidRDefault="00FC0FA2">
            <w:pPr>
              <w:rPr>
                <w:sz w:val="28"/>
                <w:szCs w:val="28"/>
                <w:lang w:eastAsia="en-US"/>
              </w:rPr>
            </w:pPr>
          </w:p>
          <w:p w:rsidR="00FC0FA2" w:rsidRDefault="00FC0FA2">
            <w:pPr>
              <w:rPr>
                <w:sz w:val="28"/>
                <w:szCs w:val="28"/>
                <w:lang w:eastAsia="en-US"/>
              </w:rPr>
            </w:pPr>
          </w:p>
          <w:p w:rsidR="00FC0FA2" w:rsidRDefault="00FC0FA2">
            <w:pPr>
              <w:rPr>
                <w:sz w:val="28"/>
                <w:szCs w:val="28"/>
                <w:lang w:eastAsia="en-US"/>
              </w:rPr>
            </w:pPr>
          </w:p>
          <w:p w:rsidR="00FC0FA2" w:rsidRDefault="00FC0FA2">
            <w:pPr>
              <w:rPr>
                <w:sz w:val="28"/>
                <w:szCs w:val="28"/>
                <w:lang w:eastAsia="en-US"/>
              </w:rPr>
            </w:pPr>
          </w:p>
          <w:p w:rsidR="00FC0FA2" w:rsidRDefault="00FC0FA2">
            <w:pPr>
              <w:rPr>
                <w:sz w:val="28"/>
                <w:szCs w:val="28"/>
                <w:lang w:eastAsia="en-US"/>
              </w:rPr>
            </w:pPr>
          </w:p>
          <w:p w:rsidR="00FC0FA2" w:rsidRDefault="00FC0FA2">
            <w:pPr>
              <w:rPr>
                <w:sz w:val="28"/>
                <w:szCs w:val="28"/>
                <w:lang w:eastAsia="en-US"/>
              </w:rPr>
            </w:pPr>
          </w:p>
          <w:p w:rsidR="00FC0FA2" w:rsidRDefault="00FC0FA2">
            <w:pPr>
              <w:rPr>
                <w:sz w:val="28"/>
                <w:szCs w:val="28"/>
                <w:lang w:eastAsia="en-US"/>
              </w:rPr>
            </w:pPr>
          </w:p>
          <w:p w:rsidR="00FC0FA2" w:rsidRDefault="00FC0F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Царьков В.В.  995 40 27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FA2" w:rsidRDefault="00FC0FA2">
            <w:pPr>
              <w:rPr>
                <w:lang w:eastAsia="en-US"/>
              </w:rPr>
            </w:pPr>
          </w:p>
          <w:p w:rsidR="00FC0FA2" w:rsidRDefault="00FC0FA2">
            <w:pPr>
              <w:rPr>
                <w:lang w:eastAsia="en-US"/>
              </w:rPr>
            </w:pPr>
          </w:p>
          <w:p w:rsidR="00FC0FA2" w:rsidRDefault="00FC0FA2">
            <w:pPr>
              <w:rPr>
                <w:lang w:eastAsia="en-US"/>
              </w:rPr>
            </w:pPr>
          </w:p>
          <w:p w:rsidR="00FC0FA2" w:rsidRDefault="00FC0FA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И.Н. Сухарев</w:t>
            </w:r>
          </w:p>
          <w:p w:rsidR="00FC0FA2" w:rsidRDefault="00FC0FA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924391" w:rsidRDefault="00924391"/>
    <w:sectPr w:rsidR="00924391" w:rsidSect="00F45C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9D7"/>
    <w:multiLevelType w:val="singleLevel"/>
    <w:tmpl w:val="1F44C0A6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E07092"/>
    <w:multiLevelType w:val="multilevel"/>
    <w:tmpl w:val="DA0C7F0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3A52259A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68711561"/>
    <w:multiLevelType w:val="singleLevel"/>
    <w:tmpl w:val="42DEBE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84"/>
    <w:rsid w:val="00026324"/>
    <w:rsid w:val="00064D96"/>
    <w:rsid w:val="00167F74"/>
    <w:rsid w:val="002A0B1D"/>
    <w:rsid w:val="003D1584"/>
    <w:rsid w:val="003D6E5C"/>
    <w:rsid w:val="00400B72"/>
    <w:rsid w:val="006037CD"/>
    <w:rsid w:val="00724891"/>
    <w:rsid w:val="00924391"/>
    <w:rsid w:val="00A83BEB"/>
    <w:rsid w:val="00B5781B"/>
    <w:rsid w:val="00D30B75"/>
    <w:rsid w:val="00E24A65"/>
    <w:rsid w:val="00F45C6B"/>
    <w:rsid w:val="00FC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C6B"/>
    <w:pPr>
      <w:keepNext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45C6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5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F45C6B"/>
    <w:pPr>
      <w:jc w:val="center"/>
    </w:pPr>
    <w:rPr>
      <w:sz w:val="48"/>
      <w:u w:val="single"/>
    </w:rPr>
  </w:style>
  <w:style w:type="character" w:customStyle="1" w:styleId="a4">
    <w:name w:val="Основной текст Знак"/>
    <w:basedOn w:val="a0"/>
    <w:link w:val="a3"/>
    <w:rsid w:val="00F45C6B"/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paragraph" w:styleId="2">
    <w:name w:val="Body Text 2"/>
    <w:basedOn w:val="a"/>
    <w:link w:val="20"/>
    <w:rsid w:val="00F45C6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F45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F45C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45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45C6B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F45C6B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45C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4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F45C6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rsid w:val="00F45C6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45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F45C6B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F45C6B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45C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F45C6B"/>
    <w:rPr>
      <w:color w:val="0000FF"/>
      <w:u w:val="single"/>
    </w:rPr>
  </w:style>
  <w:style w:type="paragraph" w:customStyle="1" w:styleId="western">
    <w:name w:val="western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F45C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45C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45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F45C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5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Бандурова Ирина Евгеньевна</dc:creator>
  <cp:keywords/>
  <dc:description/>
  <cp:lastModifiedBy>Лукьянова Татьяна Сергеевна</cp:lastModifiedBy>
  <cp:revision>19</cp:revision>
  <cp:lastPrinted>2024-12-24T13:35:00Z</cp:lastPrinted>
  <dcterms:created xsi:type="dcterms:W3CDTF">2017-07-06T06:59:00Z</dcterms:created>
  <dcterms:modified xsi:type="dcterms:W3CDTF">2024-12-24T13:35:00Z</dcterms:modified>
</cp:coreProperties>
</file>