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34192B" w:rsidP="00577DBB">
      <w:pPr>
        <w:pStyle w:val="2"/>
        <w:jc w:val="center"/>
        <w:rPr>
          <w:noProof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6036945</wp:posOffset>
                </wp:positionH>
                <wp:positionV relativeFrom="paragraph">
                  <wp:posOffset>-503555</wp:posOffset>
                </wp:positionV>
                <wp:extent cx="287655" cy="164465"/>
                <wp:effectExtent l="0" t="0" r="0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DE3" w:rsidRPr="003C2DE3" w:rsidRDefault="003C2DE3" w:rsidP="003C2DE3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75.35pt;margin-top:-39.65pt;width:22.65pt;height: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qjpgAIAAAUFAAAOAAAAZHJzL2Uyb0RvYy54bWysVNuO2yAQfa/Uf0C8Z30RTmIrzmovTVVp&#10;26667QcQg2NUDBRInO2q/94BJ9ls24eqqh8wA8PhzMwZFpf7XqIdt05oVePsIsWIq0YzoTY1/vJ5&#10;NZlj5DxVjEqteI0fucOXy9evFoOpeK47LRm3CECUqwZT4857UyWJazreU3ehDVew2WrbUw+m3STM&#10;0gHQe5nkaTpNBm2ZsbrhzsHq7biJlxG/bXnjP7at4x7JGgM3H0cbx3UYk+WCVhtLTSeaAw36Dyx6&#10;KhRceoK6pZ6irRW/QfWisdrp1l80uk9024qGxxggmiz9JZqHjhoeY4HkOHNKk/t/sM2H3b1FgtWY&#10;YKRoDyX6BEmjaiM5IiE9g3EVeD2YexsCdOZON18dUvqmAy9+Za0eOk4ZkMqCf/LiQDAcHEXr4b1m&#10;gE63XsdM7VvbB0DIAdrHgjyeCsL3HjWwmM9n06LAqIGtbErItIg30Op42Fjn33LdozCpsQXqEZzu&#10;7pwPZGh1dInktRRsJaSMht2sb6RFOwraWMXvgO7O3aQKzkqHYyPiuAIc4Y6wF9jGWj+VWU7S67yc&#10;rKbz2YSsSDEpZ+l8kmbldTlNSUluVz8CwYxUnWCMqzuh+FF3Gfm7uh46YFRMVB4aalwWeRFjf8He&#10;nQeZxu9PQfbCQxtK0dd4fnKiVajrG8UgbFp5KuQ4T17Sj1mGHBz/MStRBaHwo4D8fr0HlKCGtWaP&#10;oAeroV7QkfB2wKTT9jtGA/Rhjd23LbUcI/lOgabKjJDQuNEgxSwHw57vrM93qGoAqsYeo3F648dm&#10;3xorNh3clMUcKX0FOmxF1Mgzq4N6oddiMId3ITTzuR29nl+v5U8AAAD//wMAUEsDBBQABgAIAAAA&#10;IQAOjI9N3wAAAAsBAAAPAAAAZHJzL2Rvd25yZXYueG1sTI/BTsMwDIbvSLxDZCRuWwJdO1qaTghp&#10;J+DAhsTVa7K2onFKk27l7TEndrT96ff3l5vZ9eJkx9B50nC3VCAs1d501Gj42G8XDyBCRDLYe7Ia&#10;fmyATXV9VWJh/Jne7WkXG8EhFArU0MY4FFKGurUOw9IPlvh29KPDyOPYSDPimcNdL++VyqTDjvhD&#10;i4N9bm39tZucBsxW5vvtmLzuX6YM82ZW2/RTaX17Mz89goh2jv8w/OmzOlTsdPATmSB6DXmq1oxq&#10;WKzzBAQTeZ5xuwNv0mQFsirlZYfqFwAA//8DAFBLAQItABQABgAIAAAAIQC2gziS/gAAAOEBAAAT&#10;AAAAAAAAAAAAAAAAAAAAAABbQ29udGVudF9UeXBlc10ueG1sUEsBAi0AFAAGAAgAAAAhADj9If/W&#10;AAAAlAEAAAsAAAAAAAAAAAAAAAAALwEAAF9yZWxzLy5yZWxzUEsBAi0AFAAGAAgAAAAhALDeqOmA&#10;AgAABQUAAA4AAAAAAAAAAAAAAAAALgIAAGRycy9lMm9Eb2MueG1sUEsBAi0AFAAGAAgAAAAhAA6M&#10;j03fAAAACwEAAA8AAAAAAAAAAAAAAAAA2gQAAGRycy9kb3ducmV2LnhtbFBLBQYAAAAABAAEAPMA&#10;AADmBQAAAAA=&#10;" stroked="f">
                <v:textbox>
                  <w:txbxContent>
                    <w:p w:rsidR="003C2DE3" w:rsidRPr="003C2DE3" w:rsidRDefault="003C2DE3" w:rsidP="003C2DE3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F93BFA" w:rsidRPr="00576B55" w:rsidRDefault="00803DBD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ПРОМЫШЛЕННОГО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ГОРОДСКОГО ОКРУГА САМАРА</w:t>
      </w: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8C5F2E" w:rsidRDefault="008C5F2E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164662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>от «</w:t>
      </w:r>
      <w:r w:rsidR="00586EC6">
        <w:rPr>
          <w:rFonts w:ascii="Times New Roman" w:hAnsi="Times New Roman"/>
          <w:sz w:val="28"/>
          <w:szCs w:val="28"/>
        </w:rPr>
        <w:t xml:space="preserve"> 30 </w:t>
      </w:r>
      <w:r w:rsidRPr="00164662">
        <w:rPr>
          <w:rFonts w:ascii="Times New Roman" w:hAnsi="Times New Roman"/>
          <w:sz w:val="28"/>
          <w:szCs w:val="28"/>
        </w:rPr>
        <w:t xml:space="preserve">» </w:t>
      </w:r>
      <w:r w:rsidR="00586EC6">
        <w:rPr>
          <w:rFonts w:ascii="Times New Roman" w:hAnsi="Times New Roman"/>
          <w:sz w:val="28"/>
          <w:szCs w:val="28"/>
        </w:rPr>
        <w:t>октября</w:t>
      </w:r>
      <w:r w:rsidRPr="00164662">
        <w:rPr>
          <w:rFonts w:ascii="Times New Roman" w:hAnsi="Times New Roman"/>
          <w:sz w:val="28"/>
          <w:szCs w:val="28"/>
        </w:rPr>
        <w:t xml:space="preserve"> 20</w:t>
      </w:r>
      <w:r w:rsidR="00285452">
        <w:rPr>
          <w:rFonts w:ascii="Times New Roman" w:hAnsi="Times New Roman"/>
          <w:sz w:val="28"/>
          <w:szCs w:val="28"/>
        </w:rPr>
        <w:t>2</w:t>
      </w:r>
      <w:r w:rsidR="00B117B2">
        <w:rPr>
          <w:rFonts w:ascii="Times New Roman" w:hAnsi="Times New Roman"/>
          <w:sz w:val="28"/>
          <w:szCs w:val="28"/>
        </w:rPr>
        <w:t>4</w:t>
      </w:r>
      <w:r w:rsidRPr="00164662">
        <w:rPr>
          <w:rFonts w:ascii="Times New Roman" w:hAnsi="Times New Roman"/>
          <w:sz w:val="28"/>
          <w:szCs w:val="28"/>
        </w:rPr>
        <w:t xml:space="preserve"> г. № </w:t>
      </w:r>
      <w:r w:rsidR="00586EC6">
        <w:rPr>
          <w:rFonts w:ascii="Times New Roman" w:hAnsi="Times New Roman"/>
          <w:sz w:val="28"/>
          <w:szCs w:val="28"/>
        </w:rPr>
        <w:t>181</w:t>
      </w:r>
    </w:p>
    <w:p w:rsidR="00E968C1" w:rsidRDefault="00E968C1" w:rsidP="00A12F68">
      <w:pPr>
        <w:spacing w:after="0"/>
      </w:pPr>
    </w:p>
    <w:p w:rsidR="00932759" w:rsidRDefault="00932759" w:rsidP="00A12F68">
      <w:pPr>
        <w:spacing w:after="0"/>
      </w:pPr>
    </w:p>
    <w:p w:rsidR="00932759" w:rsidRDefault="00D4127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4127C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Промышленного внутригородского района городского округа Самара </w:t>
      </w:r>
      <w:r>
        <w:rPr>
          <w:rFonts w:ascii="Times New Roman" w:hAnsi="Times New Roman"/>
          <w:b/>
          <w:sz w:val="28"/>
          <w:szCs w:val="28"/>
        </w:rPr>
        <w:br/>
      </w:r>
      <w:r w:rsidRPr="00D4127C">
        <w:rPr>
          <w:rFonts w:ascii="Times New Roman" w:hAnsi="Times New Roman"/>
          <w:b/>
          <w:sz w:val="28"/>
          <w:szCs w:val="28"/>
        </w:rPr>
        <w:t xml:space="preserve">от </w:t>
      </w:r>
      <w:r w:rsidR="00B117B2">
        <w:rPr>
          <w:rFonts w:ascii="Times New Roman" w:hAnsi="Times New Roman"/>
          <w:b/>
          <w:sz w:val="28"/>
          <w:szCs w:val="28"/>
        </w:rPr>
        <w:t>13</w:t>
      </w:r>
      <w:r w:rsidRPr="00D4127C">
        <w:rPr>
          <w:rFonts w:ascii="Times New Roman" w:hAnsi="Times New Roman"/>
          <w:b/>
          <w:sz w:val="28"/>
          <w:szCs w:val="28"/>
        </w:rPr>
        <w:t xml:space="preserve"> </w:t>
      </w:r>
      <w:r w:rsidR="00B117B2">
        <w:rPr>
          <w:rFonts w:ascii="Times New Roman" w:hAnsi="Times New Roman"/>
          <w:b/>
          <w:sz w:val="28"/>
          <w:szCs w:val="28"/>
        </w:rPr>
        <w:t xml:space="preserve">декабря </w:t>
      </w:r>
      <w:r w:rsidRPr="00D4127C">
        <w:rPr>
          <w:rFonts w:ascii="Times New Roman" w:hAnsi="Times New Roman"/>
          <w:b/>
          <w:sz w:val="28"/>
          <w:szCs w:val="28"/>
        </w:rPr>
        <w:t>202</w:t>
      </w:r>
      <w:r w:rsidR="00B117B2">
        <w:rPr>
          <w:rFonts w:ascii="Times New Roman" w:hAnsi="Times New Roman"/>
          <w:b/>
          <w:sz w:val="28"/>
          <w:szCs w:val="28"/>
        </w:rPr>
        <w:t>3</w:t>
      </w:r>
      <w:r w:rsidRPr="00D4127C">
        <w:rPr>
          <w:rFonts w:ascii="Times New Roman" w:hAnsi="Times New Roman"/>
          <w:b/>
          <w:sz w:val="28"/>
          <w:szCs w:val="28"/>
        </w:rPr>
        <w:t xml:space="preserve"> года № 1</w:t>
      </w:r>
      <w:r w:rsidR="00B117B2">
        <w:rPr>
          <w:rFonts w:ascii="Times New Roman" w:hAnsi="Times New Roman"/>
          <w:b/>
          <w:sz w:val="28"/>
          <w:szCs w:val="28"/>
        </w:rPr>
        <w:t>62</w:t>
      </w:r>
      <w:r w:rsidRPr="00D4127C">
        <w:rPr>
          <w:rFonts w:ascii="Times New Roman" w:hAnsi="Times New Roman"/>
          <w:b/>
          <w:sz w:val="28"/>
          <w:szCs w:val="28"/>
        </w:rPr>
        <w:t xml:space="preserve"> «О бюджете Промышленного внутригородского района городского округа Самара Самарской области на 202</w:t>
      </w:r>
      <w:r w:rsidR="00B117B2">
        <w:rPr>
          <w:rFonts w:ascii="Times New Roman" w:hAnsi="Times New Roman"/>
          <w:b/>
          <w:sz w:val="28"/>
          <w:szCs w:val="28"/>
        </w:rPr>
        <w:t>4</w:t>
      </w:r>
      <w:r w:rsidRPr="00D4127C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117B2">
        <w:rPr>
          <w:rFonts w:ascii="Times New Roman" w:hAnsi="Times New Roman"/>
          <w:b/>
          <w:sz w:val="28"/>
          <w:szCs w:val="28"/>
        </w:rPr>
        <w:t>5</w:t>
      </w:r>
      <w:r w:rsidRPr="00D4127C">
        <w:rPr>
          <w:rFonts w:ascii="Times New Roman" w:hAnsi="Times New Roman"/>
          <w:b/>
          <w:sz w:val="28"/>
          <w:szCs w:val="28"/>
        </w:rPr>
        <w:t xml:space="preserve"> и 202</w:t>
      </w:r>
      <w:r w:rsidR="00B117B2">
        <w:rPr>
          <w:rFonts w:ascii="Times New Roman" w:hAnsi="Times New Roman"/>
          <w:b/>
          <w:sz w:val="28"/>
          <w:szCs w:val="28"/>
        </w:rPr>
        <w:t>6</w:t>
      </w:r>
      <w:r w:rsidRPr="00D4127C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D4127C" w:rsidRPr="00932759" w:rsidRDefault="00D4127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7DBB" w:rsidRPr="00577DBB" w:rsidRDefault="00686B58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6B58">
        <w:rPr>
          <w:rFonts w:ascii="Times New Roman" w:hAnsi="Times New Roman"/>
          <w:sz w:val="28"/>
          <w:szCs w:val="28"/>
        </w:rPr>
        <w:t xml:space="preserve">Рассмотрев представленный Главой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«О внесении изменений в Решение Совета депутатов Промышленного внутригородского района городского округа Самара от 13 декабря 2023 года № 162 «О бюджете Промышленного внутригородского района городского округа Самара Самарской области на 2024 год и на плановый период 2025 и 2026 годов», в соответствии с Положением «О бюджетном устройстве и бюджетном процессе Промышленного внутригородского района городского округа Самара», утвержденным Решением Совета депутатов Промышленного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86B58">
        <w:rPr>
          <w:rFonts w:ascii="Times New Roman" w:hAnsi="Times New Roman"/>
          <w:sz w:val="28"/>
          <w:szCs w:val="28"/>
        </w:rPr>
        <w:t>от 23 декабря 2015 года № 27, Совет депутатов Промышленного внутригородского района городского округа Самара</w:t>
      </w:r>
      <w:r w:rsidR="00577DBB" w:rsidRPr="00577DBB">
        <w:rPr>
          <w:rFonts w:ascii="Times New Roman" w:hAnsi="Times New Roman"/>
          <w:sz w:val="28"/>
          <w:szCs w:val="28"/>
        </w:rPr>
        <w:t xml:space="preserve"> </w:t>
      </w:r>
    </w:p>
    <w:p w:rsidR="00577DBB" w:rsidRPr="00577DBB" w:rsidRDefault="00577DBB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7DBB" w:rsidRPr="002F39F0" w:rsidRDefault="00577DBB" w:rsidP="002F39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39F0">
        <w:rPr>
          <w:rFonts w:ascii="Times New Roman" w:hAnsi="Times New Roman"/>
          <w:b/>
          <w:sz w:val="28"/>
          <w:szCs w:val="28"/>
        </w:rPr>
        <w:t>РЕШИЛ:</w:t>
      </w:r>
    </w:p>
    <w:p w:rsidR="004763FE" w:rsidRPr="004763FE" w:rsidRDefault="004763FE" w:rsidP="004763FE">
      <w:pPr>
        <w:pStyle w:val="ConsNormal"/>
        <w:widowControl/>
        <w:numPr>
          <w:ilvl w:val="0"/>
          <w:numId w:val="1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3FE">
        <w:rPr>
          <w:rFonts w:ascii="Times New Roman" w:hAnsi="Times New Roman" w:cs="Times New Roman"/>
          <w:sz w:val="28"/>
          <w:szCs w:val="28"/>
        </w:rPr>
        <w:t>Внести в Решение Совета депутатов Промышленного внутригородского района городского округа Самара от 13 декабря 2023 года № 162 «О бюджете Промышленного внутригородского района городского округа Самара Самарской области на 2024 год и на плановый период 2025 и 2026 годов» (в редакции Решений от 28.02.2024 г. № 146, от 15.05.2024 г. № 171, от 19.06.2024 г. № 175, от 31.07.2024 г. № 176, от 21.08.2024 г. № 178, от 18.09.2024 г. № 179) (далее – Решение) следующие изменения:</w:t>
      </w:r>
    </w:p>
    <w:p w:rsidR="004763FE" w:rsidRPr="004763FE" w:rsidRDefault="004763FE" w:rsidP="004763FE">
      <w:pPr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763FE">
        <w:rPr>
          <w:rFonts w:ascii="Times New Roman" w:hAnsi="Times New Roman"/>
          <w:sz w:val="28"/>
          <w:szCs w:val="28"/>
        </w:rPr>
        <w:t>Приложение 5 «Ведомственная структура расходов бюджета Промышленного внутригородского района городского округа Самара Самарской области на 2024 год» к Решению изложить в новой редакции согласно Приложению 1 к настоящему Решению.</w:t>
      </w:r>
    </w:p>
    <w:p w:rsidR="004763FE" w:rsidRPr="004763FE" w:rsidRDefault="004763FE" w:rsidP="004763FE">
      <w:pPr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763FE">
        <w:rPr>
          <w:rFonts w:ascii="Times New Roman" w:hAnsi="Times New Roman"/>
          <w:sz w:val="28"/>
          <w:szCs w:val="28"/>
        </w:rPr>
        <w:lastRenderedPageBreak/>
        <w:t>Приложение 6 «Ведомственная структура расходов бюджета Промышленного внутригородского района на плановый период 2025 и 2026 годов» к Решению изложить в новой редакции согласно Приложению 2 к настоящему Решению.</w:t>
      </w:r>
    </w:p>
    <w:p w:rsidR="004763FE" w:rsidRPr="004763FE" w:rsidRDefault="004763FE" w:rsidP="004763FE">
      <w:pPr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763FE">
        <w:rPr>
          <w:rFonts w:ascii="Times New Roman" w:hAnsi="Times New Roman"/>
          <w:sz w:val="28"/>
          <w:szCs w:val="28"/>
        </w:rPr>
        <w:t>Приложение 7 «Распределение бюджетных ассигнований на 2024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Промышленного внутригородского района городского округа Самара Самарской области» к Решению изложить в новой редакции согласно Приложению 3 к настоящему Решению.</w:t>
      </w:r>
    </w:p>
    <w:p w:rsidR="004763FE" w:rsidRPr="004763FE" w:rsidRDefault="004763FE" w:rsidP="004763FE">
      <w:pPr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763FE">
        <w:rPr>
          <w:rFonts w:ascii="Times New Roman" w:hAnsi="Times New Roman"/>
          <w:sz w:val="28"/>
          <w:szCs w:val="28"/>
        </w:rPr>
        <w:t>Приложение 8 «Распределение бюджетных ассигнований на плановый период 2025 и 2026 годов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Промышленного внутригородского района» к Решению изложить в новой редакции согласно Приложению 4 к настоящему Решению.</w:t>
      </w:r>
    </w:p>
    <w:p w:rsidR="004763FE" w:rsidRPr="004763FE" w:rsidRDefault="004763FE" w:rsidP="004763FE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763FE">
        <w:rPr>
          <w:rFonts w:ascii="Times New Roman" w:hAnsi="Times New Roman"/>
          <w:sz w:val="28"/>
          <w:szCs w:val="28"/>
        </w:rPr>
        <w:t>2.</w:t>
      </w:r>
      <w:r w:rsidR="00E55A48">
        <w:rPr>
          <w:rFonts w:ascii="Times New Roman" w:hAnsi="Times New Roman"/>
          <w:sz w:val="28"/>
          <w:szCs w:val="28"/>
        </w:rPr>
        <w:tab/>
      </w:r>
      <w:r w:rsidRPr="004763FE">
        <w:rPr>
          <w:rFonts w:ascii="Times New Roman" w:hAnsi="Times New Roman"/>
          <w:sz w:val="28"/>
          <w:szCs w:val="28"/>
        </w:rPr>
        <w:t>Официально опубликовать настоящее Решение.</w:t>
      </w:r>
    </w:p>
    <w:p w:rsidR="004763FE" w:rsidRPr="004763FE" w:rsidRDefault="004763FE" w:rsidP="004763FE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763FE">
        <w:rPr>
          <w:rFonts w:ascii="Times New Roman" w:hAnsi="Times New Roman"/>
          <w:sz w:val="28"/>
          <w:szCs w:val="28"/>
        </w:rPr>
        <w:t>3.</w:t>
      </w:r>
      <w:r w:rsidR="00E55A48">
        <w:rPr>
          <w:rFonts w:ascii="Times New Roman" w:hAnsi="Times New Roman"/>
          <w:sz w:val="28"/>
          <w:szCs w:val="28"/>
        </w:rPr>
        <w:tab/>
      </w:r>
      <w:r w:rsidRPr="004763FE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8434C" w:rsidRPr="004763FE" w:rsidRDefault="004763FE" w:rsidP="004763F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763FE">
        <w:rPr>
          <w:rFonts w:ascii="Times New Roman" w:hAnsi="Times New Roman"/>
          <w:sz w:val="28"/>
          <w:szCs w:val="28"/>
        </w:rPr>
        <w:t>4.</w:t>
      </w:r>
      <w:r w:rsidR="00E55A48">
        <w:rPr>
          <w:rFonts w:ascii="Times New Roman" w:hAnsi="Times New Roman"/>
          <w:sz w:val="28"/>
          <w:szCs w:val="28"/>
        </w:rPr>
        <w:tab/>
      </w:r>
      <w:r w:rsidRPr="004763FE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Совет депутатов Промышленного внутригородского района городского округа Самара</w:t>
      </w:r>
      <w:r w:rsidR="0078434C" w:rsidRPr="004763FE">
        <w:rPr>
          <w:rFonts w:ascii="Times New Roman" w:hAnsi="Times New Roman"/>
          <w:sz w:val="28"/>
          <w:szCs w:val="28"/>
        </w:rPr>
        <w:t>.</w:t>
      </w:r>
    </w:p>
    <w:p w:rsidR="00E66F0E" w:rsidRPr="00A52FAD" w:rsidRDefault="00E66F0E" w:rsidP="00A52FAD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A48" w:rsidRDefault="00E55A48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5A48" w:rsidRDefault="00E55A48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6E11" w:rsidRPr="005A6E11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>Глава Промышленного</w:t>
      </w:r>
    </w:p>
    <w:p w:rsidR="005A6E11" w:rsidRPr="005A6E11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842883" w:rsidRDefault="005A6E11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E11">
        <w:rPr>
          <w:rFonts w:ascii="Times New Roman" w:hAnsi="Times New Roman" w:cs="Times New Roman"/>
          <w:sz w:val="28"/>
          <w:szCs w:val="28"/>
        </w:rPr>
        <w:t>городского округа Самара                                                           Д.В. Морозов</w:t>
      </w: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4D95" w:rsidRDefault="00834D95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171A0" w:rsidRPr="00232AB3" w:rsidRDefault="00842883" w:rsidP="00EE584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И.С. Шевцов</w:t>
      </w:r>
    </w:p>
    <w:sectPr w:rsidR="002171A0" w:rsidRPr="00232AB3" w:rsidSect="00686B5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E3B"/>
    <w:multiLevelType w:val="multilevel"/>
    <w:tmpl w:val="A084883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916" w:hanging="108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500" w:hanging="1440"/>
      </w:pPr>
    </w:lvl>
    <w:lvl w:ilvl="6">
      <w:start w:val="1"/>
      <w:numFmt w:val="decimal"/>
      <w:lvlText w:val="%1.%2.%3.%4.%5.%6.%7."/>
      <w:lvlJc w:val="left"/>
      <w:pPr>
        <w:ind w:left="5472" w:hanging="1800"/>
      </w:pPr>
    </w:lvl>
    <w:lvl w:ilvl="7">
      <w:start w:val="1"/>
      <w:numFmt w:val="decimal"/>
      <w:lvlText w:val="%1.%2.%3.%4.%5.%6.%7.%8."/>
      <w:lvlJc w:val="left"/>
      <w:pPr>
        <w:ind w:left="6084" w:hanging="1800"/>
      </w:pPr>
    </w:lvl>
    <w:lvl w:ilvl="8">
      <w:start w:val="1"/>
      <w:numFmt w:val="decimal"/>
      <w:lvlText w:val="%1.%2.%3.%4.%5.%6.%7.%8.%9."/>
      <w:lvlJc w:val="left"/>
      <w:pPr>
        <w:ind w:left="7056" w:hanging="2160"/>
      </w:pPr>
    </w:lvl>
  </w:abstractNum>
  <w:abstractNum w:abstractNumId="1">
    <w:nsid w:val="10B64938"/>
    <w:multiLevelType w:val="multilevel"/>
    <w:tmpl w:val="4A063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EA30D12"/>
    <w:multiLevelType w:val="multilevel"/>
    <w:tmpl w:val="9174B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503A0B"/>
    <w:multiLevelType w:val="multilevel"/>
    <w:tmpl w:val="140A1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3FA14D9F"/>
    <w:multiLevelType w:val="multilevel"/>
    <w:tmpl w:val="4CFCD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9C47289"/>
    <w:multiLevelType w:val="multilevel"/>
    <w:tmpl w:val="0B4E2A14"/>
    <w:lvl w:ilvl="0">
      <w:start w:val="1"/>
      <w:numFmt w:val="decimal"/>
      <w:lvlText w:val="%1."/>
      <w:lvlJc w:val="left"/>
      <w:pPr>
        <w:ind w:left="117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6">
    <w:nsid w:val="5B9C29FE"/>
    <w:multiLevelType w:val="multilevel"/>
    <w:tmpl w:val="3FD066BE"/>
    <w:lvl w:ilvl="0">
      <w:start w:val="1"/>
      <w:numFmt w:val="decimal"/>
      <w:lvlText w:val="%1."/>
      <w:lvlJc w:val="left"/>
      <w:pPr>
        <w:ind w:left="156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4" w:hanging="2160"/>
      </w:pPr>
      <w:rPr>
        <w:rFonts w:hint="default"/>
      </w:rPr>
    </w:lvl>
  </w:abstractNum>
  <w:abstractNum w:abstractNumId="7">
    <w:nsid w:val="67C5329D"/>
    <w:multiLevelType w:val="multilevel"/>
    <w:tmpl w:val="F1587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218607A"/>
    <w:multiLevelType w:val="multilevel"/>
    <w:tmpl w:val="30686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7796130F"/>
    <w:multiLevelType w:val="multilevel"/>
    <w:tmpl w:val="BC2A3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288B"/>
    <w:rsid w:val="00024CD4"/>
    <w:rsid w:val="000262AE"/>
    <w:rsid w:val="00026872"/>
    <w:rsid w:val="00034815"/>
    <w:rsid w:val="0007531E"/>
    <w:rsid w:val="00092705"/>
    <w:rsid w:val="000933F5"/>
    <w:rsid w:val="000B0E22"/>
    <w:rsid w:val="000E6467"/>
    <w:rsid w:val="000F4023"/>
    <w:rsid w:val="00140086"/>
    <w:rsid w:val="00144C17"/>
    <w:rsid w:val="00155186"/>
    <w:rsid w:val="00164662"/>
    <w:rsid w:val="001867BE"/>
    <w:rsid w:val="001B725E"/>
    <w:rsid w:val="001D748A"/>
    <w:rsid w:val="002171A0"/>
    <w:rsid w:val="00225D3C"/>
    <w:rsid w:val="00232AB3"/>
    <w:rsid w:val="00234813"/>
    <w:rsid w:val="00285452"/>
    <w:rsid w:val="002A22F6"/>
    <w:rsid w:val="002F39F0"/>
    <w:rsid w:val="00334EF8"/>
    <w:rsid w:val="003411B9"/>
    <w:rsid w:val="0034192B"/>
    <w:rsid w:val="003C2DE3"/>
    <w:rsid w:val="003C7A09"/>
    <w:rsid w:val="004045E0"/>
    <w:rsid w:val="0042797C"/>
    <w:rsid w:val="0045148C"/>
    <w:rsid w:val="004526FA"/>
    <w:rsid w:val="004763FE"/>
    <w:rsid w:val="004819E3"/>
    <w:rsid w:val="004E295F"/>
    <w:rsid w:val="00510174"/>
    <w:rsid w:val="0051179F"/>
    <w:rsid w:val="00521B9E"/>
    <w:rsid w:val="00524595"/>
    <w:rsid w:val="005478D5"/>
    <w:rsid w:val="00573A41"/>
    <w:rsid w:val="00577DBB"/>
    <w:rsid w:val="00586077"/>
    <w:rsid w:val="00586EC6"/>
    <w:rsid w:val="005A1CCD"/>
    <w:rsid w:val="005A2056"/>
    <w:rsid w:val="005A6E11"/>
    <w:rsid w:val="005C09B1"/>
    <w:rsid w:val="005C100B"/>
    <w:rsid w:val="005F70EC"/>
    <w:rsid w:val="00686B58"/>
    <w:rsid w:val="00697343"/>
    <w:rsid w:val="006A69B0"/>
    <w:rsid w:val="006F5C5E"/>
    <w:rsid w:val="00705FB1"/>
    <w:rsid w:val="00706C86"/>
    <w:rsid w:val="00714679"/>
    <w:rsid w:val="00715062"/>
    <w:rsid w:val="00741FF0"/>
    <w:rsid w:val="00747531"/>
    <w:rsid w:val="0078434C"/>
    <w:rsid w:val="007D1117"/>
    <w:rsid w:val="00803DBD"/>
    <w:rsid w:val="008072B4"/>
    <w:rsid w:val="00820D41"/>
    <w:rsid w:val="00824D0A"/>
    <w:rsid w:val="00834D95"/>
    <w:rsid w:val="00842883"/>
    <w:rsid w:val="00873AE5"/>
    <w:rsid w:val="00875C2F"/>
    <w:rsid w:val="008849A0"/>
    <w:rsid w:val="008930DB"/>
    <w:rsid w:val="008A27C0"/>
    <w:rsid w:val="008B0925"/>
    <w:rsid w:val="008C5F2E"/>
    <w:rsid w:val="008E0CFA"/>
    <w:rsid w:val="00932759"/>
    <w:rsid w:val="009A0B47"/>
    <w:rsid w:val="009A30D8"/>
    <w:rsid w:val="009B72FE"/>
    <w:rsid w:val="009F58F6"/>
    <w:rsid w:val="009F6074"/>
    <w:rsid w:val="00A017B5"/>
    <w:rsid w:val="00A118BE"/>
    <w:rsid w:val="00A12F68"/>
    <w:rsid w:val="00A52FAD"/>
    <w:rsid w:val="00A7379F"/>
    <w:rsid w:val="00A73B5B"/>
    <w:rsid w:val="00A91D1F"/>
    <w:rsid w:val="00AC77F9"/>
    <w:rsid w:val="00AD12AA"/>
    <w:rsid w:val="00AE151D"/>
    <w:rsid w:val="00B03D81"/>
    <w:rsid w:val="00B117B2"/>
    <w:rsid w:val="00B162DE"/>
    <w:rsid w:val="00B2522F"/>
    <w:rsid w:val="00B96FE2"/>
    <w:rsid w:val="00BB705D"/>
    <w:rsid w:val="00C03E9A"/>
    <w:rsid w:val="00C116F2"/>
    <w:rsid w:val="00C54D45"/>
    <w:rsid w:val="00C634B0"/>
    <w:rsid w:val="00C822EC"/>
    <w:rsid w:val="00C95B16"/>
    <w:rsid w:val="00CC200B"/>
    <w:rsid w:val="00D005CB"/>
    <w:rsid w:val="00D17503"/>
    <w:rsid w:val="00D24864"/>
    <w:rsid w:val="00D4127C"/>
    <w:rsid w:val="00D44165"/>
    <w:rsid w:val="00D76839"/>
    <w:rsid w:val="00D804A2"/>
    <w:rsid w:val="00D945F4"/>
    <w:rsid w:val="00DA0322"/>
    <w:rsid w:val="00DB71C0"/>
    <w:rsid w:val="00DC6804"/>
    <w:rsid w:val="00DE5EF2"/>
    <w:rsid w:val="00DF5C15"/>
    <w:rsid w:val="00E11011"/>
    <w:rsid w:val="00E55A48"/>
    <w:rsid w:val="00E6000A"/>
    <w:rsid w:val="00E66F0E"/>
    <w:rsid w:val="00E7290C"/>
    <w:rsid w:val="00E87A2F"/>
    <w:rsid w:val="00E91F5C"/>
    <w:rsid w:val="00E968C1"/>
    <w:rsid w:val="00EA6043"/>
    <w:rsid w:val="00EB3416"/>
    <w:rsid w:val="00ED6795"/>
    <w:rsid w:val="00EE5845"/>
    <w:rsid w:val="00F04BC1"/>
    <w:rsid w:val="00F13301"/>
    <w:rsid w:val="00F33241"/>
    <w:rsid w:val="00F45B99"/>
    <w:rsid w:val="00F93BFA"/>
    <w:rsid w:val="00FE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1">
    <w:name w:val="Body Text 2"/>
    <w:basedOn w:val="a"/>
    <w:link w:val="22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14008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1">
    <w:name w:val="Body Text 2"/>
    <w:basedOn w:val="a"/>
    <w:link w:val="22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14008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Базарнова Ирина Владимировна</cp:lastModifiedBy>
  <cp:revision>2</cp:revision>
  <cp:lastPrinted>2020-06-03T07:13:00Z</cp:lastPrinted>
  <dcterms:created xsi:type="dcterms:W3CDTF">2024-10-31T05:39:00Z</dcterms:created>
  <dcterms:modified xsi:type="dcterms:W3CDTF">2024-10-31T05:39:00Z</dcterms:modified>
</cp:coreProperties>
</file>