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BA" w:rsidRPr="00D46E50" w:rsidRDefault="00BB31BA">
      <w:pPr>
        <w:pStyle w:val="ConsPlusNormal"/>
        <w:jc w:val="both"/>
        <w:outlineLvl w:val="0"/>
        <w:rPr>
          <w:rFonts w:ascii="Times New Roman" w:hAnsi="Times New Roman" w:cs="Times New Roman"/>
          <w:sz w:val="28"/>
          <w:szCs w:val="28"/>
        </w:rPr>
      </w:pPr>
    </w:p>
    <w:p w:rsidR="00A6433A" w:rsidRDefault="00A6433A" w:rsidP="00A6433A">
      <w:pPr>
        <w:pStyle w:val="ConsPlusTitle"/>
        <w:jc w:val="right"/>
        <w:outlineLvl w:val="0"/>
        <w:rPr>
          <w:rFonts w:ascii="Times New Roman" w:hAnsi="Times New Roman" w:cs="Times New Roman"/>
          <w:sz w:val="28"/>
          <w:szCs w:val="28"/>
        </w:rPr>
      </w:pPr>
      <w:bookmarkStart w:id="0" w:name="_GoBack"/>
      <w:bookmarkEnd w:id="0"/>
    </w:p>
    <w:p w:rsidR="00A6433A" w:rsidRDefault="00A6433A">
      <w:pPr>
        <w:pStyle w:val="ConsPlusTitle"/>
        <w:jc w:val="center"/>
        <w:outlineLvl w:val="0"/>
        <w:rPr>
          <w:rFonts w:ascii="Times New Roman" w:hAnsi="Times New Roman" w:cs="Times New Roman"/>
          <w:sz w:val="28"/>
          <w:szCs w:val="28"/>
        </w:rPr>
      </w:pPr>
    </w:p>
    <w:p w:rsidR="00BB31BA" w:rsidRPr="00D46E50" w:rsidRDefault="00BB31BA">
      <w:pPr>
        <w:pStyle w:val="ConsPlusTitle"/>
        <w:jc w:val="center"/>
        <w:outlineLvl w:val="0"/>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ПОСТАНОВЛЕНИЕ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ОБ УТВЕРЖДЕНИИ ПОЛОЖЕНИЯ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A6433A"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02.08.2007 </w:t>
            </w:r>
            <w:hyperlink r:id="rId6">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7">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8">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9">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10">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11">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12">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3">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14">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15">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16">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17">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18">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19">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20">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21">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22">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 постановляет: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(преамбула в ред. </w:t>
      </w:r>
      <w:hyperlink r:id="rId2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Утвердить прилагаемое </w:t>
      </w:r>
      <w:hyperlink w:anchor="P40">
        <w:r w:rsidRPr="00D46E50">
          <w:rPr>
            <w:rFonts w:ascii="Times New Roman" w:hAnsi="Times New Roman" w:cs="Times New Roman"/>
            <w:color w:val="0000FF"/>
            <w:sz w:val="28"/>
            <w:szCs w:val="28"/>
          </w:rPr>
          <w:t>Положение</w:t>
        </w:r>
      </w:hyperlink>
      <w:r w:rsidRPr="00D46E5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24">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25">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 Признать утратившим силу </w:t>
      </w:r>
      <w:hyperlink r:id="rId26">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Председатель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М.ФРАДКОВ</w:t>
      </w:r>
    </w:p>
    <w:p w:rsidR="00BB31BA" w:rsidRPr="00D46E50" w:rsidRDefault="00BB31BA" w:rsidP="00B71365">
      <w:pPr>
        <w:pStyle w:val="ConsPlusNormal"/>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outlineLvl w:val="0"/>
        <w:rPr>
          <w:rFonts w:ascii="Times New Roman" w:hAnsi="Times New Roman" w:cs="Times New Roman"/>
          <w:sz w:val="28"/>
          <w:szCs w:val="28"/>
        </w:rPr>
      </w:pPr>
      <w:r w:rsidRPr="00D46E50">
        <w:rPr>
          <w:rFonts w:ascii="Times New Roman" w:hAnsi="Times New Roman" w:cs="Times New Roman"/>
          <w:sz w:val="28"/>
          <w:szCs w:val="28"/>
        </w:rPr>
        <w:t>Утверждено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bookmarkStart w:id="1" w:name="P40"/>
      <w:bookmarkEnd w:id="1"/>
      <w:r w:rsidRPr="00D46E50">
        <w:rPr>
          <w:rFonts w:ascii="Times New Roman" w:hAnsi="Times New Roman" w:cs="Times New Roman"/>
          <w:sz w:val="28"/>
          <w:szCs w:val="28"/>
        </w:rPr>
        <w:t>ПОЛОЖЕНИЕ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02.08.2007 </w:t>
            </w:r>
            <w:hyperlink r:id="rId27">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28">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29">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30">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31">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32">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33">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34">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35">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36">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37">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38">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39">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40">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41">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42">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43">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 Общие положения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Настоящее Положение устанавливает </w:t>
      </w:r>
      <w:hyperlink r:id="rId44">
        <w:r w:rsidRPr="00D46E50">
          <w:rPr>
            <w:rFonts w:ascii="Times New Roman" w:hAnsi="Times New Roman" w:cs="Times New Roman"/>
            <w:color w:val="0000FF"/>
            <w:sz w:val="28"/>
            <w:szCs w:val="28"/>
          </w:rPr>
          <w:t>требования</w:t>
        </w:r>
      </w:hyperlink>
      <w:r w:rsidRPr="00D46E50">
        <w:rPr>
          <w:rFonts w:ascii="Times New Roman" w:hAnsi="Times New Roman" w:cs="Times New Roman"/>
          <w:sz w:val="28"/>
          <w:szCs w:val="28"/>
        </w:rPr>
        <w:t xml:space="preserve"> к жилому помещению, </w:t>
      </w:r>
      <w:hyperlink r:id="rId45">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6">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47">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48">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9">
        <w:r w:rsidRPr="00D46E50">
          <w:rPr>
            <w:rFonts w:ascii="Times New Roman" w:hAnsi="Times New Roman" w:cs="Times New Roman"/>
            <w:color w:val="0000FF"/>
            <w:sz w:val="28"/>
            <w:szCs w:val="28"/>
          </w:rPr>
          <w:t>кодексом</w:t>
        </w:r>
      </w:hyperlink>
      <w:r w:rsidRPr="00D46E50">
        <w:rPr>
          <w:rFonts w:ascii="Times New Roman" w:hAnsi="Times New Roman" w:cs="Times New Roman"/>
          <w:sz w:val="28"/>
          <w:szCs w:val="28"/>
        </w:rPr>
        <w:t xml:space="preserve">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 Жилым помещением признается: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5(1) введен </w:t>
      </w:r>
      <w:hyperlink r:id="rId5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Домом блокированной застройки признается жилой дом, соответствующий признакам, установленным </w:t>
      </w:r>
      <w:hyperlink r:id="rId51">
        <w:r w:rsidRPr="00D46E50">
          <w:rPr>
            <w:rFonts w:ascii="Times New Roman" w:hAnsi="Times New Roman" w:cs="Times New Roman"/>
            <w:color w:val="0000FF"/>
            <w:sz w:val="28"/>
            <w:szCs w:val="28"/>
          </w:rPr>
          <w:t>пунктом 40 статьи 1</w:t>
        </w:r>
      </w:hyperlink>
      <w:r w:rsidRPr="00D46E50">
        <w:rPr>
          <w:rFonts w:ascii="Times New Roman" w:hAnsi="Times New Roman" w:cs="Times New Roman"/>
          <w:sz w:val="28"/>
          <w:szCs w:val="28"/>
        </w:rPr>
        <w:t xml:space="preserve"> Градостроительного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введен </w:t>
      </w:r>
      <w:hyperlink r:id="rId52">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 Многоквартирным домом признается здание, соответствующее признакам, установленным </w:t>
      </w:r>
      <w:hyperlink r:id="rId53">
        <w:r w:rsidRPr="00D46E50">
          <w:rPr>
            <w:rFonts w:ascii="Times New Roman" w:hAnsi="Times New Roman" w:cs="Times New Roman"/>
            <w:color w:val="0000FF"/>
            <w:sz w:val="28"/>
            <w:szCs w:val="28"/>
          </w:rPr>
          <w:t>частью 6 статьи 15</w:t>
        </w:r>
      </w:hyperlink>
      <w:r w:rsidRPr="00D46E50">
        <w:rPr>
          <w:rFonts w:ascii="Times New Roman" w:hAnsi="Times New Roman" w:cs="Times New Roman"/>
          <w:sz w:val="28"/>
          <w:szCs w:val="28"/>
        </w:rPr>
        <w:t xml:space="preserve"> Жилищного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7 см. </w:t>
            </w:r>
            <w:hyperlink r:id="rId55">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w:t>
      </w:r>
      <w:r w:rsidRPr="00D46E50">
        <w:rPr>
          <w:rFonts w:ascii="Times New Roman" w:hAnsi="Times New Roman" w:cs="Times New Roman"/>
          <w:sz w:val="28"/>
          <w:szCs w:val="28"/>
        </w:rPr>
        <w:lastRenderedPageBreak/>
        <w:t>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BB31BA" w:rsidRPr="00D46E50" w:rsidRDefault="00BB31BA">
      <w:pPr>
        <w:pStyle w:val="ConsPlusNormal"/>
        <w:spacing w:before="220"/>
        <w:ind w:firstLine="540"/>
        <w:jc w:val="both"/>
        <w:rPr>
          <w:rFonts w:ascii="Times New Roman" w:hAnsi="Times New Roman" w:cs="Times New Roman"/>
          <w:sz w:val="28"/>
          <w:szCs w:val="28"/>
        </w:rPr>
      </w:pPr>
      <w:bookmarkStart w:id="2" w:name="P76"/>
      <w:bookmarkEnd w:id="2"/>
      <w:r w:rsidRPr="00D46E50">
        <w:rPr>
          <w:rFonts w:ascii="Times New Roman" w:hAnsi="Times New Roman" w:cs="Times New Roman"/>
          <w:sz w:val="28"/>
          <w:szCs w:val="28"/>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3" w:name="P78"/>
      <w:bookmarkEnd w:id="3"/>
      <w:r w:rsidRPr="00D46E50">
        <w:rPr>
          <w:rFonts w:ascii="Times New Roman" w:hAnsi="Times New Roman" w:cs="Times New Roman"/>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sidRPr="00D46E50">
          <w:rPr>
            <w:rFonts w:ascii="Times New Roman" w:hAnsi="Times New Roman" w:cs="Times New Roman"/>
            <w:color w:val="0000FF"/>
            <w:sz w:val="28"/>
            <w:szCs w:val="28"/>
          </w:rPr>
          <w:t>пунктом 7(1)</w:t>
        </w:r>
      </w:hyperlink>
      <w:r w:rsidRPr="00D46E50">
        <w:rPr>
          <w:rFonts w:ascii="Times New Roman" w:hAnsi="Times New Roman" w:cs="Times New Roman"/>
          <w:sz w:val="28"/>
          <w:szCs w:val="28"/>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4" w:name="P80"/>
      <w:bookmarkEnd w:id="4"/>
      <w:r w:rsidRPr="00D46E50">
        <w:rPr>
          <w:rFonts w:ascii="Times New Roman" w:hAnsi="Times New Roman" w:cs="Times New Roman"/>
          <w:sz w:val="28"/>
          <w:szCs w:val="28"/>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28.02.2018 </w:t>
      </w:r>
      <w:hyperlink r:id="rId58">
        <w:r w:rsidRPr="00D46E50">
          <w:rPr>
            <w:rFonts w:ascii="Times New Roman" w:hAnsi="Times New Roman" w:cs="Times New Roman"/>
            <w:color w:val="0000FF"/>
            <w:sz w:val="28"/>
            <w:szCs w:val="28"/>
          </w:rPr>
          <w:t>N 205</w:t>
        </w:r>
      </w:hyperlink>
      <w:r w:rsidRPr="00D46E50">
        <w:rPr>
          <w:rFonts w:ascii="Times New Roman" w:hAnsi="Times New Roman" w:cs="Times New Roman"/>
          <w:sz w:val="28"/>
          <w:szCs w:val="28"/>
        </w:rPr>
        <w:t xml:space="preserve">, от 27.07.2020 </w:t>
      </w:r>
      <w:hyperlink r:id="rId59">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 xml:space="preserve">, от 28.09.2022 </w:t>
      </w:r>
      <w:hyperlink r:id="rId60">
        <w:r w:rsidRPr="00D46E50">
          <w:rPr>
            <w:rFonts w:ascii="Times New Roman" w:hAnsi="Times New Roman" w:cs="Times New Roman"/>
            <w:color w:val="0000FF"/>
            <w:sz w:val="28"/>
            <w:szCs w:val="28"/>
          </w:rPr>
          <w:t>N 1708</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w:t>
      </w:r>
      <w:hyperlink w:anchor="P76">
        <w:r w:rsidRPr="00D46E50">
          <w:rPr>
            <w:rFonts w:ascii="Times New Roman" w:hAnsi="Times New Roman" w:cs="Times New Roman"/>
            <w:color w:val="0000FF"/>
            <w:sz w:val="28"/>
            <w:szCs w:val="28"/>
          </w:rPr>
          <w:t>абзацах втором</w:t>
        </w:r>
      </w:hyperlink>
      <w:r w:rsidRPr="00D46E50">
        <w:rPr>
          <w:rFonts w:ascii="Times New Roman" w:hAnsi="Times New Roman" w:cs="Times New Roman"/>
          <w:sz w:val="28"/>
          <w:szCs w:val="28"/>
        </w:rPr>
        <w:t xml:space="preserve">, </w:t>
      </w:r>
      <w:hyperlink w:anchor="P78">
        <w:r w:rsidRPr="00D46E50">
          <w:rPr>
            <w:rFonts w:ascii="Times New Roman" w:hAnsi="Times New Roman" w:cs="Times New Roman"/>
            <w:color w:val="0000FF"/>
            <w:sz w:val="28"/>
            <w:szCs w:val="28"/>
          </w:rPr>
          <w:t>третьем</w:t>
        </w:r>
      </w:hyperlink>
      <w:r w:rsidRPr="00D46E50">
        <w:rPr>
          <w:rFonts w:ascii="Times New Roman" w:hAnsi="Times New Roman" w:cs="Times New Roman"/>
          <w:sz w:val="28"/>
          <w:szCs w:val="28"/>
        </w:rPr>
        <w:t xml:space="preserve"> и </w:t>
      </w:r>
      <w:hyperlink w:anchor="P84">
        <w:r w:rsidRPr="00D46E50">
          <w:rPr>
            <w:rFonts w:ascii="Times New Roman" w:hAnsi="Times New Roman" w:cs="Times New Roman"/>
            <w:color w:val="0000FF"/>
            <w:sz w:val="28"/>
            <w:szCs w:val="28"/>
          </w:rPr>
          <w:t>шестом</w:t>
        </w:r>
      </w:hyperlink>
      <w:r w:rsidRPr="00D46E50">
        <w:rPr>
          <w:rFonts w:ascii="Times New Roman" w:hAnsi="Times New Roman" w:cs="Times New Roman"/>
          <w:sz w:val="28"/>
          <w:szCs w:val="28"/>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w:t>
      </w:r>
      <w:r w:rsidRPr="00D46E50">
        <w:rPr>
          <w:rFonts w:ascii="Times New Roman" w:hAnsi="Times New Roman" w:cs="Times New Roman"/>
          <w:sz w:val="28"/>
          <w:szCs w:val="28"/>
        </w:rPr>
        <w:lastRenderedPageBreak/>
        <w:t>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02.08.2016 </w:t>
      </w:r>
      <w:hyperlink r:id="rId61">
        <w:r w:rsidRPr="00D46E50">
          <w:rPr>
            <w:rFonts w:ascii="Times New Roman" w:hAnsi="Times New Roman" w:cs="Times New Roman"/>
            <w:color w:val="0000FF"/>
            <w:sz w:val="28"/>
            <w:szCs w:val="28"/>
          </w:rPr>
          <w:t>N 746</w:t>
        </w:r>
      </w:hyperlink>
      <w:r w:rsidRPr="00D46E50">
        <w:rPr>
          <w:rFonts w:ascii="Times New Roman" w:hAnsi="Times New Roman" w:cs="Times New Roman"/>
          <w:sz w:val="28"/>
          <w:szCs w:val="28"/>
        </w:rPr>
        <w:t xml:space="preserve">, от 27.07.2020 </w:t>
      </w:r>
      <w:hyperlink r:id="rId62">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5" w:name="P84"/>
      <w:bookmarkEnd w:id="5"/>
      <w:r w:rsidRPr="00D46E50">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B31BA" w:rsidRPr="00D46E50" w:rsidRDefault="00BB31BA">
      <w:pPr>
        <w:pStyle w:val="ConsPlusNormal"/>
        <w:spacing w:before="220"/>
        <w:ind w:firstLine="540"/>
        <w:jc w:val="both"/>
        <w:rPr>
          <w:rFonts w:ascii="Times New Roman" w:hAnsi="Times New Roman" w:cs="Times New Roman"/>
          <w:sz w:val="28"/>
          <w:szCs w:val="28"/>
        </w:rPr>
      </w:pPr>
      <w:bookmarkStart w:id="6" w:name="P85"/>
      <w:bookmarkEnd w:id="6"/>
      <w:r w:rsidRPr="00D46E50">
        <w:rPr>
          <w:rFonts w:ascii="Times New Roman" w:hAnsi="Times New Roman" w:cs="Times New Roman"/>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24.04.2020 N 581)</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 в ред. </w:t>
      </w:r>
      <w:hyperlink r:id="rId6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7" w:name="P88"/>
      <w:bookmarkEnd w:id="7"/>
      <w:r w:rsidRPr="00D46E50">
        <w:rPr>
          <w:rFonts w:ascii="Times New Roman" w:hAnsi="Times New Roman" w:cs="Times New Roman"/>
          <w:sz w:val="28"/>
          <w:szCs w:val="28"/>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w:t>
      </w:r>
      <w:r w:rsidRPr="00D46E50">
        <w:rPr>
          <w:rFonts w:ascii="Times New Roman" w:hAnsi="Times New Roman" w:cs="Times New Roman"/>
          <w:sz w:val="28"/>
          <w:szCs w:val="28"/>
        </w:rPr>
        <w:lastRenderedPageBreak/>
        <w:t xml:space="preserve">осуществляются комиссией, созданной органом исполнительной власти субъекта Российской Федерации в соответствии с </w:t>
      </w:r>
      <w:hyperlink w:anchor="P76">
        <w:r w:rsidRPr="00D46E50">
          <w:rPr>
            <w:rFonts w:ascii="Times New Roman" w:hAnsi="Times New Roman" w:cs="Times New Roman"/>
            <w:color w:val="0000FF"/>
            <w:sz w:val="28"/>
            <w:szCs w:val="28"/>
          </w:rPr>
          <w:t>абзацем вторым пункта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При этом в состав такой комиссии не включаются указанные лица и представители.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формируется в соответствии с </w:t>
      </w:r>
      <w:hyperlink w:anchor="P76">
        <w:r w:rsidRPr="00D46E50">
          <w:rPr>
            <w:rFonts w:ascii="Times New Roman" w:hAnsi="Times New Roman" w:cs="Times New Roman"/>
            <w:color w:val="0000FF"/>
            <w:sz w:val="28"/>
            <w:szCs w:val="28"/>
          </w:rPr>
          <w:t>абзацами вторым</w:t>
        </w:r>
      </w:hyperlink>
      <w:r w:rsidRPr="00D46E50">
        <w:rPr>
          <w:rFonts w:ascii="Times New Roman" w:hAnsi="Times New Roman" w:cs="Times New Roman"/>
          <w:sz w:val="28"/>
          <w:szCs w:val="28"/>
        </w:rPr>
        <w:t xml:space="preserve"> и </w:t>
      </w:r>
      <w:hyperlink w:anchor="P80">
        <w:r w:rsidRPr="00D46E50">
          <w:rPr>
            <w:rFonts w:ascii="Times New Roman" w:hAnsi="Times New Roman" w:cs="Times New Roman"/>
            <w:color w:val="0000FF"/>
            <w:sz w:val="28"/>
            <w:szCs w:val="28"/>
          </w:rPr>
          <w:t>четвертым пункта 7</w:t>
        </w:r>
      </w:hyperlink>
      <w:r w:rsidRPr="00D46E50">
        <w:rPr>
          <w:rFonts w:ascii="Times New Roman" w:hAnsi="Times New Roman" w:cs="Times New Roman"/>
          <w:sz w:val="28"/>
          <w:szCs w:val="28"/>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7(1) введен </w:t>
      </w:r>
      <w:hyperlink r:id="rId6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8 в ред. </w:t>
      </w:r>
      <w:hyperlink r:id="rId6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bookmarkStart w:id="8" w:name="P95"/>
      <w:bookmarkEnd w:id="8"/>
      <w:r w:rsidRPr="00D46E50">
        <w:rPr>
          <w:rFonts w:ascii="Times New Roman" w:hAnsi="Times New Roman" w:cs="Times New Roman"/>
          <w:sz w:val="28"/>
          <w:szCs w:val="28"/>
        </w:rPr>
        <w:t>II. Требования, которым должно отвечать жилое помещение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w:t>
      </w:r>
      <w:r w:rsidRPr="00D46E50">
        <w:rPr>
          <w:rFonts w:ascii="Times New Roman" w:hAnsi="Times New Roman" w:cs="Times New Roman"/>
          <w:sz w:val="28"/>
          <w:szCs w:val="28"/>
        </w:rPr>
        <w:lastRenderedPageBreak/>
        <w:t>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Кратность воздухообмена во всех вентилируемых жилых помещениях должна соответствовать нормам, установленным в действующих </w:t>
      </w:r>
      <w:r w:rsidRPr="00D46E50">
        <w:rPr>
          <w:rFonts w:ascii="Times New Roman" w:hAnsi="Times New Roman" w:cs="Times New Roman"/>
          <w:sz w:val="28"/>
          <w:szCs w:val="28"/>
        </w:rPr>
        <w:lastRenderedPageBreak/>
        <w:t>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20. Объемно-планировочное решение жилых помещений и их расположение в многоквартирном доме, минимальная площадь комнат и </w:t>
      </w:r>
      <w:r w:rsidRPr="00D46E50">
        <w:rPr>
          <w:rFonts w:ascii="Times New Roman" w:hAnsi="Times New Roman" w:cs="Times New Roman"/>
          <w:sz w:val="28"/>
          <w:szCs w:val="28"/>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9">
        <w:r w:rsidRPr="00D46E50">
          <w:rPr>
            <w:rFonts w:ascii="Times New Roman" w:hAnsi="Times New Roman" w:cs="Times New Roman"/>
            <w:color w:val="0000FF"/>
            <w:sz w:val="28"/>
            <w:szCs w:val="28"/>
          </w:rPr>
          <w:t>санитарным нормам</w:t>
        </w:r>
      </w:hyperlink>
      <w:r w:rsidRPr="00D46E50">
        <w:rPr>
          <w:rFonts w:ascii="Times New Roman" w:hAnsi="Times New Roman" w:cs="Times New Roman"/>
          <w:sz w:val="28"/>
          <w:szCs w:val="28"/>
        </w:rPr>
        <w:t>. Коэффициент естественной освещенности в комнатах и кухнях должен быть не менее 0,5 процента в середине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23. Отметка пола жилого помещения, расположенного на первом этаже, должна быть выше планировочной отметки земли.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Размещение жилого помещения в подвальном и цокольном этажах не допускается.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25. Комнаты и кухни в жилом помещении должны иметь непосредственное естественное освещение.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BB31BA" w:rsidRPr="00D46E50" w:rsidRDefault="00BB31BA">
      <w:pPr>
        <w:pStyle w:val="ConsPlusNormal"/>
        <w:spacing w:before="220"/>
        <w:ind w:firstLine="540"/>
        <w:jc w:val="both"/>
        <w:rPr>
          <w:rFonts w:ascii="Times New Roman" w:hAnsi="Times New Roman" w:cs="Times New Roman"/>
          <w:sz w:val="28"/>
          <w:szCs w:val="28"/>
        </w:rPr>
      </w:pPr>
      <w:bookmarkStart w:id="9" w:name="P120"/>
      <w:bookmarkEnd w:id="9"/>
      <w:r w:rsidRPr="00D46E50">
        <w:rPr>
          <w:rFonts w:ascii="Times New Roman" w:hAnsi="Times New Roman" w:cs="Times New Roman"/>
          <w:sz w:val="28"/>
          <w:szCs w:val="28"/>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70">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xml:space="preserve">,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w:t>
      </w:r>
      <w:r w:rsidRPr="00D46E50">
        <w:rPr>
          <w:rFonts w:ascii="Times New Roman" w:hAnsi="Times New Roman" w:cs="Times New Roman"/>
          <w:sz w:val="28"/>
          <w:szCs w:val="28"/>
        </w:rPr>
        <w:lastRenderedPageBreak/>
        <w:t>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71">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30 в ред. </w:t>
      </w:r>
      <w:hyperlink r:id="rId7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3">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III. Основания для признания жилого помещения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lastRenderedPageBreak/>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77">
        <w:r w:rsidRPr="00D46E50">
          <w:rPr>
            <w:rFonts w:ascii="Times New Roman" w:hAnsi="Times New Roman" w:cs="Times New Roman"/>
            <w:color w:val="0000FF"/>
            <w:sz w:val="28"/>
            <w:szCs w:val="28"/>
          </w:rPr>
          <w:t>ГОСТ 31937-2024</w:t>
        </w:r>
      </w:hyperlink>
      <w:r w:rsidRPr="00D46E50">
        <w:rPr>
          <w:rFonts w:ascii="Times New Roman" w:hAnsi="Times New Roman" w:cs="Times New Roman"/>
          <w:sz w:val="28"/>
          <w:szCs w:val="28"/>
        </w:rPr>
        <w:t xml:space="preserve"> "Здания и сооружения. Правила обследования и мониторинга технического состояния", введенным в действие с 1 мая 2024 г. </w:t>
      </w:r>
      <w:hyperlink r:id="rId78">
        <w:r w:rsidRPr="00D46E50">
          <w:rPr>
            <w:rFonts w:ascii="Times New Roman" w:hAnsi="Times New Roman" w:cs="Times New Roman"/>
            <w:color w:val="0000FF"/>
            <w:sz w:val="28"/>
            <w:szCs w:val="28"/>
          </w:rPr>
          <w:t>приказом</w:t>
        </w:r>
      </w:hyperlink>
      <w:r w:rsidRPr="00D46E50">
        <w:rPr>
          <w:rFonts w:ascii="Times New Roman" w:hAnsi="Times New Roman" w:cs="Times New Roman"/>
          <w:sz w:val="28"/>
          <w:szCs w:val="28"/>
        </w:rP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79">
        <w:r w:rsidRPr="00D46E50">
          <w:rPr>
            <w:rFonts w:ascii="Times New Roman" w:hAnsi="Times New Roman" w:cs="Times New Roman"/>
            <w:color w:val="0000FF"/>
            <w:sz w:val="28"/>
            <w:szCs w:val="28"/>
          </w:rPr>
          <w:t>пункте 2 части 4 статьи 55.26-1</w:t>
        </w:r>
      </w:hyperlink>
      <w:r w:rsidRPr="00D46E50">
        <w:rPr>
          <w:rFonts w:ascii="Times New Roman" w:hAnsi="Times New Roman" w:cs="Times New Roman"/>
          <w:sz w:val="28"/>
          <w:szCs w:val="28"/>
        </w:rPr>
        <w:t xml:space="preserve">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81">
        <w:r w:rsidRPr="00D46E50">
          <w:rPr>
            <w:rFonts w:ascii="Times New Roman" w:hAnsi="Times New Roman" w:cs="Times New Roman"/>
            <w:color w:val="0000FF"/>
            <w:sz w:val="28"/>
            <w:szCs w:val="28"/>
          </w:rPr>
          <w:t>стандарта</w:t>
        </w:r>
      </w:hyperlink>
      <w:r w:rsidRPr="00D46E50">
        <w:rPr>
          <w:rFonts w:ascii="Times New Roman" w:hAnsi="Times New Roman" w:cs="Times New Roman"/>
          <w:sz w:val="28"/>
          <w:szCs w:val="28"/>
        </w:rP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w:t>
      </w:r>
      <w:r w:rsidRPr="00D46E50">
        <w:rPr>
          <w:rFonts w:ascii="Times New Roman" w:hAnsi="Times New Roman" w:cs="Times New Roman"/>
          <w:sz w:val="28"/>
          <w:szCs w:val="28"/>
        </w:rPr>
        <w:lastRenderedPageBreak/>
        <w:t xml:space="preserve">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82">
        <w:r w:rsidRPr="00D46E50">
          <w:rPr>
            <w:rFonts w:ascii="Times New Roman" w:hAnsi="Times New Roman" w:cs="Times New Roman"/>
            <w:color w:val="0000FF"/>
            <w:sz w:val="28"/>
            <w:szCs w:val="28"/>
          </w:rPr>
          <w:t>стандартом</w:t>
        </w:r>
      </w:hyperlink>
      <w:r w:rsidRPr="00D46E50">
        <w:rPr>
          <w:rFonts w:ascii="Times New Roman" w:hAnsi="Times New Roman" w:cs="Times New Roman"/>
          <w:sz w:val="28"/>
          <w:szCs w:val="28"/>
        </w:rP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локализация дефектов в обособленной части многоквартирного дома, в том числе в одном подъезде, на одном этаже;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наличие в многоквартирном доме помещения, которое было самовольно переустроено и (или) перепланировано.</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34 в ред. </w:t>
      </w:r>
      <w:hyperlink r:id="rId8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sidRPr="00D46E50">
          <w:rPr>
            <w:rFonts w:ascii="Times New Roman" w:hAnsi="Times New Roman" w:cs="Times New Roman"/>
            <w:color w:val="0000FF"/>
            <w:sz w:val="28"/>
            <w:szCs w:val="28"/>
          </w:rPr>
          <w:t>разделе II</w:t>
        </w:r>
      </w:hyperlink>
      <w:r w:rsidRPr="00D46E50">
        <w:rPr>
          <w:rFonts w:ascii="Times New Roman" w:hAnsi="Times New Roman" w:cs="Times New Roman"/>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0" w:name="P153"/>
      <w:bookmarkEnd w:id="10"/>
      <w:r w:rsidRPr="00D46E50">
        <w:rPr>
          <w:rFonts w:ascii="Times New Roman" w:hAnsi="Times New Roman" w:cs="Times New Roman"/>
          <w:sz w:val="28"/>
          <w:szCs w:val="28"/>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02.08.2007 N 494; в ред. Постановлений Правительства РФ от 25.03.2015 </w:t>
      </w:r>
      <w:hyperlink r:id="rId90">
        <w:r w:rsidRPr="00D46E50">
          <w:rPr>
            <w:rFonts w:ascii="Times New Roman" w:hAnsi="Times New Roman" w:cs="Times New Roman"/>
            <w:color w:val="0000FF"/>
            <w:sz w:val="28"/>
            <w:szCs w:val="28"/>
          </w:rPr>
          <w:t>N 268</w:t>
        </w:r>
      </w:hyperlink>
      <w:r w:rsidRPr="00D46E50">
        <w:rPr>
          <w:rFonts w:ascii="Times New Roman" w:hAnsi="Times New Roman" w:cs="Times New Roman"/>
          <w:sz w:val="28"/>
          <w:szCs w:val="28"/>
        </w:rPr>
        <w:t xml:space="preserve">, от 27.07.2020 </w:t>
      </w:r>
      <w:hyperlink r:id="rId91">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(в ред. </w:t>
      </w:r>
      <w:hyperlink r:id="rId9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39. Комнаты, окна которых выходят на магистрали, при уровне шума выше предельно допустимой нормы, указанной в </w:t>
      </w:r>
      <w:hyperlink w:anchor="P120">
        <w:r w:rsidRPr="00D46E50">
          <w:rPr>
            <w:rFonts w:ascii="Times New Roman" w:hAnsi="Times New Roman" w:cs="Times New Roman"/>
            <w:color w:val="0000FF"/>
            <w:sz w:val="28"/>
            <w:szCs w:val="28"/>
          </w:rPr>
          <w:t>пункте 26</w:t>
        </w:r>
      </w:hyperlink>
      <w:r w:rsidRPr="00D46E50">
        <w:rPr>
          <w:rFonts w:ascii="Times New Roman" w:hAnsi="Times New Roman" w:cs="Times New Roman"/>
          <w:sz w:val="28"/>
          <w:szCs w:val="28"/>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41. Не может служить основанием для признания жилого помещения непригодным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IV. Порядок признания помещения жилым помещением, жилого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помещения непригодным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9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42 см. </w:t>
            </w:r>
            <w:hyperlink r:id="rId9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1" w:name="P174"/>
      <w:bookmarkEnd w:id="11"/>
      <w:r w:rsidRPr="00D46E50">
        <w:rPr>
          <w:rFonts w:ascii="Times New Roman" w:hAnsi="Times New Roman" w:cs="Times New Roman"/>
          <w:sz w:val="28"/>
          <w:szCs w:val="28"/>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Российской Федерации от 21 августа 2019 г. N 1082 "Об утверждении Правил проведения </w:t>
      </w:r>
      <w:r w:rsidRPr="00D46E50">
        <w:rPr>
          <w:rFonts w:ascii="Times New Roman" w:hAnsi="Times New Roman" w:cs="Times New Roman"/>
          <w:sz w:val="28"/>
          <w:szCs w:val="28"/>
        </w:rPr>
        <w:lastRenderedPageBreak/>
        <w:t xml:space="preserve">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96">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21.08.2019 </w:t>
      </w:r>
      <w:hyperlink r:id="rId97">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98">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74">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9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44. Процедура проведения оценки соответствия помещения установленным в настоящем Положении требованиям включает:</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прием и рассмотрение заявления и прилагаемых к нему обосновывающих документов, а также иных документов, предусмотренных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21.08.2019 </w:t>
      </w:r>
      <w:hyperlink r:id="rId100">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101">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12" w:name="P182"/>
      <w:bookmarkEnd w:id="12"/>
      <w:r w:rsidRPr="00D46E50">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02">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03">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 xml:space="preserve">, от 19.10.2024 </w:t>
      </w:r>
      <w:hyperlink r:id="rId104">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составление комиссией заключения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(далее - заключение);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107">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19.10.2024 </w:t>
      </w:r>
      <w:hyperlink r:id="rId108">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B31BA" w:rsidRPr="00D46E50" w:rsidRDefault="00BB31BA">
      <w:pPr>
        <w:pStyle w:val="ConsPlusNormal"/>
        <w:spacing w:before="220"/>
        <w:ind w:firstLine="540"/>
        <w:jc w:val="both"/>
        <w:rPr>
          <w:rFonts w:ascii="Times New Roman" w:hAnsi="Times New Roman" w:cs="Times New Roman"/>
          <w:sz w:val="28"/>
          <w:szCs w:val="28"/>
        </w:rPr>
      </w:pPr>
      <w:bookmarkStart w:id="13" w:name="P193"/>
      <w:bookmarkEnd w:id="13"/>
      <w:r w:rsidRPr="00D46E50">
        <w:rPr>
          <w:rFonts w:ascii="Times New Roman" w:hAnsi="Times New Roman" w:cs="Times New Roman"/>
          <w:sz w:val="28"/>
          <w:szCs w:val="28"/>
        </w:rPr>
        <w:t>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Заявление, подаваемое в форме электронного документа, подписывается </w:t>
      </w:r>
      <w:r w:rsidRPr="00D46E50">
        <w:rPr>
          <w:rFonts w:ascii="Times New Roman" w:hAnsi="Times New Roman" w:cs="Times New Roman"/>
          <w:sz w:val="28"/>
          <w:szCs w:val="28"/>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Заявитель вправе представить в комиссию указанные в </w:t>
      </w:r>
      <w:hyperlink w:anchor="P211">
        <w:r w:rsidRPr="00D46E50">
          <w:rPr>
            <w:rFonts w:ascii="Times New Roman" w:hAnsi="Times New Roman" w:cs="Times New Roman"/>
            <w:color w:val="0000FF"/>
            <w:sz w:val="28"/>
            <w:szCs w:val="28"/>
          </w:rPr>
          <w:t>пункте 45(2)</w:t>
        </w:r>
      </w:hyperlink>
      <w:r w:rsidRPr="00D46E50">
        <w:rPr>
          <w:rFonts w:ascii="Times New Roman" w:hAnsi="Times New Roman" w:cs="Times New Roman"/>
          <w:sz w:val="28"/>
          <w:szCs w:val="28"/>
        </w:rPr>
        <w:t xml:space="preserve"> настоящего Положения документы и информацию по своей инициативе.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 в ред. </w:t>
      </w:r>
      <w:hyperlink r:id="rId11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93">
        <w:r w:rsidRPr="00D46E50">
          <w:rPr>
            <w:rFonts w:ascii="Times New Roman" w:hAnsi="Times New Roman" w:cs="Times New Roman"/>
            <w:color w:val="0000FF"/>
            <w:sz w:val="28"/>
            <w:szCs w:val="28"/>
          </w:rPr>
          <w:t>пункте 45</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не требуется.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1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45(1) введен </w:t>
      </w:r>
      <w:hyperlink r:id="rId11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bookmarkStart w:id="14" w:name="P211"/>
      <w:bookmarkEnd w:id="14"/>
      <w:r w:rsidRPr="00D46E50">
        <w:rPr>
          <w:rFonts w:ascii="Times New Roman" w:hAnsi="Times New Roman" w:cs="Times New Roman"/>
          <w:sz w:val="28"/>
          <w:szCs w:val="28"/>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сведения из Единого государственного реестра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(пп. "а" в ред. </w:t>
      </w:r>
      <w:hyperlink r:id="rId11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технический паспорт жилого помещения, а для нежилых помещений - технический план;</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П. 7 Положения был </w:t>
            </w:r>
            <w:hyperlink r:id="rId116">
              <w:r w:rsidRPr="00D46E50">
                <w:rPr>
                  <w:rFonts w:ascii="Times New Roman" w:hAnsi="Times New Roman" w:cs="Times New Roman"/>
                  <w:color w:val="0000FF"/>
                  <w:sz w:val="28"/>
                  <w:szCs w:val="28"/>
                </w:rPr>
                <w:t>изложен</w:t>
              </w:r>
            </w:hyperlink>
            <w:r w:rsidRPr="00D46E50">
              <w:rPr>
                <w:rFonts w:ascii="Times New Roman" w:hAnsi="Times New Roman" w:cs="Times New Roman"/>
                <w:color w:val="392C69"/>
                <w:sz w:val="28"/>
                <w:szCs w:val="28"/>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Комиссия вправе запрашивать эти документы в органах государственного надзора (контроля), указанных в </w:t>
      </w:r>
      <w:hyperlink w:anchor="P80">
        <w:r w:rsidRPr="00D46E50">
          <w:rPr>
            <w:rFonts w:ascii="Times New Roman" w:hAnsi="Times New Roman" w:cs="Times New Roman"/>
            <w:color w:val="0000FF"/>
            <w:sz w:val="28"/>
            <w:szCs w:val="28"/>
          </w:rPr>
          <w:t>абзаце пятом пункта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 45(2) введен </w:t>
      </w:r>
      <w:hyperlink r:id="rId11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45(3) введен </w:t>
      </w:r>
      <w:hyperlink r:id="rId12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5" w:name="P226"/>
      <w:bookmarkEnd w:id="15"/>
      <w:r w:rsidRPr="00D46E50">
        <w:rPr>
          <w:rFonts w:ascii="Times New Roman" w:hAnsi="Times New Roman" w:cs="Times New Roman"/>
          <w:sz w:val="28"/>
          <w:szCs w:val="28"/>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в течение 20 календарных дней с даты регистрации и принимает решение (в виде заключения), указанное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2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непредставления заявителем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26">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2">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 в ред. </w:t>
      </w:r>
      <w:hyperlink r:id="rId12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47 см. </w:t>
            </w:r>
            <w:hyperlink r:id="rId12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6" w:name="P233"/>
      <w:bookmarkEnd w:id="16"/>
      <w:r w:rsidRPr="00D46E50">
        <w:rPr>
          <w:rFonts w:ascii="Times New Roman" w:hAnsi="Times New Roman" w:cs="Times New Roman"/>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помещения непригодным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об отсутствии оснований для признания жилого помещения непригодным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bookmarkStart w:id="17" w:name="P245"/>
      <w:bookmarkEnd w:id="17"/>
      <w:r w:rsidRPr="00D46E50">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 в ред. </w:t>
      </w:r>
      <w:hyperlink r:id="rId12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47(1). Два экземпляра заключения, указанного в </w:t>
      </w:r>
      <w:hyperlink w:anchor="P245">
        <w:r w:rsidRPr="00D46E50">
          <w:rPr>
            <w:rFonts w:ascii="Times New Roman" w:hAnsi="Times New Roman" w:cs="Times New Roman"/>
            <w:color w:val="0000FF"/>
            <w:sz w:val="28"/>
            <w:szCs w:val="28"/>
          </w:rPr>
          <w:t>абзаце девятом пункта 47</w:t>
        </w:r>
      </w:hyperlink>
      <w:r w:rsidRPr="00D46E50">
        <w:rPr>
          <w:rFonts w:ascii="Times New Roman" w:hAnsi="Times New Roman" w:cs="Times New Roman"/>
          <w:sz w:val="28"/>
          <w:szCs w:val="28"/>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47(1) введен </w:t>
      </w:r>
      <w:hyperlink r:id="rId12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29.11.2019 N 1535; в ред. </w:t>
      </w:r>
      <w:hyperlink r:id="rId13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48. Утратил силу. - </w:t>
      </w:r>
      <w:hyperlink r:id="rId131">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8" w:name="P250"/>
      <w:bookmarkEnd w:id="18"/>
      <w:r w:rsidRPr="00D46E50">
        <w:rPr>
          <w:rFonts w:ascii="Times New Roman" w:hAnsi="Times New Roman" w:cs="Times New Roman"/>
          <w:sz w:val="28"/>
          <w:szCs w:val="28"/>
        </w:rPr>
        <w:t xml:space="preserve">49. В случае обследования помещения комиссия составляет в 3 экземплярах акт обследования помещения по форме согласно </w:t>
      </w:r>
      <w:hyperlink w:anchor="P420">
        <w:r w:rsidRPr="00D46E50">
          <w:rPr>
            <w:rFonts w:ascii="Times New Roman" w:hAnsi="Times New Roman" w:cs="Times New Roman"/>
            <w:color w:val="0000FF"/>
            <w:sz w:val="28"/>
            <w:szCs w:val="28"/>
          </w:rPr>
          <w:t>приложению N 2.</w:t>
        </w:r>
      </w:hyperlink>
      <w:r w:rsidRPr="00D46E50">
        <w:rPr>
          <w:rFonts w:ascii="Times New Roman" w:hAnsi="Times New Roman" w:cs="Times New Roman"/>
          <w:sz w:val="28"/>
          <w:szCs w:val="28"/>
        </w:rPr>
        <w:t xml:space="preserve"> Участие в обследовании помещения лиц, указанных в </w:t>
      </w:r>
      <w:hyperlink w:anchor="P80">
        <w:r w:rsidRPr="00D46E50">
          <w:rPr>
            <w:rFonts w:ascii="Times New Roman" w:hAnsi="Times New Roman" w:cs="Times New Roman"/>
            <w:color w:val="0000FF"/>
            <w:sz w:val="28"/>
            <w:szCs w:val="28"/>
          </w:rPr>
          <w:t>абзаце четвертом пункта 7</w:t>
        </w:r>
      </w:hyperlink>
      <w:r w:rsidRPr="00D46E50">
        <w:rPr>
          <w:rFonts w:ascii="Times New Roman" w:hAnsi="Times New Roman" w:cs="Times New Roman"/>
          <w:sz w:val="28"/>
          <w:szCs w:val="28"/>
        </w:rPr>
        <w:t xml:space="preserve"> настоящего Положения, в случае их включения в состав комиссии является обязательным.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3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w:t>
      </w:r>
      <w:r w:rsidRPr="00D46E50">
        <w:rPr>
          <w:rFonts w:ascii="Times New Roman" w:hAnsi="Times New Roman" w:cs="Times New Roman"/>
          <w:sz w:val="28"/>
          <w:szCs w:val="28"/>
        </w:rPr>
        <w:lastRenderedPageBreak/>
        <w:t>проведения ремонтно-восстановительных работ.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33">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25.03.2015 </w:t>
      </w:r>
      <w:hyperlink r:id="rId134">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27.07.2020 </w:t>
      </w:r>
      <w:hyperlink r:id="rId135">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6">
        <w:r w:rsidRPr="00D46E50">
          <w:rPr>
            <w:rFonts w:ascii="Times New Roman" w:hAnsi="Times New Roman" w:cs="Times New Roman"/>
            <w:color w:val="0000FF"/>
            <w:sz w:val="28"/>
            <w:szCs w:val="28"/>
          </w:rPr>
          <w:t>законодательством</w:t>
        </w:r>
      </w:hyperlink>
      <w:r w:rsidRPr="00D46E50">
        <w:rPr>
          <w:rFonts w:ascii="Times New Roman" w:hAnsi="Times New Roman" w:cs="Times New Roman"/>
          <w:sz w:val="28"/>
          <w:szCs w:val="28"/>
        </w:rPr>
        <w:t>.</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51 см. </w:t>
            </w:r>
            <w:hyperlink r:id="rId137">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50">
        <w:r w:rsidRPr="00D46E50">
          <w:rPr>
            <w:rFonts w:ascii="Times New Roman" w:hAnsi="Times New Roman" w:cs="Times New Roman"/>
            <w:color w:val="0000FF"/>
            <w:sz w:val="28"/>
            <w:szCs w:val="28"/>
          </w:rPr>
          <w:t>пунктом 49</w:t>
        </w:r>
      </w:hyperlink>
      <w:r w:rsidRPr="00D46E50">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38">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39">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53">
        <w:r w:rsidRPr="00D46E50">
          <w:rPr>
            <w:rFonts w:ascii="Times New Roman" w:hAnsi="Times New Roman" w:cs="Times New Roman"/>
            <w:color w:val="0000FF"/>
            <w:sz w:val="28"/>
            <w:szCs w:val="28"/>
          </w:rPr>
          <w:t>пунктом 36</w:t>
        </w:r>
      </w:hyperlink>
      <w:r w:rsidRPr="00D46E50">
        <w:rPr>
          <w:rFonts w:ascii="Times New Roman" w:hAnsi="Times New Roman" w:cs="Times New Roman"/>
          <w:sz w:val="28"/>
          <w:szCs w:val="28"/>
        </w:rPr>
        <w:t xml:space="preserve"> настоящего Положения,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40">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08.04.2013 </w:t>
      </w:r>
      <w:hyperlink r:id="rId141">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25.03.2015 </w:t>
      </w:r>
      <w:hyperlink r:id="rId142">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признания аварийным и подлежащим сносу или реконструкции </w:t>
      </w:r>
      <w:r w:rsidRPr="00D46E50">
        <w:rPr>
          <w:rFonts w:ascii="Times New Roman" w:hAnsi="Times New Roman" w:cs="Times New Roman"/>
          <w:sz w:val="28"/>
          <w:szCs w:val="28"/>
        </w:rPr>
        <w:lastRenderedPageBreak/>
        <w:t xml:space="preserve">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4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КонсультантПлюс: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52 см. </w:t>
            </w:r>
            <w:hyperlink r:id="rId144">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могут быть обжалованы заинтересованными лицами в судебном порядке.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в ред. </w:t>
      </w:r>
      <w:hyperlink r:id="rId14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 Использование дополнительной информации</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для принятия решения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6">
        <w:r w:rsidRPr="00D46E50">
          <w:rPr>
            <w:rFonts w:ascii="Times New Roman" w:hAnsi="Times New Roman" w:cs="Times New Roman"/>
            <w:color w:val="0000FF"/>
            <w:sz w:val="28"/>
            <w:szCs w:val="28"/>
          </w:rPr>
          <w:t>пунктом 20</w:t>
        </w:r>
      </w:hyperlink>
      <w:r w:rsidRPr="00D46E50">
        <w:rPr>
          <w:rFonts w:ascii="Times New Roman" w:hAnsi="Times New Roman" w:cs="Times New Roman"/>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w:t>
      </w:r>
      <w:r w:rsidRPr="00D46E50">
        <w:rPr>
          <w:rFonts w:ascii="Times New Roman" w:hAnsi="Times New Roman" w:cs="Times New Roman"/>
          <w:sz w:val="28"/>
          <w:szCs w:val="28"/>
        </w:rPr>
        <w:lastRenderedPageBreak/>
        <w:t>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4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09.07.2016 N 649)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VI. Порядок признания садового дома жилым домом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жилого дома садовым домом</w:t>
      </w:r>
    </w:p>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(введен </w:t>
      </w:r>
      <w:hyperlink r:id="rId14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9" w:name="P282"/>
      <w:bookmarkEnd w:id="19"/>
      <w:r w:rsidRPr="00D46E50">
        <w:rPr>
          <w:rFonts w:ascii="Times New Roman" w:hAnsi="Times New Roman" w:cs="Times New Roman"/>
          <w:sz w:val="28"/>
          <w:szCs w:val="28"/>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0" w:name="P283"/>
      <w:bookmarkEnd w:id="20"/>
      <w:r w:rsidRPr="00D46E50">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21" w:name="P284"/>
      <w:bookmarkEnd w:id="21"/>
      <w:r w:rsidRPr="00D46E50">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bookmarkStart w:id="22" w:name="P285"/>
      <w:bookmarkEnd w:id="22"/>
      <w:r w:rsidRPr="00D46E50">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9">
        <w:r w:rsidRPr="00D46E50">
          <w:rPr>
            <w:rFonts w:ascii="Times New Roman" w:hAnsi="Times New Roman" w:cs="Times New Roman"/>
            <w:color w:val="0000FF"/>
            <w:sz w:val="28"/>
            <w:szCs w:val="28"/>
          </w:rPr>
          <w:t>частью 2 статьи 5</w:t>
        </w:r>
      </w:hyperlink>
      <w:r w:rsidRPr="00D46E50">
        <w:rPr>
          <w:rFonts w:ascii="Times New Roman" w:hAnsi="Times New Roman" w:cs="Times New Roman"/>
          <w:sz w:val="28"/>
          <w:szCs w:val="28"/>
        </w:rPr>
        <w:t xml:space="preserve">, </w:t>
      </w:r>
      <w:hyperlink r:id="rId150">
        <w:r w:rsidRPr="00D46E50">
          <w:rPr>
            <w:rFonts w:ascii="Times New Roman" w:hAnsi="Times New Roman" w:cs="Times New Roman"/>
            <w:color w:val="0000FF"/>
            <w:sz w:val="28"/>
            <w:szCs w:val="28"/>
          </w:rPr>
          <w:t>статьями 7</w:t>
        </w:r>
      </w:hyperlink>
      <w:r w:rsidRPr="00D46E50">
        <w:rPr>
          <w:rFonts w:ascii="Times New Roman" w:hAnsi="Times New Roman" w:cs="Times New Roman"/>
          <w:sz w:val="28"/>
          <w:szCs w:val="28"/>
        </w:rPr>
        <w:t xml:space="preserve">, </w:t>
      </w:r>
      <w:hyperlink r:id="rId151">
        <w:r w:rsidRPr="00D46E50">
          <w:rPr>
            <w:rFonts w:ascii="Times New Roman" w:hAnsi="Times New Roman" w:cs="Times New Roman"/>
            <w:color w:val="0000FF"/>
            <w:sz w:val="28"/>
            <w:szCs w:val="28"/>
          </w:rPr>
          <w:t>8</w:t>
        </w:r>
      </w:hyperlink>
      <w:r w:rsidRPr="00D46E50">
        <w:rPr>
          <w:rFonts w:ascii="Times New Roman" w:hAnsi="Times New Roman" w:cs="Times New Roman"/>
          <w:sz w:val="28"/>
          <w:szCs w:val="28"/>
        </w:rPr>
        <w:t xml:space="preserve"> и </w:t>
      </w:r>
      <w:hyperlink r:id="rId152">
        <w:r w:rsidRPr="00D46E50">
          <w:rPr>
            <w:rFonts w:ascii="Times New Roman" w:hAnsi="Times New Roman" w:cs="Times New Roman"/>
            <w:color w:val="0000FF"/>
            <w:sz w:val="28"/>
            <w:szCs w:val="28"/>
          </w:rPr>
          <w:t>10</w:t>
        </w:r>
      </w:hyperlink>
      <w:r w:rsidRPr="00D46E50">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w:t>
      </w:r>
      <w:r w:rsidRPr="00D46E50">
        <w:rPr>
          <w:rFonts w:ascii="Times New Roman" w:hAnsi="Times New Roman" w:cs="Times New Roman"/>
          <w:sz w:val="28"/>
          <w:szCs w:val="28"/>
        </w:rPr>
        <w:lastRenderedPageBreak/>
        <w:t>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B31BA" w:rsidRPr="00D46E50" w:rsidRDefault="00BB31BA">
      <w:pPr>
        <w:pStyle w:val="ConsPlusNormal"/>
        <w:spacing w:before="220"/>
        <w:ind w:firstLine="540"/>
        <w:jc w:val="both"/>
        <w:rPr>
          <w:rFonts w:ascii="Times New Roman" w:hAnsi="Times New Roman" w:cs="Times New Roman"/>
          <w:sz w:val="28"/>
          <w:szCs w:val="28"/>
        </w:rPr>
      </w:pPr>
      <w:bookmarkStart w:id="23" w:name="P286"/>
      <w:bookmarkEnd w:id="23"/>
      <w:r w:rsidRPr="00D46E50">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58. Заявителю выдается расписка в получении от заявителя документов, предусмотренных </w:t>
      </w:r>
      <w:hyperlink w:anchor="P282">
        <w:r w:rsidRPr="00D46E50">
          <w:rPr>
            <w:rFonts w:ascii="Times New Roman" w:hAnsi="Times New Roman" w:cs="Times New Roman"/>
            <w:color w:val="0000FF"/>
            <w:sz w:val="28"/>
            <w:szCs w:val="28"/>
          </w:rPr>
          <w:t>пунктом 56</w:t>
        </w:r>
      </w:hyperlink>
      <w:r w:rsidRPr="00D46E50">
        <w:rPr>
          <w:rFonts w:ascii="Times New Roman" w:hAnsi="Times New Roman" w:cs="Times New Roman"/>
          <w:sz w:val="28"/>
          <w:szCs w:val="28"/>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82">
        <w:r w:rsidRPr="00D46E50">
          <w:rPr>
            <w:rFonts w:ascii="Times New Roman" w:hAnsi="Times New Roman" w:cs="Times New Roman"/>
            <w:color w:val="0000FF"/>
            <w:sz w:val="28"/>
            <w:szCs w:val="28"/>
          </w:rPr>
          <w:t>пункте 56</w:t>
        </w:r>
      </w:hyperlink>
      <w:r w:rsidRPr="00D46E50">
        <w:rPr>
          <w:rFonts w:ascii="Times New Roman" w:hAnsi="Times New Roman" w:cs="Times New Roman"/>
          <w:sz w:val="28"/>
          <w:szCs w:val="28"/>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41">
        <w:r w:rsidRPr="00D46E50">
          <w:rPr>
            <w:rFonts w:ascii="Times New Roman" w:hAnsi="Times New Roman" w:cs="Times New Roman"/>
            <w:color w:val="0000FF"/>
            <w:sz w:val="28"/>
            <w:szCs w:val="28"/>
          </w:rPr>
          <w:t>приложению N 3</w:t>
        </w:r>
      </w:hyperlink>
      <w:r w:rsidRPr="00D46E50">
        <w:rPr>
          <w:rFonts w:ascii="Times New Roman" w:hAnsi="Times New Roman" w:cs="Times New Roman"/>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4" w:name="P291"/>
      <w:bookmarkEnd w:id="24"/>
      <w:r w:rsidRPr="00D46E50">
        <w:rPr>
          <w:rFonts w:ascii="Times New Roman" w:hAnsi="Times New Roman" w:cs="Times New Roman"/>
          <w:sz w:val="28"/>
          <w:szCs w:val="28"/>
        </w:rPr>
        <w:t>61. Решение об отказе в признании садового дома жилым домом или жилого дома садовым домом принимается в следующих случаях: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а) непредставление заявителем документов, предусмотренных </w:t>
      </w:r>
      <w:hyperlink w:anchor="P283">
        <w:r w:rsidRPr="00D46E50">
          <w:rPr>
            <w:rFonts w:ascii="Times New Roman" w:hAnsi="Times New Roman" w:cs="Times New Roman"/>
            <w:color w:val="0000FF"/>
            <w:sz w:val="28"/>
            <w:szCs w:val="28"/>
          </w:rPr>
          <w:t>подпунктами "а"</w:t>
        </w:r>
      </w:hyperlink>
      <w:r w:rsidRPr="00D46E50">
        <w:rPr>
          <w:rFonts w:ascii="Times New Roman" w:hAnsi="Times New Roman" w:cs="Times New Roman"/>
          <w:sz w:val="28"/>
          <w:szCs w:val="28"/>
        </w:rPr>
        <w:t xml:space="preserve"> и (или) </w:t>
      </w:r>
      <w:hyperlink w:anchor="P285">
        <w:r w:rsidRPr="00D46E50">
          <w:rPr>
            <w:rFonts w:ascii="Times New Roman" w:hAnsi="Times New Roman" w:cs="Times New Roman"/>
            <w:color w:val="0000FF"/>
            <w:sz w:val="28"/>
            <w:szCs w:val="28"/>
          </w:rPr>
          <w:t>"в" пункта 56</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 "б" пункта 56</w:t>
        </w:r>
      </w:hyperlink>
      <w:r w:rsidRPr="00D46E50">
        <w:rPr>
          <w:rFonts w:ascii="Times New Roman" w:hAnsi="Times New Roman" w:cs="Times New Roman"/>
          <w:sz w:val="28"/>
          <w:szCs w:val="28"/>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 "б" пункта 56</w:t>
        </w:r>
      </w:hyperlink>
      <w:r w:rsidRPr="00D46E50">
        <w:rPr>
          <w:rFonts w:ascii="Times New Roman" w:hAnsi="Times New Roman" w:cs="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г) непредставление заявителем документа, предусмотренного </w:t>
      </w:r>
      <w:hyperlink w:anchor="P286">
        <w:r w:rsidRPr="00D46E50">
          <w:rPr>
            <w:rFonts w:ascii="Times New Roman" w:hAnsi="Times New Roman" w:cs="Times New Roman"/>
            <w:color w:val="0000FF"/>
            <w:sz w:val="28"/>
            <w:szCs w:val="28"/>
          </w:rPr>
          <w:t>подпунктом "г" пункта 56</w:t>
        </w:r>
      </w:hyperlink>
      <w:r w:rsidRPr="00D46E50">
        <w:rPr>
          <w:rFonts w:ascii="Times New Roman" w:hAnsi="Times New Roman" w:cs="Times New Roman"/>
          <w:sz w:val="28"/>
          <w:szCs w:val="28"/>
        </w:rPr>
        <w:t xml:space="preserve"> настоящего Положения, в случае если садовый дом или жилой дом обременен правами третьих лиц;</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(пп. "ж" введен </w:t>
      </w:r>
      <w:hyperlink r:id="rId15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17.02.2022 N 187)</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91">
        <w:r w:rsidRPr="00D46E50">
          <w:rPr>
            <w:rFonts w:ascii="Times New Roman" w:hAnsi="Times New Roman" w:cs="Times New Roman"/>
            <w:color w:val="0000FF"/>
            <w:sz w:val="28"/>
            <w:szCs w:val="28"/>
          </w:rPr>
          <w:t>пунктом 61</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63. Решение об отказе в признании садового дома жилым домом или жилого дома садовым домом выдается или направляется указанным в </w:t>
      </w:r>
      <w:r w:rsidRPr="00D46E50">
        <w:rPr>
          <w:rFonts w:ascii="Times New Roman" w:hAnsi="Times New Roman" w:cs="Times New Roman"/>
          <w:sz w:val="28"/>
          <w:szCs w:val="28"/>
        </w:rPr>
        <w:lastRenderedPageBreak/>
        <w:t>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1</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25.03.2015 </w:t>
            </w:r>
            <w:hyperlink r:id="rId154">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55">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5" w:name="P324"/>
      <w:bookmarkEnd w:id="25"/>
      <w:r w:rsidRPr="00D46E50">
        <w:rPr>
          <w:rFonts w:ascii="Times New Roman" w:hAnsi="Times New Roman" w:cs="Times New Roman"/>
          <w:sz w:val="28"/>
          <w:szCs w:val="28"/>
        </w:rPr>
        <w:t xml:space="preserve">                           Заключение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 оценке соответствия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требованиям, установленным в Положении о признании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жилым помещением, жилого помещения непригодным для проживания,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аварийным и подлежащим сносу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или реконструкции,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(месторасположение помещения, в том числе наименования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населенного пункта и улицы,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назначена, наименование федерального органа исполнительной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рассмотренных документов 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перечень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на  основании акта межведомственной комиссии, составленного по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результатам обследования,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заключение, взятое из акта обследования (в случае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проведения обследования), или указывается, что на основании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межведомственной комиссии обследование не проводилось)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приняла заключение о 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обоснование принятого межведомственной комиссией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заключения об оценке соответствия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требованиям, установленным в Положении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помещения жилым помещением, жилого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непригодным для проживания и многоквартирного дома аварийным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подлежащим сносу или реконструкции)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Приложение к заключению: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а) перечень рассмотренных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б) акт обследования помещения (в случае проведения обследования);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перечень   других   материалов,   запрошенных  межведомственной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комиссией;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г) особое мнение членов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(подпись)                           (ф.и.о.)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2</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 ред. Постановлений Правительства РФ от 24.12.2018 </w:t>
            </w:r>
            <w:hyperlink r:id="rId156">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29.11.2019 </w:t>
            </w:r>
            <w:hyperlink r:id="rId157">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6" w:name="P420"/>
      <w:bookmarkEnd w:id="26"/>
      <w:r w:rsidRPr="00D46E50">
        <w:rPr>
          <w:rFonts w:ascii="Times New Roman" w:hAnsi="Times New Roman" w:cs="Times New Roman"/>
          <w:sz w:val="28"/>
          <w:szCs w:val="28"/>
        </w:rPr>
        <w:t xml:space="preserve">                              АКТ</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обследования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(месторасположение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том числе наименования населенного пункта и улицы,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назначена, наименование федерального органа исполнительной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занимаемая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произвела    обследование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заявлению 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(реквизиты заявителя: ф.и.о. и адрес - для физического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организации и занимаемая должность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для юридического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составила настоящий акт обследования помещения (многоквартирного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дома) 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(адрес, принадлежность помещения, кадастровый номер, год ввода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эксплуатацию)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Краткое   описание   состояния   жилого   помещения,   несущих</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строительных конструкций, инженерных систем здания, оборудования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механизмов и прилегающей к зданию территории 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Сведения   о   несоответствиях    установленным    требованиям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        указанием фактических   значений показателя или описанием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конкретного несоответствия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Оценка результатов проведенного   инструментального контроля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других видов контроля и исследований 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(кем проведен контроль (испытание), по каким показателям, какие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фактические значения получены)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Рекомендации  межведомственной комиссии и  предлагаемые  меры,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которые   необходимо   принять   для обеспечения  безопасности или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создания нормальных условий для постоянного проживания 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Заключение    межведомственной    комиссии    по   результатам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обследования помещения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Приложение к акту: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а) результаты инструментального контроля;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б) результаты лабораторных испытаний;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результаты исследований;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г) заключения экспертов специализированных организаций;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 другие материалы по решению межведомственной комиссии.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(ф.и.о.)</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3</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непригодным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многоквартирного дома аварийным</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дома садовым домом, утвержденному</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lastRenderedPageBreak/>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(введено </w:t>
            </w:r>
            <w:hyperlink r:id="rId15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color w:val="392C69"/>
                <w:sz w:val="28"/>
                <w:szCs w:val="28"/>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(Бланк уполномоченного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органа местного самоуправления)</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7" w:name="P541"/>
      <w:bookmarkEnd w:id="27"/>
      <w:r w:rsidRPr="00D46E50">
        <w:rPr>
          <w:rFonts w:ascii="Times New Roman" w:hAnsi="Times New Roman" w:cs="Times New Roman"/>
          <w:sz w:val="28"/>
          <w:szCs w:val="28"/>
        </w:rPr>
        <w:t xml:space="preserve">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 номер</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связи с обращением 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физического лица, наименование юридического</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лица - заявителя)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 намерении  признать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(ненужное зачеркнуть)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расположенный по адресу: 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кадастровый номер земельного участка, в пределах которого  расположен  дом: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на основании 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и реквизиты правоустанавливающего документа)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рассмотрения представленных документов принято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Признать 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 - нужное указать)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r w:rsidRPr="00D46E50">
        <w:rPr>
          <w:rFonts w:ascii="Times New Roman" w:hAnsi="Times New Roman" w:cs="Times New Roman"/>
          <w:sz w:val="28"/>
          <w:szCs w:val="28"/>
        </w:rPr>
        <w:lastRenderedPageBreak/>
        <w:t>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(должность)</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   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должностного лица органа      (подпись должностного лица органа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местного самоуправления               местного самоуправления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муниципального образования, в         муниципального образования, 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границах которого расположен          границах которого расположен</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или жилой дом)            садовый дом или жилой дом)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М.П.</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Получил: "__" ____________ 20__ г.  _______________________   (заполняется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заявителя)       в случае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получения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лично)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Решение направлено в адрес заявителя                   "__" _______ 20__ г.</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(заполняется в случае направления решения по почте)</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(Ф.И.О., подпись должностного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направившего решение в адрес заявителя)</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pBdr>
          <w:bottom w:val="single" w:sz="6" w:space="0" w:color="auto"/>
        </w:pBdr>
        <w:spacing w:before="100" w:after="100"/>
        <w:jc w:val="both"/>
        <w:rPr>
          <w:rFonts w:ascii="Times New Roman" w:hAnsi="Times New Roman" w:cs="Times New Roman"/>
          <w:sz w:val="28"/>
          <w:szCs w:val="28"/>
        </w:rPr>
      </w:pPr>
    </w:p>
    <w:p w:rsidR="00BB31BA" w:rsidRPr="00D46E50" w:rsidRDefault="00BB31BA">
      <w:pPr>
        <w:rPr>
          <w:rFonts w:ascii="Times New Roman" w:hAnsi="Times New Roman" w:cs="Times New Roman"/>
          <w:sz w:val="28"/>
          <w:szCs w:val="28"/>
        </w:rPr>
      </w:pPr>
    </w:p>
    <w:sectPr w:rsidR="00BB31BA" w:rsidRPr="00D46E50" w:rsidSect="00A6433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6E" w:rsidRDefault="00A3726E" w:rsidP="00A6433A">
      <w:pPr>
        <w:spacing w:after="0" w:line="240" w:lineRule="auto"/>
      </w:pPr>
      <w:r>
        <w:separator/>
      </w:r>
    </w:p>
  </w:endnote>
  <w:endnote w:type="continuationSeparator" w:id="0">
    <w:p w:rsidR="00A3726E" w:rsidRDefault="00A3726E" w:rsidP="00A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6E" w:rsidRDefault="00A3726E" w:rsidP="00A6433A">
      <w:pPr>
        <w:spacing w:after="0" w:line="240" w:lineRule="auto"/>
      </w:pPr>
      <w:r>
        <w:separator/>
      </w:r>
    </w:p>
  </w:footnote>
  <w:footnote w:type="continuationSeparator" w:id="0">
    <w:p w:rsidR="00A3726E" w:rsidRDefault="00A3726E" w:rsidP="00A64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A"/>
    <w:rsid w:val="00603F02"/>
    <w:rsid w:val="00755B52"/>
    <w:rsid w:val="00A3726E"/>
    <w:rsid w:val="00A6433A"/>
    <w:rsid w:val="00AA265A"/>
    <w:rsid w:val="00B71365"/>
    <w:rsid w:val="00BB31BA"/>
    <w:rsid w:val="00CF4B39"/>
    <w:rsid w:val="00D46E50"/>
    <w:rsid w:val="00E3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645B1-B01F-4C50-8D25-6F759071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B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B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31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A643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33A"/>
  </w:style>
  <w:style w:type="paragraph" w:styleId="a5">
    <w:name w:val="footer"/>
    <w:basedOn w:val="a"/>
    <w:link w:val="a6"/>
    <w:uiPriority w:val="99"/>
    <w:unhideWhenUsed/>
    <w:rsid w:val="00A643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12" TargetMode="External"/><Relationship Id="rId117" Type="http://schemas.openxmlformats.org/officeDocument/2006/relationships/hyperlink" Target="https://login.consultant.ru/link/?req=doc&amp;base=LAW&amp;n=144868&amp;dst=100027" TargetMode="External"/><Relationship Id="rId21" Type="http://schemas.openxmlformats.org/officeDocument/2006/relationships/hyperlink" Target="https://login.consultant.ru/link/?req=doc&amp;base=LAW&amp;n=489019&amp;dst=100005" TargetMode="External"/><Relationship Id="rId42" Type="http://schemas.openxmlformats.org/officeDocument/2006/relationships/hyperlink" Target="https://login.consultant.ru/link/?req=doc&amp;base=LAW&amp;n=489019&amp;dst=100005" TargetMode="External"/><Relationship Id="rId47" Type="http://schemas.openxmlformats.org/officeDocument/2006/relationships/hyperlink" Target="https://login.consultant.ru/link/?req=doc&amp;base=LAW&amp;n=70243&amp;dst=100011" TargetMode="External"/><Relationship Id="rId63" Type="http://schemas.openxmlformats.org/officeDocument/2006/relationships/hyperlink" Target="https://login.consultant.ru/link/?req=doc&amp;base=LAW&amp;n=351506&amp;dst=100005" TargetMode="External"/><Relationship Id="rId68" Type="http://schemas.openxmlformats.org/officeDocument/2006/relationships/hyperlink" Target="https://login.consultant.ru/link/?req=doc&amp;base=LAW&amp;n=314945&amp;dst=100020" TargetMode="External"/><Relationship Id="rId84" Type="http://schemas.openxmlformats.org/officeDocument/2006/relationships/hyperlink" Target="https://login.consultant.ru/link/?req=doc&amp;base=LAW&amp;n=489019&amp;dst=100014" TargetMode="External"/><Relationship Id="rId89" Type="http://schemas.openxmlformats.org/officeDocument/2006/relationships/hyperlink" Target="https://login.consultant.ru/link/?req=doc&amp;base=LAW&amp;n=70243&amp;dst=100014" TargetMode="External"/><Relationship Id="rId112" Type="http://schemas.openxmlformats.org/officeDocument/2006/relationships/hyperlink" Target="https://login.consultant.ru/link/?req=doc&amp;base=LAW&amp;n=144868&amp;dst=100014" TargetMode="External"/><Relationship Id="rId133" Type="http://schemas.openxmlformats.org/officeDocument/2006/relationships/hyperlink" Target="https://login.consultant.ru/link/?req=doc&amp;base=LAW&amp;n=70243&amp;dst=100019" TargetMode="External"/><Relationship Id="rId138" Type="http://schemas.openxmlformats.org/officeDocument/2006/relationships/hyperlink" Target="https://login.consultant.ru/link/?req=doc&amp;base=LAW&amp;n=144868&amp;dst=100034" TargetMode="External"/><Relationship Id="rId154" Type="http://schemas.openxmlformats.org/officeDocument/2006/relationships/hyperlink" Target="https://login.consultant.ru/link/?req=doc&amp;base=LAW&amp;n=177120&amp;dst=100041" TargetMode="External"/><Relationship Id="rId159" Type="http://schemas.openxmlformats.org/officeDocument/2006/relationships/fontTable" Target="fontTable.xml"/><Relationship Id="rId16" Type="http://schemas.openxmlformats.org/officeDocument/2006/relationships/hyperlink" Target="https://login.consultant.ru/link/?req=doc&amp;base=LAW&amp;n=351506&amp;dst=100005" TargetMode="External"/><Relationship Id="rId107" Type="http://schemas.openxmlformats.org/officeDocument/2006/relationships/hyperlink" Target="https://login.consultant.ru/link/?req=doc&amp;base=LAW&amp;n=177120&amp;dst=100023" TargetMode="External"/><Relationship Id="rId11" Type="http://schemas.openxmlformats.org/officeDocument/2006/relationships/hyperlink" Target="https://login.consultant.ru/link/?req=doc&amp;base=LAW&amp;n=202834&amp;dst=100005" TargetMode="External"/><Relationship Id="rId32" Type="http://schemas.openxmlformats.org/officeDocument/2006/relationships/hyperlink" Target="https://login.consultant.ru/link/?req=doc&amp;base=LAW&amp;n=202834&amp;dst=100005" TargetMode="External"/><Relationship Id="rId37" Type="http://schemas.openxmlformats.org/officeDocument/2006/relationships/hyperlink" Target="https://login.consultant.ru/link/?req=doc&amp;base=LAW&amp;n=351506&amp;dst=100005" TargetMode="External"/><Relationship Id="rId53" Type="http://schemas.openxmlformats.org/officeDocument/2006/relationships/hyperlink" Target="https://login.consultant.ru/link/?req=doc&amp;base=LAW&amp;n=466787&amp;dst=1081" TargetMode="External"/><Relationship Id="rId58" Type="http://schemas.openxmlformats.org/officeDocument/2006/relationships/hyperlink" Target="https://login.consultant.ru/link/?req=doc&amp;base=LAW&amp;n=402492&amp;dst=100016" TargetMode="External"/><Relationship Id="rId74" Type="http://schemas.openxmlformats.org/officeDocument/2006/relationships/hyperlink" Target="https://login.consultant.ru/link/?req=doc&amp;base=LAW&amp;n=339056&amp;dst=100009" TargetMode="External"/><Relationship Id="rId79" Type="http://schemas.openxmlformats.org/officeDocument/2006/relationships/hyperlink" Target="https://login.consultant.ru/link/?req=doc&amp;base=LAW&amp;n=471026&amp;dst=3846" TargetMode="External"/><Relationship Id="rId102" Type="http://schemas.openxmlformats.org/officeDocument/2006/relationships/hyperlink" Target="https://login.consultant.ru/link/?req=doc&amp;base=LAW&amp;n=144868&amp;dst=100012" TargetMode="External"/><Relationship Id="rId123" Type="http://schemas.openxmlformats.org/officeDocument/2006/relationships/hyperlink" Target="https://login.consultant.ru/link/?req=doc&amp;base=LAW&amp;n=359049&amp;dst=100041" TargetMode="External"/><Relationship Id="rId128" Type="http://schemas.openxmlformats.org/officeDocument/2006/relationships/hyperlink" Target="https://login.consultant.ru/link/?req=doc&amp;base=LAW&amp;n=177120&amp;dst=100028" TargetMode="External"/><Relationship Id="rId144" Type="http://schemas.openxmlformats.org/officeDocument/2006/relationships/hyperlink" Target="https://login.consultant.ru/link/?req=doc&amp;base=LAW&amp;n=434566&amp;dst=100058" TargetMode="External"/><Relationship Id="rId149" Type="http://schemas.openxmlformats.org/officeDocument/2006/relationships/hyperlink" Target="https://login.consultant.ru/link/?req=doc&amp;base=LAW&amp;n=471020&amp;dst=100087" TargetMode="External"/><Relationship Id="rId5" Type="http://schemas.openxmlformats.org/officeDocument/2006/relationships/endnotes" Target="endnotes.xml"/><Relationship Id="rId90" Type="http://schemas.openxmlformats.org/officeDocument/2006/relationships/hyperlink" Target="https://login.consultant.ru/link/?req=doc&amp;base=LAW&amp;n=177119&amp;dst=100005" TargetMode="External"/><Relationship Id="rId95" Type="http://schemas.openxmlformats.org/officeDocument/2006/relationships/hyperlink" Target="https://login.consultant.ru/link/?req=doc&amp;base=LAW&amp;n=332586&amp;dst=100011" TargetMode="External"/><Relationship Id="rId160" Type="http://schemas.openxmlformats.org/officeDocument/2006/relationships/theme" Target="theme/theme1.xml"/><Relationship Id="rId22" Type="http://schemas.openxmlformats.org/officeDocument/2006/relationships/hyperlink" Target="https://login.consultant.ru/link/?req=doc&amp;base=LAW&amp;n=195032&amp;dst=100033" TargetMode="External"/><Relationship Id="rId27" Type="http://schemas.openxmlformats.org/officeDocument/2006/relationships/hyperlink" Target="https://login.consultant.ru/link/?req=doc&amp;base=LAW&amp;n=70243&amp;dst=100010" TargetMode="External"/><Relationship Id="rId43" Type="http://schemas.openxmlformats.org/officeDocument/2006/relationships/hyperlink" Target="https://login.consultant.ru/link/?req=doc&amp;base=LAW&amp;n=195032&amp;dst=100033" TargetMode="External"/><Relationship Id="rId48" Type="http://schemas.openxmlformats.org/officeDocument/2006/relationships/hyperlink" Target="https://login.consultant.ru/link/?req=doc&amp;base=LAW&amp;n=314945&amp;dst=100016" TargetMode="External"/><Relationship Id="rId64" Type="http://schemas.openxmlformats.org/officeDocument/2006/relationships/hyperlink" Target="https://login.consultant.ru/link/?req=doc&amp;base=LAW&amp;n=177120&amp;dst=100009" TargetMode="External"/><Relationship Id="rId69" Type="http://schemas.openxmlformats.org/officeDocument/2006/relationships/hyperlink" Target="https://login.consultant.ru/link/?req=doc&amp;base=LAW&amp;n=441707&amp;dst=156902" TargetMode="External"/><Relationship Id="rId113" Type="http://schemas.openxmlformats.org/officeDocument/2006/relationships/hyperlink" Target="https://login.consultant.ru/link/?req=doc&amp;base=LAW&amp;n=359049&amp;dst=100029" TargetMode="External"/><Relationship Id="rId118" Type="http://schemas.openxmlformats.org/officeDocument/2006/relationships/hyperlink" Target="https://login.consultant.ru/link/?req=doc&amp;base=LAW&amp;n=359049&amp;dst=100034" TargetMode="External"/><Relationship Id="rId134" Type="http://schemas.openxmlformats.org/officeDocument/2006/relationships/hyperlink" Target="https://login.consultant.ru/link/?req=doc&amp;base=LAW&amp;n=177120&amp;dst=100037" TargetMode="External"/><Relationship Id="rId139" Type="http://schemas.openxmlformats.org/officeDocument/2006/relationships/hyperlink" Target="https://login.consultant.ru/link/?req=doc&amp;base=LAW&amp;n=339056&amp;dst=100017" TargetMode="External"/><Relationship Id="rId80" Type="http://schemas.openxmlformats.org/officeDocument/2006/relationships/hyperlink" Target="https://login.consultant.ru/link/?req=doc&amp;base=LAW&amp;n=489019&amp;dst=100010" TargetMode="External"/><Relationship Id="rId85" Type="http://schemas.openxmlformats.org/officeDocument/2006/relationships/hyperlink" Target="https://login.consultant.ru/link/?req=doc&amp;base=LAW&amp;n=489019&amp;dst=100015" TargetMode="External"/><Relationship Id="rId150" Type="http://schemas.openxmlformats.org/officeDocument/2006/relationships/hyperlink" Target="https://login.consultant.ru/link/?req=doc&amp;base=LAW&amp;n=471020&amp;dst=100099" TargetMode="External"/><Relationship Id="rId155" Type="http://schemas.openxmlformats.org/officeDocument/2006/relationships/hyperlink" Target="https://login.consultant.ru/link/?req=doc&amp;base=LAW&amp;n=314945&amp;dst=100042" TargetMode="External"/><Relationship Id="rId12" Type="http://schemas.openxmlformats.org/officeDocument/2006/relationships/hyperlink" Target="https://login.consultant.ru/link/?req=doc&amp;base=LAW&amp;n=402492&amp;dst=100016" TargetMode="External"/><Relationship Id="rId17" Type="http://schemas.openxmlformats.org/officeDocument/2006/relationships/hyperlink" Target="https://login.consultant.ru/link/?req=doc&amp;base=LAW&amp;n=359049&amp;dst=100005" TargetMode="External"/><Relationship Id="rId33" Type="http://schemas.openxmlformats.org/officeDocument/2006/relationships/hyperlink" Target="https://login.consultant.ru/link/?req=doc&amp;base=LAW&amp;n=402492&amp;dst=100016" TargetMode="External"/><Relationship Id="rId38" Type="http://schemas.openxmlformats.org/officeDocument/2006/relationships/hyperlink" Target="https://login.consultant.ru/link/?req=doc&amp;base=LAW&amp;n=359049&amp;dst=100005" TargetMode="External"/><Relationship Id="rId59" Type="http://schemas.openxmlformats.org/officeDocument/2006/relationships/hyperlink" Target="https://login.consultant.ru/link/?req=doc&amp;base=LAW&amp;n=359049&amp;dst=100010" TargetMode="External"/><Relationship Id="rId103" Type="http://schemas.openxmlformats.org/officeDocument/2006/relationships/hyperlink" Target="https://login.consultant.ru/link/?req=doc&amp;base=LAW&amp;n=339056&amp;dst=100013" TargetMode="External"/><Relationship Id="rId108" Type="http://schemas.openxmlformats.org/officeDocument/2006/relationships/hyperlink" Target="https://login.consultant.ru/link/?req=doc&amp;base=LAW&amp;n=489019&amp;dst=100019" TargetMode="External"/><Relationship Id="rId124" Type="http://schemas.openxmlformats.org/officeDocument/2006/relationships/hyperlink" Target="https://login.consultant.ru/link/?req=doc&amp;base=LAW&amp;n=434566&amp;dst=100058" TargetMode="External"/><Relationship Id="rId129" Type="http://schemas.openxmlformats.org/officeDocument/2006/relationships/hyperlink" Target="https://login.consultant.ru/link/?req=doc&amp;base=LAW&amp;n=339056&amp;dst=100015" TargetMode="External"/><Relationship Id="rId20" Type="http://schemas.openxmlformats.org/officeDocument/2006/relationships/hyperlink" Target="https://login.consultant.ru/link/?req=doc&amp;base=LAW&amp;n=427781&amp;dst=100009" TargetMode="External"/><Relationship Id="rId41" Type="http://schemas.openxmlformats.org/officeDocument/2006/relationships/hyperlink" Target="https://login.consultant.ru/link/?req=doc&amp;base=LAW&amp;n=427781&amp;dst=100009" TargetMode="External"/><Relationship Id="rId54" Type="http://schemas.openxmlformats.org/officeDocument/2006/relationships/hyperlink" Target="https://login.consultant.ru/link/?req=doc&amp;base=LAW&amp;n=413999&amp;dst=100011" TargetMode="External"/><Relationship Id="rId62" Type="http://schemas.openxmlformats.org/officeDocument/2006/relationships/hyperlink" Target="https://login.consultant.ru/link/?req=doc&amp;base=LAW&amp;n=359049&amp;dst=100013" TargetMode="External"/><Relationship Id="rId70" Type="http://schemas.openxmlformats.org/officeDocument/2006/relationships/hyperlink" Target="https://login.consultant.ru/link/?req=doc&amp;base=LAW&amp;n=441707&amp;dst=100137" TargetMode="External"/><Relationship Id="rId75" Type="http://schemas.openxmlformats.org/officeDocument/2006/relationships/hyperlink" Target="https://login.consultant.ru/link/?req=doc&amp;base=LAW&amp;n=70243&amp;dst=100011" TargetMode="External"/><Relationship Id="rId83" Type="http://schemas.openxmlformats.org/officeDocument/2006/relationships/hyperlink" Target="https://login.consultant.ru/link/?req=doc&amp;base=LAW&amp;n=489019&amp;dst=100012" TargetMode="External"/><Relationship Id="rId88" Type="http://schemas.openxmlformats.org/officeDocument/2006/relationships/hyperlink" Target="https://login.consultant.ru/link/?req=doc&amp;base=LAW&amp;n=70243&amp;dst=100013" TargetMode="External"/><Relationship Id="rId91" Type="http://schemas.openxmlformats.org/officeDocument/2006/relationships/hyperlink" Target="https://login.consultant.ru/link/?req=doc&amp;base=LAW&amp;n=359049&amp;dst=100017" TargetMode="External"/><Relationship Id="rId96" Type="http://schemas.openxmlformats.org/officeDocument/2006/relationships/hyperlink" Target="https://login.consultant.ru/link/?req=doc&amp;base=LAW&amp;n=177120&amp;dst=100017" TargetMode="External"/><Relationship Id="rId111" Type="http://schemas.openxmlformats.org/officeDocument/2006/relationships/hyperlink" Target="https://login.consultant.ru/link/?req=doc&amp;base=LAW&amp;n=339056&amp;dst=100014" TargetMode="External"/><Relationship Id="rId132" Type="http://schemas.openxmlformats.org/officeDocument/2006/relationships/hyperlink" Target="https://login.consultant.ru/link/?req=doc&amp;base=LAW&amp;n=359049&amp;dst=100046" TargetMode="External"/><Relationship Id="rId140" Type="http://schemas.openxmlformats.org/officeDocument/2006/relationships/hyperlink" Target="https://login.consultant.ru/link/?req=doc&amp;base=LAW&amp;n=70243&amp;dst=100020" TargetMode="External"/><Relationship Id="rId145" Type="http://schemas.openxmlformats.org/officeDocument/2006/relationships/hyperlink" Target="https://login.consultant.ru/link/?req=doc&amp;base=LAW&amp;n=177120&amp;dst=100039" TargetMode="External"/><Relationship Id="rId153" Type="http://schemas.openxmlformats.org/officeDocument/2006/relationships/hyperlink" Target="https://login.consultant.ru/link/?req=doc&amp;base=LAW&amp;n=410044&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70243&amp;dst=100005" TargetMode="External"/><Relationship Id="rId15" Type="http://schemas.openxmlformats.org/officeDocument/2006/relationships/hyperlink" Target="https://login.consultant.ru/link/?req=doc&amp;base=LAW&amp;n=339056&amp;dst=100005" TargetMode="External"/><Relationship Id="rId23" Type="http://schemas.openxmlformats.org/officeDocument/2006/relationships/hyperlink" Target="https://login.consultant.ru/link/?req=doc&amp;base=LAW&amp;n=314945&amp;dst=100011" TargetMode="External"/><Relationship Id="rId28" Type="http://schemas.openxmlformats.org/officeDocument/2006/relationships/hyperlink" Target="https://login.consultant.ru/link/?req=doc&amp;base=LAW&amp;n=144868&amp;dst=100008" TargetMode="External"/><Relationship Id="rId36" Type="http://schemas.openxmlformats.org/officeDocument/2006/relationships/hyperlink" Target="https://login.consultant.ru/link/?req=doc&amp;base=LAW&amp;n=339056&amp;dst=100005"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202834&amp;dst=100011" TargetMode="External"/><Relationship Id="rId106" Type="http://schemas.openxmlformats.org/officeDocument/2006/relationships/hyperlink" Target="https://login.consultant.ru/link/?req=doc&amp;base=LAW&amp;n=177120&amp;dst=100021" TargetMode="External"/><Relationship Id="rId114" Type="http://schemas.openxmlformats.org/officeDocument/2006/relationships/hyperlink" Target="https://login.consultant.ru/link/?req=doc&amp;base=LAW&amp;n=144868&amp;dst=100025" TargetMode="External"/><Relationship Id="rId119" Type="http://schemas.openxmlformats.org/officeDocument/2006/relationships/hyperlink" Target="https://login.consultant.ru/link/?req=doc&amp;base=LAW&amp;n=359049&amp;dst=100037" TargetMode="External"/><Relationship Id="rId127" Type="http://schemas.openxmlformats.org/officeDocument/2006/relationships/hyperlink" Target="https://login.consultant.ru/link/?req=doc&amp;base=LAW&amp;n=359049&amp;dst=100042" TargetMode="External"/><Relationship Id="rId10" Type="http://schemas.openxmlformats.org/officeDocument/2006/relationships/hyperlink" Target="https://login.consultant.ru/link/?req=doc&amp;base=LAW&amp;n=345421&amp;dst=100135" TargetMode="External"/><Relationship Id="rId31" Type="http://schemas.openxmlformats.org/officeDocument/2006/relationships/hyperlink" Target="https://login.consultant.ru/link/?req=doc&amp;base=LAW&amp;n=345421&amp;dst=100135" TargetMode="External"/><Relationship Id="rId44" Type="http://schemas.openxmlformats.org/officeDocument/2006/relationships/hyperlink" Target="https://login.consultant.ru/link/?req=doc&amp;base=LAW&amp;n=466787&amp;dst=101171" TargetMode="External"/><Relationship Id="rId52" Type="http://schemas.openxmlformats.org/officeDocument/2006/relationships/hyperlink" Target="https://login.consultant.ru/link/?req=doc&amp;base=LAW&amp;n=413999&amp;dst=100009" TargetMode="External"/><Relationship Id="rId60" Type="http://schemas.openxmlformats.org/officeDocument/2006/relationships/hyperlink" Target="https://login.consultant.ru/link/?req=doc&amp;base=LAW&amp;n=427781&amp;dst=100009" TargetMode="External"/><Relationship Id="rId65" Type="http://schemas.openxmlformats.org/officeDocument/2006/relationships/hyperlink" Target="https://login.consultant.ru/link/?req=doc&amp;base=LAW&amp;n=202834&amp;dst=100013" TargetMode="External"/><Relationship Id="rId73" Type="http://schemas.openxmlformats.org/officeDocument/2006/relationships/hyperlink" Target="https://login.consultant.ru/link/?req=doc&amp;base=LAW&amp;n=441707&amp;dst=100139" TargetMode="External"/><Relationship Id="rId78" Type="http://schemas.openxmlformats.org/officeDocument/2006/relationships/hyperlink" Target="https://login.consultant.ru/link/?req=doc&amp;base=LAW&amp;n=474779" TargetMode="External"/><Relationship Id="rId81" Type="http://schemas.openxmlformats.org/officeDocument/2006/relationships/hyperlink" Target="https://login.consultant.ru/link/?req=doc&amp;base=STR&amp;n=33285" TargetMode="External"/><Relationship Id="rId86" Type="http://schemas.openxmlformats.org/officeDocument/2006/relationships/hyperlink" Target="https://login.consultant.ru/link/?req=doc&amp;base=LAW&amp;n=489019&amp;dst=100016" TargetMode="External"/><Relationship Id="rId94" Type="http://schemas.openxmlformats.org/officeDocument/2006/relationships/hyperlink" Target="https://login.consultant.ru/link/?req=doc&amp;base=LAW&amp;n=434566&amp;dst=100058" TargetMode="External"/><Relationship Id="rId99" Type="http://schemas.openxmlformats.org/officeDocument/2006/relationships/hyperlink" Target="https://login.consultant.ru/link/?req=doc&amp;base=LAW&amp;n=359049&amp;dst=100025" TargetMode="External"/><Relationship Id="rId101" Type="http://schemas.openxmlformats.org/officeDocument/2006/relationships/hyperlink" Target="https://login.consultant.ru/link/?req=doc&amp;base=LAW&amp;n=359049&amp;dst=100027" TargetMode="External"/><Relationship Id="rId122" Type="http://schemas.openxmlformats.org/officeDocument/2006/relationships/hyperlink" Target="https://login.consultant.ru/link/?req=doc&amp;base=LAW&amp;n=202834&amp;dst=100021" TargetMode="External"/><Relationship Id="rId130" Type="http://schemas.openxmlformats.org/officeDocument/2006/relationships/hyperlink" Target="https://login.consultant.ru/link/?req=doc&amp;base=LAW&amp;n=359049&amp;dst=100044" TargetMode="External"/><Relationship Id="rId135" Type="http://schemas.openxmlformats.org/officeDocument/2006/relationships/hyperlink" Target="https://login.consultant.ru/link/?req=doc&amp;base=LAW&amp;n=359049&amp;dst=100047" TargetMode="External"/><Relationship Id="rId143" Type="http://schemas.openxmlformats.org/officeDocument/2006/relationships/hyperlink" Target="https://login.consultant.ru/link/?req=doc&amp;base=LAW&amp;n=202834&amp;dst=100025" TargetMode="External"/><Relationship Id="rId148" Type="http://schemas.openxmlformats.org/officeDocument/2006/relationships/hyperlink" Target="https://login.consultant.ru/link/?req=doc&amp;base=LAW&amp;n=314945&amp;dst=100021" TargetMode="External"/><Relationship Id="rId151" Type="http://schemas.openxmlformats.org/officeDocument/2006/relationships/hyperlink" Target="https://login.consultant.ru/link/?req=doc&amp;base=LAW&amp;n=471020&amp;dst=100105" TargetMode="External"/><Relationship Id="rId156" Type="http://schemas.openxmlformats.org/officeDocument/2006/relationships/hyperlink" Target="https://login.consultant.ru/link/?req=doc&amp;base=LAW&amp;n=314945&amp;dst=100046" TargetMode="External"/><Relationship Id="rId4" Type="http://schemas.openxmlformats.org/officeDocument/2006/relationships/footnotes" Target="footnotes.xml"/><Relationship Id="rId9" Type="http://schemas.openxmlformats.org/officeDocument/2006/relationships/hyperlink" Target="https://login.consultant.ru/link/?req=doc&amp;base=LAW&amp;n=177120&amp;dst=100005" TargetMode="External"/><Relationship Id="rId13" Type="http://schemas.openxmlformats.org/officeDocument/2006/relationships/hyperlink" Target="https://login.consultant.ru/link/?req=doc&amp;base=LAW&amp;n=314945&amp;dst=100005" TargetMode="External"/><Relationship Id="rId18" Type="http://schemas.openxmlformats.org/officeDocument/2006/relationships/hyperlink" Target="https://login.consultant.ru/link/?req=doc&amp;base=LAW&amp;n=410044&amp;dst=100005" TargetMode="External"/><Relationship Id="rId39" Type="http://schemas.openxmlformats.org/officeDocument/2006/relationships/hyperlink" Target="https://login.consultant.ru/link/?req=doc&amp;base=LAW&amp;n=410044&amp;dst=100005" TargetMode="External"/><Relationship Id="rId109" Type="http://schemas.openxmlformats.org/officeDocument/2006/relationships/hyperlink" Target="https://login.consultant.ru/link/?req=doc&amp;base=LAW&amp;n=413999&amp;dst=100013" TargetMode="External"/><Relationship Id="rId34" Type="http://schemas.openxmlformats.org/officeDocument/2006/relationships/hyperlink" Target="https://login.consultant.ru/link/?req=doc&amp;base=LAW&amp;n=314945&amp;dst=100014" TargetMode="External"/><Relationship Id="rId50" Type="http://schemas.openxmlformats.org/officeDocument/2006/relationships/hyperlink" Target="https://login.consultant.ru/link/?req=doc&amp;base=LAW&amp;n=314945&amp;dst=100017" TargetMode="External"/><Relationship Id="rId55" Type="http://schemas.openxmlformats.org/officeDocument/2006/relationships/hyperlink" Target="https://login.consultant.ru/link/?req=doc&amp;base=LAW&amp;n=434566&amp;dst=100058" TargetMode="External"/><Relationship Id="rId76" Type="http://schemas.openxmlformats.org/officeDocument/2006/relationships/hyperlink" Target="https://login.consultant.ru/link/?req=doc&amp;base=LAW&amp;n=359049&amp;dst=100015" TargetMode="External"/><Relationship Id="rId97" Type="http://schemas.openxmlformats.org/officeDocument/2006/relationships/hyperlink" Target="https://login.consultant.ru/link/?req=doc&amp;base=LAW&amp;n=332586&amp;dst=101181" TargetMode="External"/><Relationship Id="rId104" Type="http://schemas.openxmlformats.org/officeDocument/2006/relationships/hyperlink" Target="https://login.consultant.ru/link/?req=doc&amp;base=LAW&amp;n=489019&amp;dst=100018" TargetMode="External"/><Relationship Id="rId120" Type="http://schemas.openxmlformats.org/officeDocument/2006/relationships/hyperlink" Target="https://login.consultant.ru/link/?req=doc&amp;base=LAW&amp;n=177120&amp;dst=100024" TargetMode="External"/><Relationship Id="rId125" Type="http://schemas.openxmlformats.org/officeDocument/2006/relationships/hyperlink" Target="https://login.consultant.ru/link/?req=doc&amp;base=LAW&amp;n=413999&amp;dst=100014" TargetMode="External"/><Relationship Id="rId141" Type="http://schemas.openxmlformats.org/officeDocument/2006/relationships/hyperlink" Target="https://login.consultant.ru/link/?req=doc&amp;base=LAW&amp;n=144868&amp;dst=100036" TargetMode="External"/><Relationship Id="rId146" Type="http://schemas.openxmlformats.org/officeDocument/2006/relationships/hyperlink" Target="https://login.consultant.ru/link/?req=doc&amp;base=LAW&amp;n=345421&amp;dst=100075" TargetMode="External"/><Relationship Id="rId7" Type="http://schemas.openxmlformats.org/officeDocument/2006/relationships/hyperlink" Target="https://login.consultant.ru/link/?req=doc&amp;base=LAW&amp;n=144868&amp;dst=100005" TargetMode="External"/><Relationship Id="rId71" Type="http://schemas.openxmlformats.org/officeDocument/2006/relationships/hyperlink" Target="https://login.consultant.ru/link/?req=doc&amp;base=LAW&amp;n=441707&amp;dst=100137" TargetMode="External"/><Relationship Id="rId92" Type="http://schemas.openxmlformats.org/officeDocument/2006/relationships/hyperlink" Target="https://login.consultant.ru/link/?req=doc&amp;base=LAW&amp;n=359049&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177119&amp;dst=100005" TargetMode="External"/><Relationship Id="rId24" Type="http://schemas.openxmlformats.org/officeDocument/2006/relationships/hyperlink" Target="https://login.consultant.ru/link/?req=doc&amp;base=LAW&amp;n=70243&amp;dst=100009" TargetMode="External"/><Relationship Id="rId40" Type="http://schemas.openxmlformats.org/officeDocument/2006/relationships/hyperlink" Target="https://login.consultant.ru/link/?req=doc&amp;base=LAW&amp;n=413999&amp;dst=100005" TargetMode="External"/><Relationship Id="rId45" Type="http://schemas.openxmlformats.org/officeDocument/2006/relationships/hyperlink" Target="https://login.consultant.ru/link/?req=doc&amp;base=LAW&amp;n=466787&amp;dst=1" TargetMode="External"/><Relationship Id="rId66" Type="http://schemas.openxmlformats.org/officeDocument/2006/relationships/hyperlink" Target="https://login.consultant.ru/link/?req=doc&amp;base=LAW&amp;n=202834&amp;dst=100017" TargetMode="External"/><Relationship Id="rId87" Type="http://schemas.openxmlformats.org/officeDocument/2006/relationships/hyperlink" Target="https://login.consultant.ru/link/?req=doc&amp;base=LAW&amp;n=339056&amp;dst=100010" TargetMode="External"/><Relationship Id="rId110" Type="http://schemas.openxmlformats.org/officeDocument/2006/relationships/hyperlink" Target="https://login.consultant.ru/link/?req=doc&amp;base=LAW&amp;n=359049&amp;dst=100028" TargetMode="External"/><Relationship Id="rId115" Type="http://schemas.openxmlformats.org/officeDocument/2006/relationships/hyperlink" Target="https://login.consultant.ru/link/?req=doc&amp;base=LAW&amp;n=359049&amp;dst=100031" TargetMode="External"/><Relationship Id="rId131" Type="http://schemas.openxmlformats.org/officeDocument/2006/relationships/hyperlink" Target="https://login.consultant.ru/link/?req=doc&amp;base=LAW&amp;n=177120&amp;dst=100036" TargetMode="External"/><Relationship Id="rId136" Type="http://schemas.openxmlformats.org/officeDocument/2006/relationships/hyperlink" Target="https://login.consultant.ru/link/?req=doc&amp;base=LAW&amp;n=449455&amp;dst=100968" TargetMode="External"/><Relationship Id="rId157" Type="http://schemas.openxmlformats.org/officeDocument/2006/relationships/hyperlink" Target="https://login.consultant.ru/link/?req=doc&amp;base=LAW&amp;n=339056&amp;dst=100018" TargetMode="External"/><Relationship Id="rId61" Type="http://schemas.openxmlformats.org/officeDocument/2006/relationships/hyperlink" Target="https://login.consultant.ru/link/?req=doc&amp;base=LAW&amp;n=202834&amp;dst=100012" TargetMode="External"/><Relationship Id="rId82" Type="http://schemas.openxmlformats.org/officeDocument/2006/relationships/hyperlink" Target="https://login.consultant.ru/link/?req=doc&amp;base=STR&amp;n=33285" TargetMode="External"/><Relationship Id="rId152" Type="http://schemas.openxmlformats.org/officeDocument/2006/relationships/hyperlink" Target="https://login.consultant.ru/link/?req=doc&amp;base=LAW&amp;n=471020&amp;dst=100116" TargetMode="External"/><Relationship Id="rId19" Type="http://schemas.openxmlformats.org/officeDocument/2006/relationships/hyperlink" Target="https://login.consultant.ru/link/?req=doc&amp;base=LAW&amp;n=413999&amp;dst=100005" TargetMode="External"/><Relationship Id="rId14" Type="http://schemas.openxmlformats.org/officeDocument/2006/relationships/hyperlink" Target="https://login.consultant.ru/link/?req=doc&amp;base=LAW&amp;n=332586&amp;dst=100008" TargetMode="External"/><Relationship Id="rId30" Type="http://schemas.openxmlformats.org/officeDocument/2006/relationships/hyperlink" Target="https://login.consultant.ru/link/?req=doc&amp;base=LAW&amp;n=177120&amp;dst=100005" TargetMode="External"/><Relationship Id="rId35" Type="http://schemas.openxmlformats.org/officeDocument/2006/relationships/hyperlink" Target="https://login.consultant.ru/link/?req=doc&amp;base=LAW&amp;n=332586&amp;dst=100008" TargetMode="External"/><Relationship Id="rId56" Type="http://schemas.openxmlformats.org/officeDocument/2006/relationships/hyperlink" Target="https://login.consultant.ru/link/?req=doc&amp;base=LAW&amp;n=202834&amp;dst=100010" TargetMode="External"/><Relationship Id="rId77" Type="http://schemas.openxmlformats.org/officeDocument/2006/relationships/hyperlink" Target="https://login.consultant.ru/link/?req=doc&amp;base=STR&amp;n=33285" TargetMode="External"/><Relationship Id="rId100" Type="http://schemas.openxmlformats.org/officeDocument/2006/relationships/hyperlink" Target="https://login.consultant.ru/link/?req=doc&amp;base=LAW&amp;n=332586&amp;dst=101182" TargetMode="External"/><Relationship Id="rId105" Type="http://schemas.openxmlformats.org/officeDocument/2006/relationships/hyperlink" Target="https://login.consultant.ru/link/?req=doc&amp;base=LAW&amp;n=177120&amp;dst=100020" TargetMode="External"/><Relationship Id="rId126" Type="http://schemas.openxmlformats.org/officeDocument/2006/relationships/hyperlink" Target="https://login.consultant.ru/link/?req=doc&amp;base=LAW&amp;n=202834&amp;dst=100023" TargetMode="External"/><Relationship Id="rId147" Type="http://schemas.openxmlformats.org/officeDocument/2006/relationships/hyperlink" Target="https://login.consultant.ru/link/?req=doc&amp;base=LAW&amp;n=345421&amp;dst=100135" TargetMode="External"/><Relationship Id="rId8" Type="http://schemas.openxmlformats.org/officeDocument/2006/relationships/hyperlink" Target="https://login.consultant.ru/link/?req=doc&amp;base=LAW&amp;n=177119&amp;dst=100005" TargetMode="External"/><Relationship Id="rId51" Type="http://schemas.openxmlformats.org/officeDocument/2006/relationships/hyperlink" Target="https://login.consultant.ru/link/?req=doc&amp;base=LAW&amp;n=471026&amp;dst=3872" TargetMode="External"/><Relationship Id="rId72" Type="http://schemas.openxmlformats.org/officeDocument/2006/relationships/hyperlink" Target="https://login.consultant.ru/link/?req=doc&amp;base=LAW&amp;n=202834&amp;dst=100019" TargetMode="External"/><Relationship Id="rId93" Type="http://schemas.openxmlformats.org/officeDocument/2006/relationships/hyperlink" Target="https://login.consultant.ru/link/?req=doc&amp;base=LAW&amp;n=70243&amp;dst=100016" TargetMode="External"/><Relationship Id="rId98" Type="http://schemas.openxmlformats.org/officeDocument/2006/relationships/hyperlink" Target="https://login.consultant.ru/link/?req=doc&amp;base=LAW&amp;n=359049&amp;dst=100023" TargetMode="External"/><Relationship Id="rId121" Type="http://schemas.openxmlformats.org/officeDocument/2006/relationships/hyperlink" Target="https://login.consultant.ru/link/?req=doc&amp;base=LAW&amp;n=359049&amp;dst=100039" TargetMode="External"/><Relationship Id="rId142" Type="http://schemas.openxmlformats.org/officeDocument/2006/relationships/hyperlink" Target="https://login.consultant.ru/link/?req=doc&amp;base=LAW&amp;n=177120&amp;dst=10003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14945&amp;dst=100013" TargetMode="External"/><Relationship Id="rId46" Type="http://schemas.openxmlformats.org/officeDocument/2006/relationships/hyperlink" Target="https://login.consultant.ru/link/?req=doc&amp;base=LAW&amp;n=481366&amp;dst=100751" TargetMode="External"/><Relationship Id="rId67" Type="http://schemas.openxmlformats.org/officeDocument/2006/relationships/hyperlink" Target="https://login.consultant.ru/link/?req=doc&amp;base=LAW&amp;n=314945&amp;dst=100019" TargetMode="External"/><Relationship Id="rId116" Type="http://schemas.openxmlformats.org/officeDocument/2006/relationships/hyperlink" Target="https://login.consultant.ru/link/?req=doc&amp;base=LAW&amp;n=177120&amp;dst=100009" TargetMode="External"/><Relationship Id="rId137" Type="http://schemas.openxmlformats.org/officeDocument/2006/relationships/hyperlink" Target="https://login.consultant.ru/link/?req=doc&amp;base=LAW&amp;n=434566&amp;dst=100058" TargetMode="External"/><Relationship Id="rId158" Type="http://schemas.openxmlformats.org/officeDocument/2006/relationships/hyperlink" Target="https://login.consultant.ru/link/?req=doc&amp;base=LAW&amp;n=314945&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13953</Words>
  <Characters>79537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Наталья Геннадьевна</dc:creator>
  <cp:lastModifiedBy>Бокова Анна Владимировна</cp:lastModifiedBy>
  <cp:revision>6</cp:revision>
  <dcterms:created xsi:type="dcterms:W3CDTF">2024-11-07T11:14:00Z</dcterms:created>
  <dcterms:modified xsi:type="dcterms:W3CDTF">2024-11-21T10:22:00Z</dcterms:modified>
</cp:coreProperties>
</file>