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A7F" w:rsidRDefault="00437A7F">
      <w:pPr>
        <w:pStyle w:val="ConsPlusTitle"/>
        <w:jc w:val="center"/>
        <w:outlineLvl w:val="0"/>
      </w:pPr>
      <w:bookmarkStart w:id="0" w:name="_GoBack"/>
      <w:bookmarkEnd w:id="0"/>
      <w:r>
        <w:t>АДМИНИСТРАЦИЯ ПРОМЫШЛЕННОГО ВНУТРИГОРОДСКОГО РАЙОНА</w:t>
      </w:r>
    </w:p>
    <w:p w:rsidR="00437A7F" w:rsidRDefault="00437A7F">
      <w:pPr>
        <w:pStyle w:val="ConsPlusTitle"/>
        <w:jc w:val="center"/>
      </w:pPr>
      <w:r>
        <w:t>ГОРОДСКОГО ОКРУГА САМАРА</w:t>
      </w:r>
    </w:p>
    <w:p w:rsidR="00437A7F" w:rsidRDefault="00437A7F">
      <w:pPr>
        <w:pStyle w:val="ConsPlusTitle"/>
        <w:jc w:val="both"/>
      </w:pPr>
    </w:p>
    <w:p w:rsidR="00437A7F" w:rsidRDefault="00437A7F">
      <w:pPr>
        <w:pStyle w:val="ConsPlusTitle"/>
        <w:jc w:val="center"/>
      </w:pPr>
      <w:r>
        <w:t>ПОСТАНОВЛЕНИЕ</w:t>
      </w:r>
    </w:p>
    <w:p w:rsidR="00437A7F" w:rsidRDefault="00437A7F">
      <w:pPr>
        <w:pStyle w:val="ConsPlusTitle"/>
        <w:jc w:val="center"/>
      </w:pPr>
      <w:r>
        <w:t>от 9 сентября 2022 г. N 371</w:t>
      </w:r>
    </w:p>
    <w:p w:rsidR="00437A7F" w:rsidRDefault="00437A7F">
      <w:pPr>
        <w:pStyle w:val="ConsPlusTitle"/>
        <w:jc w:val="both"/>
      </w:pPr>
    </w:p>
    <w:p w:rsidR="00437A7F" w:rsidRDefault="00437A7F">
      <w:pPr>
        <w:pStyle w:val="ConsPlusTitle"/>
        <w:jc w:val="center"/>
      </w:pPr>
      <w:r>
        <w:t>ОБ УТВЕРЖДЕНИИ АДМИНИСТРАТИВНОГО РЕГЛАМЕНТА ПРЕДОСТАВЛЕНИЯ</w:t>
      </w:r>
    </w:p>
    <w:p w:rsidR="00437A7F" w:rsidRDefault="00437A7F">
      <w:pPr>
        <w:pStyle w:val="ConsPlusTitle"/>
        <w:jc w:val="center"/>
      </w:pPr>
      <w:r>
        <w:t>МУНИЦИПАЛЬНОЙ УСЛУГИ "ВЫДАЧА РАЗРЕШЕНИЙ НА ПРАВО ВЫРУБКИ</w:t>
      </w:r>
    </w:p>
    <w:p w:rsidR="00437A7F" w:rsidRDefault="00437A7F">
      <w:pPr>
        <w:pStyle w:val="ConsPlusTitle"/>
        <w:jc w:val="center"/>
      </w:pPr>
      <w:r>
        <w:t>ЗЕЛЕНЫХ НАСАЖДЕНИЙ"</w:t>
      </w:r>
    </w:p>
    <w:p w:rsidR="00437A7F" w:rsidRDefault="00437A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7A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A7F" w:rsidRDefault="00437A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A7F" w:rsidRDefault="00437A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A7F" w:rsidRDefault="00437A7F">
            <w:pPr>
              <w:pStyle w:val="ConsPlusNormal"/>
              <w:jc w:val="center"/>
            </w:pPr>
            <w:r>
              <w:rPr>
                <w:color w:val="392C69"/>
              </w:rPr>
              <w:t>Список изменяющих документов</w:t>
            </w:r>
          </w:p>
          <w:p w:rsidR="00437A7F" w:rsidRDefault="00437A7F">
            <w:pPr>
              <w:pStyle w:val="ConsPlusNormal"/>
              <w:jc w:val="center"/>
            </w:pPr>
            <w:r>
              <w:rPr>
                <w:color w:val="392C69"/>
              </w:rPr>
              <w:t>(в ред. Постановлений администрации Промышленного внутригородского района</w:t>
            </w:r>
          </w:p>
          <w:p w:rsidR="00437A7F" w:rsidRDefault="00437A7F">
            <w:pPr>
              <w:pStyle w:val="ConsPlusNormal"/>
              <w:jc w:val="center"/>
            </w:pPr>
            <w:r>
              <w:rPr>
                <w:color w:val="392C69"/>
              </w:rPr>
              <w:t xml:space="preserve">городского округа Самара от 11.03.2024 </w:t>
            </w:r>
            <w:hyperlink r:id="rId4">
              <w:r>
                <w:rPr>
                  <w:color w:val="0000FF"/>
                </w:rPr>
                <w:t>N 133</w:t>
              </w:r>
            </w:hyperlink>
            <w:r>
              <w:rPr>
                <w:color w:val="392C69"/>
              </w:rPr>
              <w:t xml:space="preserve">, от 19.08.2024 </w:t>
            </w:r>
            <w:hyperlink r:id="rId5">
              <w:r>
                <w:rPr>
                  <w:color w:val="0000FF"/>
                </w:rPr>
                <w:t>N 376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7A7F" w:rsidRDefault="00437A7F">
            <w:pPr>
              <w:pStyle w:val="ConsPlusNormal"/>
            </w:pPr>
          </w:p>
        </w:tc>
      </w:tr>
    </w:tbl>
    <w:p w:rsidR="00437A7F" w:rsidRDefault="00437A7F">
      <w:pPr>
        <w:pStyle w:val="ConsPlusNormal"/>
        <w:jc w:val="both"/>
      </w:pPr>
    </w:p>
    <w:p w:rsidR="00437A7F" w:rsidRDefault="00437A7F">
      <w:pPr>
        <w:pStyle w:val="ConsPlusNormal"/>
        <w:ind w:firstLine="540"/>
        <w:jc w:val="both"/>
      </w:pPr>
      <w:r>
        <w:t xml:space="preserve">В соответствии с </w:t>
      </w:r>
      <w:hyperlink r:id="rId6">
        <w:r>
          <w:rPr>
            <w:color w:val="0000FF"/>
          </w:rPr>
          <w:t>Постановлением</w:t>
        </w:r>
      </w:hyperlink>
      <w:r>
        <w:t xml:space="preserve"> Правительства Самарской области от 27 марта 2015 г. N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в связи с исполнением </w:t>
      </w:r>
      <w:hyperlink r:id="rId7">
        <w:r>
          <w:rPr>
            <w:color w:val="0000FF"/>
          </w:rPr>
          <w:t>Указа</w:t>
        </w:r>
      </w:hyperlink>
      <w:r>
        <w:t xml:space="preserve"> Президента Российской Федерации от 21 июля 2020 г. N 474 "О национальных целях развития Российской Федерации на период до 2030 года", реализацией плана перевода массовых социально значимых услуг (сервисов) в электронный формат постановляю:</w:t>
      </w:r>
    </w:p>
    <w:p w:rsidR="00437A7F" w:rsidRDefault="00437A7F">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"Выдача разрешений на право вырубки зеленых насаждений" согласно приложению к настоящему Постановлению.</w:t>
      </w:r>
    </w:p>
    <w:p w:rsidR="00437A7F" w:rsidRDefault="00437A7F">
      <w:pPr>
        <w:pStyle w:val="ConsPlusNormal"/>
        <w:spacing w:before="220"/>
        <w:ind w:firstLine="540"/>
        <w:jc w:val="both"/>
      </w:pPr>
      <w:r>
        <w:t>2. Настоящее Постановление подлежит официальному опубликованию в течение 10 (десяти) дней со дня принятия и вступает в силу со дня его официального опубликования.</w:t>
      </w:r>
    </w:p>
    <w:p w:rsidR="00437A7F" w:rsidRDefault="00437A7F">
      <w:pPr>
        <w:pStyle w:val="ConsPlusNormal"/>
        <w:spacing w:before="220"/>
        <w:ind w:firstLine="540"/>
        <w:jc w:val="both"/>
      </w:pPr>
      <w:r>
        <w:t>3. Контроль исполнения настоящего Постановления возложить на первого заместителя Главы Промышленного внутригородского района Блинкова Н.Н.</w:t>
      </w:r>
    </w:p>
    <w:p w:rsidR="00437A7F" w:rsidRDefault="00437A7F">
      <w:pPr>
        <w:pStyle w:val="ConsPlusNormal"/>
        <w:jc w:val="both"/>
      </w:pPr>
    </w:p>
    <w:p w:rsidR="00437A7F" w:rsidRDefault="00437A7F">
      <w:pPr>
        <w:pStyle w:val="ConsPlusNormal"/>
        <w:jc w:val="right"/>
      </w:pPr>
      <w:r>
        <w:t>Глава</w:t>
      </w:r>
    </w:p>
    <w:p w:rsidR="00437A7F" w:rsidRDefault="00437A7F">
      <w:pPr>
        <w:pStyle w:val="ConsPlusNormal"/>
        <w:jc w:val="right"/>
      </w:pPr>
      <w:r>
        <w:t>Промышленного внутригородского района</w:t>
      </w:r>
    </w:p>
    <w:p w:rsidR="00437A7F" w:rsidRDefault="00437A7F">
      <w:pPr>
        <w:pStyle w:val="ConsPlusNormal"/>
        <w:jc w:val="right"/>
      </w:pPr>
      <w:r>
        <w:t>городского округа Самара</w:t>
      </w:r>
    </w:p>
    <w:p w:rsidR="00437A7F" w:rsidRDefault="00437A7F">
      <w:pPr>
        <w:pStyle w:val="ConsPlusNormal"/>
        <w:jc w:val="right"/>
      </w:pPr>
      <w:r>
        <w:t>Д.В.МОРОЗОВ</w:t>
      </w: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right"/>
        <w:outlineLvl w:val="0"/>
      </w:pPr>
      <w:r>
        <w:t>Приложение</w:t>
      </w:r>
    </w:p>
    <w:p w:rsidR="00437A7F" w:rsidRDefault="00437A7F">
      <w:pPr>
        <w:pStyle w:val="ConsPlusNormal"/>
        <w:jc w:val="right"/>
      </w:pPr>
      <w:r>
        <w:t>к Постановлению</w:t>
      </w:r>
    </w:p>
    <w:p w:rsidR="00437A7F" w:rsidRDefault="00437A7F">
      <w:pPr>
        <w:pStyle w:val="ConsPlusNormal"/>
        <w:jc w:val="right"/>
      </w:pPr>
      <w:r>
        <w:t>Администрации Промышленного</w:t>
      </w:r>
    </w:p>
    <w:p w:rsidR="00437A7F" w:rsidRDefault="00437A7F">
      <w:pPr>
        <w:pStyle w:val="ConsPlusNormal"/>
        <w:jc w:val="right"/>
      </w:pPr>
      <w:r>
        <w:t>внутригородского района</w:t>
      </w:r>
    </w:p>
    <w:p w:rsidR="00437A7F" w:rsidRDefault="00437A7F">
      <w:pPr>
        <w:pStyle w:val="ConsPlusNormal"/>
        <w:jc w:val="right"/>
      </w:pPr>
      <w:r>
        <w:t>от 9 сентября 2022 г. N 371</w:t>
      </w:r>
    </w:p>
    <w:p w:rsidR="00437A7F" w:rsidRDefault="00437A7F">
      <w:pPr>
        <w:pStyle w:val="ConsPlusNormal"/>
        <w:jc w:val="both"/>
      </w:pPr>
    </w:p>
    <w:p w:rsidR="00437A7F" w:rsidRDefault="00437A7F">
      <w:pPr>
        <w:pStyle w:val="ConsPlusTitle"/>
        <w:jc w:val="center"/>
      </w:pPr>
      <w:bookmarkStart w:id="1" w:name="P34"/>
      <w:bookmarkEnd w:id="1"/>
      <w:r>
        <w:t>АДМИНИСТРАТИВНЫЙ РЕГЛАМЕНТ</w:t>
      </w:r>
    </w:p>
    <w:p w:rsidR="00437A7F" w:rsidRDefault="00437A7F">
      <w:pPr>
        <w:pStyle w:val="ConsPlusTitle"/>
        <w:jc w:val="center"/>
      </w:pPr>
      <w:r>
        <w:t>ПРЕДОСТАВЛЕНИЯ МУНИЦИПАЛЬНОЙ УСЛУГИ "ВЫДАЧА РАЗРЕШЕНИЙ</w:t>
      </w:r>
    </w:p>
    <w:p w:rsidR="00437A7F" w:rsidRDefault="00437A7F">
      <w:pPr>
        <w:pStyle w:val="ConsPlusTitle"/>
        <w:jc w:val="center"/>
      </w:pPr>
      <w:r>
        <w:t>НА ПРАВО ВЫРУБКИ ЗЕЛЕНЫХ НАСАЖДЕНИЙ"</w:t>
      </w:r>
    </w:p>
    <w:p w:rsidR="00437A7F" w:rsidRDefault="00437A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7A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A7F" w:rsidRDefault="00437A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A7F" w:rsidRDefault="00437A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A7F" w:rsidRDefault="00437A7F">
            <w:pPr>
              <w:pStyle w:val="ConsPlusNormal"/>
              <w:jc w:val="center"/>
            </w:pPr>
            <w:r>
              <w:rPr>
                <w:color w:val="392C69"/>
              </w:rPr>
              <w:t>Список изменяющих документов</w:t>
            </w:r>
          </w:p>
          <w:p w:rsidR="00437A7F" w:rsidRDefault="00437A7F">
            <w:pPr>
              <w:pStyle w:val="ConsPlusNormal"/>
              <w:jc w:val="center"/>
            </w:pPr>
            <w:r>
              <w:rPr>
                <w:color w:val="392C69"/>
              </w:rPr>
              <w:t>(в ред. Постановлений администрации Промышленного внутригородского района</w:t>
            </w:r>
          </w:p>
          <w:p w:rsidR="00437A7F" w:rsidRDefault="00437A7F">
            <w:pPr>
              <w:pStyle w:val="ConsPlusNormal"/>
              <w:jc w:val="center"/>
            </w:pPr>
            <w:r>
              <w:rPr>
                <w:color w:val="392C69"/>
              </w:rPr>
              <w:lastRenderedPageBreak/>
              <w:t xml:space="preserve">городского округа Самара от 11.03.2024 </w:t>
            </w:r>
            <w:hyperlink r:id="rId8">
              <w:r>
                <w:rPr>
                  <w:color w:val="0000FF"/>
                </w:rPr>
                <w:t>N 133</w:t>
              </w:r>
            </w:hyperlink>
            <w:r>
              <w:rPr>
                <w:color w:val="392C69"/>
              </w:rPr>
              <w:t xml:space="preserve">, от 19.08.2024 </w:t>
            </w:r>
            <w:hyperlink r:id="rId9">
              <w:r>
                <w:rPr>
                  <w:color w:val="0000FF"/>
                </w:rPr>
                <w:t>N 376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7A7F" w:rsidRDefault="00437A7F">
            <w:pPr>
              <w:pStyle w:val="ConsPlusNormal"/>
            </w:pPr>
          </w:p>
        </w:tc>
      </w:tr>
    </w:tbl>
    <w:p w:rsidR="00437A7F" w:rsidRDefault="00437A7F">
      <w:pPr>
        <w:pStyle w:val="ConsPlusNormal"/>
        <w:jc w:val="both"/>
      </w:pPr>
    </w:p>
    <w:p w:rsidR="00437A7F" w:rsidRDefault="00437A7F">
      <w:pPr>
        <w:pStyle w:val="ConsPlusTitle"/>
        <w:jc w:val="center"/>
        <w:outlineLvl w:val="1"/>
      </w:pPr>
      <w:r>
        <w:t>Раздел I. ОБЩИЕ ПОЛОЖЕНИЯ</w:t>
      </w:r>
    </w:p>
    <w:p w:rsidR="00437A7F" w:rsidRDefault="00437A7F">
      <w:pPr>
        <w:pStyle w:val="ConsPlusNormal"/>
        <w:jc w:val="both"/>
      </w:pPr>
    </w:p>
    <w:p w:rsidR="00437A7F" w:rsidRDefault="00437A7F">
      <w:pPr>
        <w:pStyle w:val="ConsPlusTitle"/>
        <w:jc w:val="center"/>
        <w:outlineLvl w:val="2"/>
      </w:pPr>
      <w:r>
        <w:t>1. Предмет регулирования Административного регламента</w:t>
      </w:r>
    </w:p>
    <w:p w:rsidR="00437A7F" w:rsidRDefault="00437A7F">
      <w:pPr>
        <w:pStyle w:val="ConsPlusNormal"/>
        <w:jc w:val="both"/>
      </w:pPr>
    </w:p>
    <w:p w:rsidR="00437A7F" w:rsidRDefault="00437A7F">
      <w:pPr>
        <w:pStyle w:val="ConsPlusNormal"/>
        <w:ind w:firstLine="540"/>
        <w:jc w:val="both"/>
      </w:pPr>
      <w:r>
        <w:t>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Промышленного внутригородского района городского округа Самара (далее - Администрация), должностных лиц Администрации и иных лиц, предоставляющих Муниципальную услугу.</w:t>
      </w:r>
    </w:p>
    <w:p w:rsidR="00437A7F" w:rsidRDefault="00437A7F">
      <w:pPr>
        <w:pStyle w:val="ConsPlusNormal"/>
        <w:spacing w:before="220"/>
        <w:ind w:firstLine="540"/>
        <w:jc w:val="both"/>
      </w:pPr>
      <w:bookmarkStart w:id="2" w:name="P46"/>
      <w:bookmarkEnd w:id="2"/>
      <w:r>
        <w:t>1.2. Выдача разрешения на право вырубки зеленых насаждений осуществляется в случаях:</w:t>
      </w:r>
    </w:p>
    <w:p w:rsidR="00437A7F" w:rsidRDefault="00437A7F">
      <w:pPr>
        <w:pStyle w:val="ConsPlusNormal"/>
        <w:spacing w:before="220"/>
        <w:ind w:firstLine="540"/>
        <w:jc w:val="both"/>
      </w:pPr>
      <w: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437A7F" w:rsidRDefault="00437A7F">
      <w:pPr>
        <w:pStyle w:val="ConsPlusNormal"/>
        <w:spacing w:before="220"/>
        <w:ind w:firstLine="540"/>
        <w:jc w:val="both"/>
      </w:pPr>
      <w:r>
        <w:t>2) удаления аварийных, больных деревьев и кустарников;</w:t>
      </w:r>
    </w:p>
    <w:p w:rsidR="00437A7F" w:rsidRDefault="00437A7F">
      <w:pPr>
        <w:pStyle w:val="ConsPlusNormal"/>
        <w:spacing w:before="220"/>
        <w:ind w:firstLine="540"/>
        <w:jc w:val="both"/>
      </w:pPr>
      <w:r>
        <w:t>3) пересадки деревьев и кустарников;</w:t>
      </w:r>
    </w:p>
    <w:p w:rsidR="00437A7F" w:rsidRDefault="00437A7F">
      <w:pPr>
        <w:pStyle w:val="ConsPlusNormal"/>
        <w:spacing w:before="220"/>
        <w:ind w:firstLine="540"/>
        <w:jc w:val="both"/>
      </w:pPr>
      <w:r>
        <w:t xml:space="preserve">4) исключен. - </w:t>
      </w:r>
      <w:hyperlink r:id="rId10">
        <w:r>
          <w:rPr>
            <w:color w:val="0000FF"/>
          </w:rPr>
          <w:t>Постановление</w:t>
        </w:r>
      </w:hyperlink>
      <w:r>
        <w:t xml:space="preserve"> администрации Промышленного внутригородского района городского округа Самара от 19.08.2024 N 376;</w:t>
      </w:r>
    </w:p>
    <w:p w:rsidR="00437A7F" w:rsidRDefault="00437A7F">
      <w:pPr>
        <w:pStyle w:val="ConsPlusNormal"/>
        <w:spacing w:before="220"/>
        <w:ind w:firstLine="540"/>
        <w:jc w:val="both"/>
      </w:pPr>
      <w:r>
        <w:t>5) при работах, финансируемых за счет средств консолидированного бюджета Российской Федерации.</w:t>
      </w:r>
    </w:p>
    <w:p w:rsidR="00437A7F" w:rsidRDefault="00437A7F">
      <w:pPr>
        <w:pStyle w:val="ConsPlusNormal"/>
        <w:spacing w:before="220"/>
        <w:ind w:firstLine="540"/>
        <w:jc w:val="both"/>
      </w:pPr>
      <w:r>
        <w:t>1.3. Выдача разрешения на право вырубки зеленых насаждений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437A7F" w:rsidRDefault="00437A7F">
      <w:pPr>
        <w:pStyle w:val="ConsPlusNormal"/>
        <w:spacing w:before="220"/>
        <w:ind w:firstLine="540"/>
        <w:jc w:val="both"/>
      </w:pPr>
      <w:r>
        <w:t>1.4. Вырубка зеленых насаждений без разрешения на территории Промышленного внутригородского района городского округа Самара не допускается.</w:t>
      </w:r>
    </w:p>
    <w:p w:rsidR="00437A7F" w:rsidRDefault="00437A7F">
      <w:pPr>
        <w:pStyle w:val="ConsPlusNormal"/>
        <w:spacing w:before="220"/>
        <w:ind w:firstLine="540"/>
        <w:jc w:val="both"/>
      </w:pPr>
      <w:r>
        <w:t>1.5. Муниципальная услуга предоставляется органом местного самоуправления - Администрацией Промышленного внутригородского района городского округа Самара. Оказание содействия в предоставлении муниципальной услуги осуществляется МБУ Промышленного внутригородского района городского округа Самара "Промышленный".</w:t>
      </w:r>
    </w:p>
    <w:p w:rsidR="00437A7F" w:rsidRDefault="00437A7F">
      <w:pPr>
        <w:pStyle w:val="ConsPlusNormal"/>
        <w:spacing w:before="220"/>
        <w:ind w:firstLine="540"/>
        <w:jc w:val="both"/>
      </w:pPr>
      <w:r>
        <w:t>1.6. Муниципальная услуга: "Выдача разрешений на право вырубки зеленых насаждений" осуществляется без взимания платы.</w:t>
      </w:r>
    </w:p>
    <w:p w:rsidR="00437A7F" w:rsidRDefault="00437A7F">
      <w:pPr>
        <w:pStyle w:val="ConsPlusNormal"/>
        <w:jc w:val="both"/>
      </w:pPr>
    </w:p>
    <w:p w:rsidR="00437A7F" w:rsidRDefault="00437A7F">
      <w:pPr>
        <w:pStyle w:val="ConsPlusTitle"/>
        <w:jc w:val="center"/>
        <w:outlineLvl w:val="2"/>
      </w:pPr>
      <w:r>
        <w:t>2. Круг Заявителей</w:t>
      </w:r>
    </w:p>
    <w:p w:rsidR="00437A7F" w:rsidRDefault="00437A7F">
      <w:pPr>
        <w:pStyle w:val="ConsPlusNormal"/>
        <w:jc w:val="both"/>
      </w:pPr>
    </w:p>
    <w:p w:rsidR="00437A7F" w:rsidRDefault="00437A7F">
      <w:pPr>
        <w:pStyle w:val="ConsPlusNormal"/>
        <w:ind w:firstLine="540"/>
        <w:jc w:val="both"/>
      </w:pPr>
      <w:bookmarkStart w:id="3" w:name="P59"/>
      <w:bookmarkEnd w:id="3"/>
      <w:r>
        <w:t>2.1. Заявителями являются физические лица, в том числе зарегистрированные в качестве индивидуальных предпринимателей, юридические лица, заинтересованные в выдаче разрешения на право вырубки зеленых насаждений.</w:t>
      </w:r>
    </w:p>
    <w:p w:rsidR="00437A7F" w:rsidRDefault="00437A7F">
      <w:pPr>
        <w:pStyle w:val="ConsPlusNormal"/>
        <w:spacing w:before="220"/>
        <w:ind w:firstLine="540"/>
        <w:jc w:val="both"/>
      </w:pPr>
      <w:r>
        <w:lastRenderedPageBreak/>
        <w:t xml:space="preserve">2.2. Интересы заявителей, указанных в </w:t>
      </w:r>
      <w:hyperlink w:anchor="P59">
        <w:r>
          <w:rPr>
            <w:color w:val="0000FF"/>
          </w:rPr>
          <w:t>пункте 2.1</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37A7F" w:rsidRDefault="00437A7F">
      <w:pPr>
        <w:pStyle w:val="ConsPlusNormal"/>
        <w:spacing w:before="220"/>
        <w:ind w:firstLine="540"/>
        <w:jc w:val="both"/>
      </w:pPr>
      <w: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37A7F" w:rsidRDefault="00437A7F">
      <w:pPr>
        <w:pStyle w:val="ConsPlusNormal"/>
        <w:jc w:val="both"/>
      </w:pPr>
    </w:p>
    <w:p w:rsidR="00437A7F" w:rsidRDefault="00437A7F">
      <w:pPr>
        <w:pStyle w:val="ConsPlusTitle"/>
        <w:jc w:val="center"/>
        <w:outlineLvl w:val="2"/>
      </w:pPr>
      <w:r>
        <w:t>3. Информирование о порядке предоставления</w:t>
      </w:r>
    </w:p>
    <w:p w:rsidR="00437A7F" w:rsidRDefault="00437A7F">
      <w:pPr>
        <w:pStyle w:val="ConsPlusTitle"/>
        <w:jc w:val="center"/>
      </w:pPr>
      <w:r>
        <w:t>муниципальной услуги</w:t>
      </w:r>
    </w:p>
    <w:p w:rsidR="00437A7F" w:rsidRDefault="00437A7F">
      <w:pPr>
        <w:pStyle w:val="ConsPlusNormal"/>
        <w:jc w:val="both"/>
      </w:pPr>
    </w:p>
    <w:p w:rsidR="00437A7F" w:rsidRDefault="00437A7F">
      <w:pPr>
        <w:pStyle w:val="ConsPlusNormal"/>
        <w:ind w:firstLine="540"/>
        <w:jc w:val="both"/>
      </w:pPr>
      <w:r>
        <w:t>3.1. Информирование о порядке предоставления муниципальной услуги осуществляется:</w:t>
      </w:r>
    </w:p>
    <w:p w:rsidR="00437A7F" w:rsidRDefault="00437A7F">
      <w:pPr>
        <w:pStyle w:val="ConsPlusNormal"/>
        <w:spacing w:before="220"/>
        <w:ind w:firstLine="540"/>
        <w:jc w:val="both"/>
      </w:pPr>
      <w:r>
        <w:t>на официальном сайте Администрации Промышленного внутригородского района, предоставляющего муниципальную услугу, в информационно-телекоммуникационной сети Интернет (далее - сеть Интернет);</w:t>
      </w:r>
    </w:p>
    <w:p w:rsidR="00437A7F" w:rsidRDefault="00437A7F">
      <w:pPr>
        <w:pStyle w:val="ConsPlusNormal"/>
        <w:spacing w:before="220"/>
        <w:ind w:firstLine="540"/>
        <w:jc w:val="both"/>
      </w:pPr>
      <w:r>
        <w:t>на информационных стендах в местах предоставления муниципальной услуги;</w:t>
      </w:r>
    </w:p>
    <w:p w:rsidR="00437A7F" w:rsidRDefault="00437A7F">
      <w:pPr>
        <w:pStyle w:val="ConsPlusNormal"/>
        <w:spacing w:before="220"/>
        <w:ind w:firstLine="540"/>
        <w:jc w:val="both"/>
      </w:pPr>
      <w:r>
        <w:t>при личном обращении заявителя;</w:t>
      </w:r>
    </w:p>
    <w:p w:rsidR="00437A7F" w:rsidRDefault="00437A7F">
      <w:pPr>
        <w:pStyle w:val="ConsPlusNormal"/>
        <w:spacing w:before="220"/>
        <w:ind w:firstLine="540"/>
        <w:jc w:val="both"/>
      </w:pPr>
      <w:r>
        <w:t>при обращении в письменной форме;</w:t>
      </w:r>
    </w:p>
    <w:p w:rsidR="00437A7F" w:rsidRDefault="00437A7F">
      <w:pPr>
        <w:pStyle w:val="ConsPlusNormal"/>
        <w:spacing w:before="220"/>
        <w:ind w:firstLine="540"/>
        <w:jc w:val="both"/>
      </w:pPr>
      <w:r>
        <w:t>995 19 89.</w:t>
      </w:r>
    </w:p>
    <w:p w:rsidR="00437A7F" w:rsidRDefault="00437A7F">
      <w:pPr>
        <w:pStyle w:val="ConsPlusNormal"/>
        <w:spacing w:before="220"/>
        <w:ind w:firstLine="540"/>
        <w:jc w:val="both"/>
      </w:pPr>
      <w:r>
        <w:t>3.2. Справочная информация о предоставлении муниципальной услуги:</w:t>
      </w:r>
    </w:p>
    <w:p w:rsidR="00437A7F" w:rsidRDefault="00437A7F">
      <w:pPr>
        <w:pStyle w:val="ConsPlusNormal"/>
        <w:spacing w:before="220"/>
        <w:ind w:firstLine="540"/>
        <w:jc w:val="both"/>
      </w:pPr>
      <w:r>
        <w:t xml:space="preserve">адрес местонахождения органа, предоставляющего муниципальную услугу: 443009, г. Самара, ул. </w:t>
      </w:r>
      <w:proofErr w:type="spellStart"/>
      <w:r>
        <w:t>Краснодонская</w:t>
      </w:r>
      <w:proofErr w:type="spellEnd"/>
      <w:r>
        <w:t xml:space="preserve">, д. 32, </w:t>
      </w:r>
      <w:proofErr w:type="spellStart"/>
      <w:r>
        <w:t>каб</w:t>
      </w:r>
      <w:proofErr w:type="spellEnd"/>
      <w:r>
        <w:t>. 118;</w:t>
      </w:r>
    </w:p>
    <w:p w:rsidR="00437A7F" w:rsidRDefault="00437A7F">
      <w:pPr>
        <w:pStyle w:val="ConsPlusNormal"/>
        <w:spacing w:before="220"/>
        <w:ind w:firstLine="540"/>
        <w:jc w:val="both"/>
      </w:pPr>
      <w:r>
        <w:t>995 19 89;</w:t>
      </w:r>
    </w:p>
    <w:p w:rsidR="00437A7F" w:rsidRDefault="00437A7F">
      <w:pPr>
        <w:pStyle w:val="ConsPlusNormal"/>
        <w:spacing w:before="220"/>
        <w:ind w:firstLine="540"/>
        <w:jc w:val="both"/>
      </w:pPr>
      <w:r>
        <w:t>официальный сайт в сети Интернет: promadm@samadm.ru.</w:t>
      </w:r>
    </w:p>
    <w:p w:rsidR="00437A7F" w:rsidRDefault="00437A7F">
      <w:pPr>
        <w:pStyle w:val="ConsPlusNormal"/>
        <w:spacing w:before="220"/>
        <w:ind w:firstLine="540"/>
        <w:jc w:val="both"/>
      </w:pPr>
      <w:bookmarkStart w:id="4" w:name="P76"/>
      <w:bookmarkEnd w:id="4"/>
      <w:r>
        <w:t>3.3. Информирование осуществляется по вопросам, касающимся: способов подачи заявления о предоставлении муниципальной услуги;</w:t>
      </w:r>
    </w:p>
    <w:p w:rsidR="00437A7F" w:rsidRDefault="00437A7F">
      <w:pPr>
        <w:pStyle w:val="ConsPlusNormal"/>
        <w:spacing w:before="220"/>
        <w:ind w:firstLine="5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437A7F" w:rsidRDefault="00437A7F">
      <w:pPr>
        <w:pStyle w:val="ConsPlusNormal"/>
        <w:spacing w:before="220"/>
        <w:ind w:firstLine="540"/>
        <w:jc w:val="both"/>
      </w:pPr>
      <w:r>
        <w:t>справочной информации о работе Уполномоченного органа (структурных подразделений Уполномоченного органа);</w:t>
      </w:r>
    </w:p>
    <w:p w:rsidR="00437A7F" w:rsidRDefault="00437A7F">
      <w:pPr>
        <w:pStyle w:val="ConsPlusNormal"/>
        <w:spacing w:before="220"/>
        <w:ind w:firstLine="540"/>
        <w:jc w:val="both"/>
      </w:pPr>
      <w:r>
        <w:t>документов, необходимых для предоставления услуги;</w:t>
      </w:r>
    </w:p>
    <w:p w:rsidR="00437A7F" w:rsidRDefault="00437A7F">
      <w:pPr>
        <w:pStyle w:val="ConsPlusNormal"/>
        <w:spacing w:before="220"/>
        <w:ind w:firstLine="540"/>
        <w:jc w:val="both"/>
      </w:pPr>
      <w:r>
        <w:t>порядка и сроков предоставления муниципальной услуги;</w:t>
      </w:r>
    </w:p>
    <w:p w:rsidR="00437A7F" w:rsidRDefault="00437A7F">
      <w:pPr>
        <w:pStyle w:val="ConsPlusNormal"/>
        <w:spacing w:before="220"/>
        <w:ind w:firstLine="5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37A7F" w:rsidRDefault="00437A7F">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37A7F" w:rsidRDefault="00437A7F">
      <w:pPr>
        <w:pStyle w:val="ConsPlusNormal"/>
        <w:spacing w:before="220"/>
        <w:ind w:firstLine="540"/>
        <w:jc w:val="both"/>
      </w:pPr>
      <w:r>
        <w:t>Получение информации по вопросам предоставления муниципальной услуги осуществляется бесплатно.</w:t>
      </w:r>
    </w:p>
    <w:p w:rsidR="00437A7F" w:rsidRDefault="00437A7F">
      <w:pPr>
        <w:pStyle w:val="ConsPlusNormal"/>
        <w:spacing w:before="220"/>
        <w:ind w:firstLine="540"/>
        <w:jc w:val="both"/>
      </w:pPr>
      <w:r>
        <w:t xml:space="preserve">3.4. При устном обращении Заявителя (лично или по телефону) должностное лицо </w:t>
      </w:r>
      <w:r>
        <w:lastRenderedPageBreak/>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37A7F" w:rsidRDefault="00437A7F">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37A7F" w:rsidRDefault="00437A7F">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37A7F" w:rsidRDefault="00437A7F">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437A7F" w:rsidRDefault="00437A7F">
      <w:pPr>
        <w:pStyle w:val="ConsPlusNormal"/>
        <w:spacing w:before="220"/>
        <w:ind w:firstLine="540"/>
        <w:jc w:val="both"/>
      </w:pPr>
      <w:r>
        <w:t>изложить обращение в письменной форме; назначить другое время для консультаций.</w:t>
      </w:r>
    </w:p>
    <w:p w:rsidR="00437A7F" w:rsidRDefault="00437A7F">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37A7F" w:rsidRDefault="00437A7F">
      <w:pPr>
        <w:pStyle w:val="ConsPlusNormal"/>
        <w:spacing w:before="220"/>
        <w:ind w:firstLine="540"/>
        <w:jc w:val="both"/>
      </w:pPr>
      <w:r>
        <w:t>Продолжительность информирования по телефону не должна превышать 10 минут.</w:t>
      </w:r>
    </w:p>
    <w:p w:rsidR="00437A7F" w:rsidRDefault="00437A7F">
      <w:pPr>
        <w:pStyle w:val="ConsPlusNormal"/>
        <w:spacing w:before="220"/>
        <w:ind w:firstLine="540"/>
        <w:jc w:val="both"/>
      </w:pPr>
      <w:r>
        <w:t>Информирование осуществляется в соответствии с графиком приема граждан.</w:t>
      </w:r>
    </w:p>
    <w:p w:rsidR="00437A7F" w:rsidRDefault="00437A7F">
      <w:pPr>
        <w:pStyle w:val="ConsPlusNormal"/>
        <w:spacing w:before="220"/>
        <w:ind w:firstLine="540"/>
        <w:jc w:val="both"/>
      </w:pPr>
      <w:r>
        <w:t xml:space="preserve">3.5.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76">
        <w:r>
          <w:rPr>
            <w:color w:val="0000FF"/>
          </w:rPr>
          <w:t>пункте 3.3</w:t>
        </w:r>
      </w:hyperlink>
      <w:r>
        <w:t xml:space="preserve"> настоящего Административного регламента, в порядке, установленном Федеральным </w:t>
      </w:r>
      <w:hyperlink r:id="rId11">
        <w:r>
          <w:rPr>
            <w:color w:val="0000FF"/>
          </w:rPr>
          <w:t>законом</w:t>
        </w:r>
      </w:hyperlink>
      <w:r>
        <w:t xml:space="preserve"> от 2 мая 2006 года N 59-ФЗ "О порядке рассмотрения обращений граждан Российской Федерации" (далее - Федеральный закон N 59-ФЗ).</w:t>
      </w:r>
    </w:p>
    <w:p w:rsidR="00437A7F" w:rsidRDefault="00437A7F">
      <w:pPr>
        <w:pStyle w:val="ConsPlusNormal"/>
        <w:spacing w:before="220"/>
        <w:ind w:firstLine="540"/>
        <w:jc w:val="both"/>
      </w:pPr>
      <w:r>
        <w:t xml:space="preserve">3.6. На Едином портале размещаются сведения, предусмотренные </w:t>
      </w:r>
      <w:hyperlink r:id="rId12">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437A7F" w:rsidRDefault="00437A7F">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7A7F" w:rsidRDefault="00437A7F">
      <w:pPr>
        <w:pStyle w:val="ConsPlusNormal"/>
        <w:spacing w:before="220"/>
        <w:ind w:firstLine="540"/>
        <w:jc w:val="both"/>
      </w:pPr>
      <w:r>
        <w:t>3.7.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37A7F" w:rsidRDefault="00437A7F">
      <w:pPr>
        <w:pStyle w:val="ConsPlusNormal"/>
        <w:spacing w:before="220"/>
        <w:ind w:firstLine="540"/>
        <w:jc w:val="both"/>
      </w:pPr>
      <w: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437A7F" w:rsidRDefault="00437A7F">
      <w:pPr>
        <w:pStyle w:val="ConsPlusNormal"/>
        <w:spacing w:before="220"/>
        <w:ind w:firstLine="540"/>
        <w:jc w:val="both"/>
      </w:pPr>
      <w: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37A7F" w:rsidRDefault="00437A7F">
      <w:pPr>
        <w:pStyle w:val="ConsPlusNormal"/>
        <w:spacing w:before="220"/>
        <w:ind w:firstLine="540"/>
        <w:jc w:val="both"/>
      </w:pPr>
      <w:r>
        <w:lastRenderedPageBreak/>
        <w:t>в) адрес официального сайта, а также электронной почты и (или) формы обратной связи Уполномоченного органа в сети Интернет.</w:t>
      </w:r>
    </w:p>
    <w:p w:rsidR="00437A7F" w:rsidRDefault="00437A7F">
      <w:pPr>
        <w:pStyle w:val="ConsPlusNormal"/>
        <w:spacing w:before="220"/>
        <w:ind w:firstLine="540"/>
        <w:jc w:val="both"/>
      </w:pPr>
      <w:r>
        <w:t>3.8.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37A7F" w:rsidRDefault="00437A7F">
      <w:pPr>
        <w:pStyle w:val="ConsPlusNormal"/>
        <w:spacing w:before="220"/>
        <w:ind w:firstLine="540"/>
        <w:jc w:val="both"/>
      </w:pPr>
      <w:r>
        <w:t>3.9.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37A7F" w:rsidRDefault="00437A7F">
      <w:pPr>
        <w:pStyle w:val="ConsPlusNormal"/>
        <w:spacing w:before="220"/>
        <w:ind w:firstLine="540"/>
        <w:jc w:val="both"/>
      </w:pPr>
      <w:r>
        <w:t>3.10.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37A7F" w:rsidRDefault="00437A7F">
      <w:pPr>
        <w:pStyle w:val="ConsPlusNormal"/>
        <w:jc w:val="both"/>
      </w:pPr>
    </w:p>
    <w:p w:rsidR="00437A7F" w:rsidRDefault="00437A7F">
      <w:pPr>
        <w:pStyle w:val="ConsPlusTitle"/>
        <w:jc w:val="center"/>
        <w:outlineLvl w:val="1"/>
      </w:pPr>
      <w:r>
        <w:t>Раздел II. СТАНДАРТ ПРЕДОСТАВЛЕНИЯ МУНИЦИПАЛЬНОЙ УСЛУГИ</w:t>
      </w:r>
    </w:p>
    <w:p w:rsidR="00437A7F" w:rsidRDefault="00437A7F">
      <w:pPr>
        <w:pStyle w:val="ConsPlusNormal"/>
        <w:jc w:val="both"/>
      </w:pPr>
    </w:p>
    <w:p w:rsidR="00437A7F" w:rsidRDefault="00437A7F">
      <w:pPr>
        <w:pStyle w:val="ConsPlusTitle"/>
        <w:jc w:val="center"/>
        <w:outlineLvl w:val="2"/>
      </w:pPr>
      <w:r>
        <w:t>4. Наименование муниципальной услуги</w:t>
      </w:r>
    </w:p>
    <w:p w:rsidR="00437A7F" w:rsidRDefault="00437A7F">
      <w:pPr>
        <w:pStyle w:val="ConsPlusNormal"/>
        <w:jc w:val="both"/>
      </w:pPr>
    </w:p>
    <w:p w:rsidR="00437A7F" w:rsidRDefault="00437A7F">
      <w:pPr>
        <w:pStyle w:val="ConsPlusNormal"/>
        <w:ind w:firstLine="540"/>
        <w:jc w:val="both"/>
      </w:pPr>
      <w:r>
        <w:t>4.1. Наименование муниципальной услуги - "Выдача разрешений на право вырубки зеленых насаждений" (далее - услуга).</w:t>
      </w:r>
    </w:p>
    <w:p w:rsidR="00437A7F" w:rsidRDefault="00437A7F">
      <w:pPr>
        <w:pStyle w:val="ConsPlusNormal"/>
        <w:jc w:val="both"/>
      </w:pPr>
    </w:p>
    <w:p w:rsidR="00437A7F" w:rsidRDefault="00437A7F">
      <w:pPr>
        <w:pStyle w:val="ConsPlusTitle"/>
        <w:jc w:val="center"/>
        <w:outlineLvl w:val="2"/>
      </w:pPr>
      <w:r>
        <w:t>5. Наименование органа местного самоуправления</w:t>
      </w:r>
    </w:p>
    <w:p w:rsidR="00437A7F" w:rsidRDefault="00437A7F">
      <w:pPr>
        <w:pStyle w:val="ConsPlusTitle"/>
        <w:jc w:val="center"/>
      </w:pPr>
      <w:r>
        <w:t>предоставляющего муниципальную услугу</w:t>
      </w:r>
    </w:p>
    <w:p w:rsidR="00437A7F" w:rsidRDefault="00437A7F">
      <w:pPr>
        <w:pStyle w:val="ConsPlusNormal"/>
        <w:jc w:val="both"/>
      </w:pPr>
    </w:p>
    <w:p w:rsidR="00437A7F" w:rsidRDefault="00437A7F">
      <w:pPr>
        <w:pStyle w:val="ConsPlusNormal"/>
        <w:ind w:firstLine="540"/>
        <w:jc w:val="both"/>
      </w:pPr>
      <w:r>
        <w:t>5.1. Муниципальная услуга предоставляется Администрацией Промышленного внутригородского района городского округа Самара. Оказание содействия в предоставлении муниципальной услуги осуществляется МБУ Промышленного внутригородского района городского округа Самара "Промышленный".</w:t>
      </w:r>
    </w:p>
    <w:p w:rsidR="00437A7F" w:rsidRDefault="00437A7F">
      <w:pPr>
        <w:pStyle w:val="ConsPlusNormal"/>
        <w:jc w:val="both"/>
      </w:pPr>
    </w:p>
    <w:p w:rsidR="00437A7F" w:rsidRDefault="00437A7F">
      <w:pPr>
        <w:pStyle w:val="ConsPlusTitle"/>
        <w:jc w:val="center"/>
        <w:outlineLvl w:val="2"/>
      </w:pPr>
      <w:r>
        <w:t>6. Описание результата предоставления муниципальной услуги</w:t>
      </w:r>
    </w:p>
    <w:p w:rsidR="00437A7F" w:rsidRDefault="00437A7F">
      <w:pPr>
        <w:pStyle w:val="ConsPlusNormal"/>
        <w:jc w:val="both"/>
      </w:pPr>
    </w:p>
    <w:p w:rsidR="00437A7F" w:rsidRDefault="00437A7F">
      <w:pPr>
        <w:pStyle w:val="ConsPlusNormal"/>
        <w:ind w:firstLine="540"/>
        <w:jc w:val="both"/>
      </w:pPr>
      <w:bookmarkStart w:id="5" w:name="P116"/>
      <w:bookmarkEnd w:id="5"/>
      <w:r>
        <w:t>6.1. Результатом предоставления услуги является:</w:t>
      </w:r>
    </w:p>
    <w:p w:rsidR="00437A7F" w:rsidRDefault="00437A7F">
      <w:pPr>
        <w:pStyle w:val="ConsPlusNormal"/>
        <w:spacing w:before="220"/>
        <w:ind w:firstLine="540"/>
        <w:jc w:val="both"/>
      </w:pPr>
      <w:r>
        <w:t>- разрешение на право вырубки зеленых насаждений;</w:t>
      </w:r>
    </w:p>
    <w:p w:rsidR="00437A7F" w:rsidRDefault="00437A7F">
      <w:pPr>
        <w:pStyle w:val="ConsPlusNormal"/>
        <w:spacing w:before="220"/>
        <w:ind w:firstLine="540"/>
        <w:jc w:val="both"/>
      </w:pPr>
      <w:r>
        <w:t>- отказ в выдаче разрешения на право вырубки зеленых насаждений.</w:t>
      </w:r>
    </w:p>
    <w:p w:rsidR="00437A7F" w:rsidRDefault="00437A7F">
      <w:pPr>
        <w:pStyle w:val="ConsPlusNormal"/>
        <w:spacing w:before="220"/>
        <w:ind w:firstLine="540"/>
        <w:jc w:val="both"/>
      </w:pPr>
      <w:hyperlink w:anchor="P497">
        <w:r>
          <w:rPr>
            <w:color w:val="0000FF"/>
          </w:rPr>
          <w:t>Разрешение</w:t>
        </w:r>
      </w:hyperlink>
      <w:r>
        <w:t xml:space="preserve"> на право вырубки зеленых насаждений оформляется по форме согласно Приложению N 1 к настоящему Административному регламенту.</w:t>
      </w:r>
    </w:p>
    <w:p w:rsidR="00437A7F" w:rsidRDefault="00437A7F">
      <w:pPr>
        <w:pStyle w:val="ConsPlusNormal"/>
        <w:spacing w:before="220"/>
        <w:ind w:firstLine="540"/>
        <w:jc w:val="both"/>
      </w:pPr>
      <w:r>
        <w:t xml:space="preserve">Решение об отказе в выдаче разрешения на право вырубки зеленых насаждений оформляется по форме согласно </w:t>
      </w:r>
      <w:hyperlink w:anchor="P541">
        <w:r>
          <w:rPr>
            <w:color w:val="0000FF"/>
          </w:rPr>
          <w:t>Приложению N 2</w:t>
        </w:r>
      </w:hyperlink>
      <w:r>
        <w:t xml:space="preserve"> к настоящему Административному регламенту.</w:t>
      </w:r>
    </w:p>
    <w:p w:rsidR="00437A7F" w:rsidRDefault="00437A7F">
      <w:pPr>
        <w:pStyle w:val="ConsPlusNormal"/>
        <w:spacing w:before="220"/>
        <w:ind w:firstLine="540"/>
        <w:jc w:val="both"/>
      </w:pPr>
      <w:r>
        <w:t xml:space="preserve">6.2. Результат предоставления услуги, указанный в </w:t>
      </w:r>
      <w:hyperlink w:anchor="P116">
        <w:r>
          <w:rPr>
            <w:color w:val="0000FF"/>
          </w:rPr>
          <w:t>пункте 6.1</w:t>
        </w:r>
      </w:hyperlink>
      <w:r>
        <w:t xml:space="preserve"> настоящего Административного регламента:</w:t>
      </w:r>
    </w:p>
    <w:p w:rsidR="00437A7F" w:rsidRDefault="00437A7F">
      <w:pPr>
        <w:pStyle w:val="ConsPlusNormal"/>
        <w:spacing w:before="220"/>
        <w:ind w:firstLine="540"/>
        <w:jc w:val="both"/>
      </w:pPr>
      <w: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437A7F" w:rsidRDefault="00437A7F">
      <w:pPr>
        <w:pStyle w:val="ConsPlusNormal"/>
        <w:spacing w:before="220"/>
        <w:ind w:firstLine="540"/>
        <w:jc w:val="both"/>
      </w:pPr>
      <w:r>
        <w:lastRenderedPageBreak/>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437A7F" w:rsidRDefault="00437A7F">
      <w:pPr>
        <w:pStyle w:val="ConsPlusNormal"/>
        <w:jc w:val="both"/>
      </w:pPr>
    </w:p>
    <w:p w:rsidR="00437A7F" w:rsidRDefault="00437A7F">
      <w:pPr>
        <w:pStyle w:val="ConsPlusTitle"/>
        <w:jc w:val="center"/>
        <w:outlineLvl w:val="2"/>
      </w:pPr>
      <w:r>
        <w:t>7. Срок предоставления муниципальной услуги</w:t>
      </w:r>
    </w:p>
    <w:p w:rsidR="00437A7F" w:rsidRDefault="00437A7F">
      <w:pPr>
        <w:pStyle w:val="ConsPlusNormal"/>
        <w:jc w:val="both"/>
      </w:pPr>
    </w:p>
    <w:p w:rsidR="00437A7F" w:rsidRDefault="00437A7F">
      <w:pPr>
        <w:pStyle w:val="ConsPlusNormal"/>
        <w:ind w:firstLine="540"/>
        <w:jc w:val="both"/>
      </w:pPr>
      <w:r>
        <w:t>7.1. Решение о предоставлении порубочного билета принимается уполномоченным органом в течение 15 рабочих дней со дня регистрации уполномоченным органом заявления с даты регистрации Заявления в Уполномоченном органе.</w:t>
      </w:r>
    </w:p>
    <w:p w:rsidR="00437A7F" w:rsidRDefault="00437A7F">
      <w:pPr>
        <w:pStyle w:val="ConsPlusNormal"/>
        <w:spacing w:before="220"/>
        <w:ind w:firstLine="540"/>
        <w:jc w:val="both"/>
      </w:pPr>
      <w:r>
        <w:t>7.2. Срок предоставления Муниципальной услуги начинает исчисляться с даты регистрации Заявления.</w:t>
      </w:r>
    </w:p>
    <w:p w:rsidR="00437A7F" w:rsidRDefault="00437A7F">
      <w:pPr>
        <w:pStyle w:val="ConsPlusNormal"/>
        <w:spacing w:before="220"/>
        <w:ind w:firstLine="540"/>
        <w:jc w:val="both"/>
      </w:pPr>
      <w: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37A7F" w:rsidRDefault="00437A7F">
      <w:pPr>
        <w:pStyle w:val="ConsPlusNormal"/>
        <w:jc w:val="both"/>
      </w:pPr>
    </w:p>
    <w:p w:rsidR="00437A7F" w:rsidRDefault="00437A7F">
      <w:pPr>
        <w:pStyle w:val="ConsPlusTitle"/>
        <w:jc w:val="center"/>
        <w:outlineLvl w:val="2"/>
      </w:pPr>
      <w:r>
        <w:t>8. Правовые основания для предоставления</w:t>
      </w:r>
    </w:p>
    <w:p w:rsidR="00437A7F" w:rsidRDefault="00437A7F">
      <w:pPr>
        <w:pStyle w:val="ConsPlusTitle"/>
        <w:jc w:val="center"/>
      </w:pPr>
      <w:r>
        <w:t>муниципальной услуги</w:t>
      </w:r>
    </w:p>
    <w:p w:rsidR="00437A7F" w:rsidRDefault="00437A7F">
      <w:pPr>
        <w:pStyle w:val="ConsPlusNormal"/>
        <w:jc w:val="both"/>
      </w:pPr>
    </w:p>
    <w:p w:rsidR="00437A7F" w:rsidRDefault="00437A7F">
      <w:pPr>
        <w:pStyle w:val="ConsPlusNormal"/>
        <w:ind w:firstLine="540"/>
        <w:jc w:val="both"/>
      </w:pPr>
      <w:r>
        <w:t>8.1. Правовыми основаниями для предоставления муниципальной услуги являются:</w:t>
      </w:r>
    </w:p>
    <w:p w:rsidR="00437A7F" w:rsidRDefault="00437A7F">
      <w:pPr>
        <w:pStyle w:val="ConsPlusNormal"/>
        <w:spacing w:before="220"/>
        <w:ind w:firstLine="540"/>
        <w:jc w:val="both"/>
      </w:pPr>
      <w:r>
        <w:t xml:space="preserve">- </w:t>
      </w:r>
      <w:hyperlink r:id="rId13">
        <w:r>
          <w:rPr>
            <w:color w:val="0000FF"/>
          </w:rPr>
          <w:t>Конституция</w:t>
        </w:r>
      </w:hyperlink>
      <w:r>
        <w:t xml:space="preserve"> Российской Федерации (опубликована на Официальном интернет-портале правовой информации </w:t>
      </w:r>
      <w:hyperlink r:id="rId14">
        <w:r>
          <w:rPr>
            <w:color w:val="0000FF"/>
          </w:rPr>
          <w:t>http://www.pravo.gov.ru</w:t>
        </w:r>
      </w:hyperlink>
      <w:r>
        <w:t>, 01.08.2014, в "Собрании законодательства РФ", 04.08.2014, N 31, ст. 4398);</w:t>
      </w:r>
    </w:p>
    <w:p w:rsidR="00437A7F" w:rsidRDefault="00437A7F">
      <w:pPr>
        <w:pStyle w:val="ConsPlusNormal"/>
        <w:spacing w:before="220"/>
        <w:ind w:firstLine="540"/>
        <w:jc w:val="both"/>
      </w:pPr>
      <w:r>
        <w:t xml:space="preserve">- Гражданский </w:t>
      </w:r>
      <w:hyperlink r:id="rId15">
        <w:r>
          <w:rPr>
            <w:color w:val="0000FF"/>
          </w:rPr>
          <w:t>кодекс</w:t>
        </w:r>
      </w:hyperlink>
      <w:r>
        <w:t xml:space="preserve"> Российской Федерации (опубликован в "Собрании законодательства РФ", 05.12.1994, N 32, ст. 3301, "Российской газете", N 238 - 239, 08.12.1994);</w:t>
      </w:r>
    </w:p>
    <w:p w:rsidR="00437A7F" w:rsidRDefault="00437A7F">
      <w:pPr>
        <w:pStyle w:val="ConsPlusNormal"/>
        <w:spacing w:before="220"/>
        <w:ind w:firstLine="540"/>
        <w:jc w:val="both"/>
      </w:pPr>
      <w:r>
        <w:t xml:space="preserve">- Жилищный </w:t>
      </w:r>
      <w:hyperlink r:id="rId16">
        <w:r>
          <w:rPr>
            <w:color w:val="0000FF"/>
          </w:rPr>
          <w:t>кодекс</w:t>
        </w:r>
      </w:hyperlink>
      <w:r>
        <w:t xml:space="preserve"> Российской Федерации (опубликован в "Собрании законодательства РФ", 03.01.2005, N 1 (часть 1), ст. 14, "Российской газете", N 1, 12.01.2005, "Парламентской газете", N 7 - 8, 15.01.2005);</w:t>
      </w:r>
    </w:p>
    <w:p w:rsidR="00437A7F" w:rsidRDefault="00437A7F">
      <w:pPr>
        <w:pStyle w:val="ConsPlusNormal"/>
        <w:spacing w:before="220"/>
        <w:ind w:firstLine="540"/>
        <w:jc w:val="both"/>
      </w:pPr>
      <w:r>
        <w:t xml:space="preserve">- Федеральный </w:t>
      </w:r>
      <w:hyperlink r:id="rId17">
        <w:r>
          <w:rPr>
            <w:color w:val="0000FF"/>
          </w:rPr>
          <w:t>закон</w:t>
        </w:r>
      </w:hyperlink>
      <w:r>
        <w:t xml:space="preserve"> от 06.10.2003 N 131-ФЗ "Об общих принципах организации местного самоуправления в Российской Федерации" (опубликован в "Собрании законодательства РФ", 06.10.2003, N 40, ст. 3822, "Парламентской газете", N 186, 08.10.2003, "Российской газете", N 202, 08.10.2003);</w:t>
      </w:r>
    </w:p>
    <w:p w:rsidR="00437A7F" w:rsidRDefault="00437A7F">
      <w:pPr>
        <w:pStyle w:val="ConsPlusNormal"/>
        <w:spacing w:before="220"/>
        <w:ind w:firstLine="540"/>
        <w:jc w:val="both"/>
      </w:pPr>
      <w:r>
        <w:t xml:space="preserve">- Федеральный </w:t>
      </w:r>
      <w:hyperlink r:id="rId18">
        <w:r>
          <w:rPr>
            <w:color w:val="0000FF"/>
          </w:rPr>
          <w:t>закон</w:t>
        </w:r>
      </w:hyperlink>
      <w:r>
        <w:t xml:space="preserve"> от 27.07.2010 N 210-ФЗ "Об организации предоставления государственных и муниципальных услуг" (опубликован в "Российской газете", N 168, 30.07.2010, "Собрании законодательства РФ", 02.08.2010, N 31, ст. 4179);</w:t>
      </w:r>
    </w:p>
    <w:p w:rsidR="00437A7F" w:rsidRDefault="00437A7F">
      <w:pPr>
        <w:pStyle w:val="ConsPlusNormal"/>
        <w:spacing w:before="220"/>
        <w:ind w:firstLine="540"/>
        <w:jc w:val="both"/>
      </w:pPr>
      <w:r>
        <w:t xml:space="preserve">- Федеральный </w:t>
      </w:r>
      <w:hyperlink r:id="rId19">
        <w:r>
          <w:rPr>
            <w:color w:val="0000FF"/>
          </w:rPr>
          <w:t>закон</w:t>
        </w:r>
      </w:hyperlink>
      <w:r>
        <w:t xml:space="preserve"> от 02.05.2006 N 59-ФЗ "О порядке рассмотрения обращений граждан Российской Федерации" (опубликован в "Российской газете", N 95, 05.05.2006, "Собрании законодательства РФ", 08.05.2006, N 19, ст. 2060, "Парламентской газете", N 70 - 71, 11.05.2006);</w:t>
      </w:r>
    </w:p>
    <w:p w:rsidR="00437A7F" w:rsidRDefault="00437A7F">
      <w:pPr>
        <w:pStyle w:val="ConsPlusNormal"/>
        <w:spacing w:before="220"/>
        <w:ind w:firstLine="540"/>
        <w:jc w:val="both"/>
      </w:pPr>
      <w:r>
        <w:t xml:space="preserve">- Федеральный </w:t>
      </w:r>
      <w:hyperlink r:id="rId20">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(опубликован на Официальном интернет-портале правовой информации </w:t>
      </w:r>
      <w:hyperlink r:id="rId21">
        <w:r>
          <w:rPr>
            <w:color w:val="0000FF"/>
          </w:rPr>
          <w:t>http://www.pravo.gov.ru</w:t>
        </w:r>
      </w:hyperlink>
      <w:r>
        <w:t>, 02.12.2014, "Российской газете", N 278, 05.12.2014, "Собрании законодательства РФ", 08.12.2014, N 49 (часть VI), ст. 6928);</w:t>
      </w:r>
    </w:p>
    <w:p w:rsidR="00437A7F" w:rsidRDefault="00437A7F">
      <w:pPr>
        <w:pStyle w:val="ConsPlusNormal"/>
        <w:spacing w:before="220"/>
        <w:ind w:firstLine="540"/>
        <w:jc w:val="both"/>
      </w:pPr>
      <w:r>
        <w:t xml:space="preserve">- Федеральный </w:t>
      </w:r>
      <w:hyperlink r:id="rId22">
        <w:r>
          <w:rPr>
            <w:color w:val="0000FF"/>
          </w:rPr>
          <w:t>закон</w:t>
        </w:r>
      </w:hyperlink>
      <w:r>
        <w:t xml:space="preserve"> от 6 апреля 2011 г. N 63-ФЗ "Об электронной подписи" (опубликован в "Парламентской газете", N 17, 08-14.04.2011, "Российской газете", N 75, 08.04.2011, "Собрание законодательства РФ", 11.04.2011, N 15, ст. 2036);</w:t>
      </w:r>
    </w:p>
    <w:p w:rsidR="00437A7F" w:rsidRDefault="00437A7F">
      <w:pPr>
        <w:pStyle w:val="ConsPlusNormal"/>
        <w:spacing w:before="220"/>
        <w:ind w:firstLine="540"/>
        <w:jc w:val="both"/>
      </w:pPr>
      <w:r>
        <w:lastRenderedPageBreak/>
        <w:t xml:space="preserve">- </w:t>
      </w:r>
      <w:hyperlink r:id="rId23">
        <w:r>
          <w:rPr>
            <w:color w:val="0000FF"/>
          </w:rPr>
          <w:t>постановление</w:t>
        </w:r>
      </w:hyperlink>
      <w: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(опубликован "Собрание законодательства РФ", 04.02.2013, N 5, ст. 377);</w:t>
      </w:r>
    </w:p>
    <w:p w:rsidR="00437A7F" w:rsidRDefault="00437A7F">
      <w:pPr>
        <w:pStyle w:val="ConsPlusNormal"/>
        <w:spacing w:before="220"/>
        <w:ind w:firstLine="540"/>
        <w:jc w:val="both"/>
      </w:pPr>
      <w:r>
        <w:t xml:space="preserve">- </w:t>
      </w:r>
      <w:hyperlink r:id="rId24">
        <w:r>
          <w:rPr>
            <w:color w:val="0000FF"/>
          </w:rPr>
          <w:t>постановление</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(опубликован в "Российской газете", N 148, 02.07.2012, "Собрание законодательства РФ", 02.07.2012, N 27, ст. 3744);</w:t>
      </w:r>
    </w:p>
    <w:p w:rsidR="00437A7F" w:rsidRDefault="00437A7F">
      <w:pPr>
        <w:pStyle w:val="ConsPlusNormal"/>
        <w:spacing w:before="220"/>
        <w:ind w:firstLine="540"/>
        <w:jc w:val="both"/>
      </w:pPr>
      <w:r>
        <w:t xml:space="preserve">- </w:t>
      </w:r>
      <w:hyperlink r:id="rId25">
        <w:r>
          <w:rPr>
            <w:color w:val="0000FF"/>
          </w:rPr>
          <w:t>Закон</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(опубликован в "Волжской коммуне", N 170(29369), 07.07.2015, Официальном интернет-портале правовой информации </w:t>
      </w:r>
      <w:hyperlink r:id="rId26">
        <w:r>
          <w:rPr>
            <w:color w:val="0000FF"/>
          </w:rPr>
          <w:t>http://www.pravo.gov.ru</w:t>
        </w:r>
      </w:hyperlink>
      <w:r>
        <w:t>, 07.07.2015);</w:t>
      </w:r>
    </w:p>
    <w:p w:rsidR="00437A7F" w:rsidRDefault="00437A7F">
      <w:pPr>
        <w:pStyle w:val="ConsPlusNormal"/>
        <w:spacing w:before="220"/>
        <w:ind w:firstLine="540"/>
        <w:jc w:val="both"/>
      </w:pPr>
      <w:r>
        <w:t xml:space="preserve">Абзац исключен. - </w:t>
      </w:r>
      <w:hyperlink r:id="rId27">
        <w:r>
          <w:rPr>
            <w:color w:val="0000FF"/>
          </w:rPr>
          <w:t>Постановление</w:t>
        </w:r>
      </w:hyperlink>
      <w:r>
        <w:t xml:space="preserve"> администрации Промышленного внутригородского района городского округа Самара от 11.03.2024 N 133;</w:t>
      </w:r>
    </w:p>
    <w:p w:rsidR="00437A7F" w:rsidRDefault="00437A7F">
      <w:pPr>
        <w:pStyle w:val="ConsPlusNormal"/>
        <w:spacing w:before="220"/>
        <w:ind w:firstLine="540"/>
        <w:jc w:val="both"/>
      </w:pPr>
      <w:r>
        <w:t xml:space="preserve">- </w:t>
      </w:r>
      <w:hyperlink r:id="rId28">
        <w:r>
          <w:rPr>
            <w:color w:val="0000FF"/>
          </w:rPr>
          <w:t>Устав</w:t>
        </w:r>
      </w:hyperlink>
      <w:r>
        <w:t xml:space="preserve"> Промышленного внутригородского района городского округа Самара Самарской области (опубликован на официальном сайте Думы городского округа Самара </w:t>
      </w:r>
      <w:hyperlink r:id="rId29">
        <w:r>
          <w:rPr>
            <w:color w:val="0000FF"/>
          </w:rPr>
          <w:t>http://www.gorduma.samara.ru</w:t>
        </w:r>
      </w:hyperlink>
      <w:r>
        <w:t>, 05.11.2015);</w:t>
      </w:r>
    </w:p>
    <w:p w:rsidR="00437A7F" w:rsidRDefault="00437A7F">
      <w:pPr>
        <w:pStyle w:val="ConsPlusNormal"/>
        <w:spacing w:before="220"/>
        <w:ind w:firstLine="540"/>
        <w:jc w:val="both"/>
      </w:pPr>
      <w:r>
        <w:t>- иные нормативные правовые акты Российской Федерации, Самарской области, городского округа Самара, органов местного самоуправления Промышленного внутригородского района городского округа Самара.</w:t>
      </w:r>
    </w:p>
    <w:p w:rsidR="00437A7F" w:rsidRDefault="00437A7F">
      <w:pPr>
        <w:pStyle w:val="ConsPlusNormal"/>
        <w:spacing w:before="220"/>
        <w:ind w:firstLine="540"/>
        <w:jc w:val="both"/>
      </w:pPr>
      <w: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37A7F" w:rsidRDefault="00437A7F">
      <w:pPr>
        <w:pStyle w:val="ConsPlusNormal"/>
        <w:jc w:val="both"/>
      </w:pPr>
    </w:p>
    <w:p w:rsidR="00437A7F" w:rsidRDefault="00437A7F">
      <w:pPr>
        <w:pStyle w:val="ConsPlusTitle"/>
        <w:jc w:val="center"/>
        <w:outlineLvl w:val="2"/>
      </w:pPr>
      <w:r>
        <w:t>9. Исчерпывающий перечень документов, необходимых</w:t>
      </w:r>
    </w:p>
    <w:p w:rsidR="00437A7F" w:rsidRDefault="00437A7F">
      <w:pPr>
        <w:pStyle w:val="ConsPlusTitle"/>
        <w:jc w:val="center"/>
      </w:pPr>
      <w:r>
        <w:t>для предоставления муниципальной услуги</w:t>
      </w:r>
    </w:p>
    <w:p w:rsidR="00437A7F" w:rsidRDefault="00437A7F">
      <w:pPr>
        <w:pStyle w:val="ConsPlusNormal"/>
        <w:jc w:val="both"/>
      </w:pPr>
    </w:p>
    <w:p w:rsidR="00437A7F" w:rsidRDefault="00437A7F">
      <w:pPr>
        <w:pStyle w:val="ConsPlusNormal"/>
        <w:ind w:firstLine="540"/>
        <w:jc w:val="both"/>
      </w:pPr>
      <w: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7A7F" w:rsidRDefault="00437A7F">
      <w:pPr>
        <w:pStyle w:val="ConsPlusNormal"/>
        <w:spacing w:before="220"/>
        <w:ind w:firstLine="540"/>
        <w:jc w:val="both"/>
      </w:pPr>
      <w:r>
        <w:t xml:space="preserve">9.1.1. Заявитель или его представитель самостоятельно представляет в уполномоченный орган заявление о выдаче разрешения на право вырубки зеленых насаждений по форме, приведенной в </w:t>
      </w:r>
      <w:hyperlink w:anchor="P497">
        <w:r>
          <w:rPr>
            <w:color w:val="0000FF"/>
          </w:rPr>
          <w:t>Приложении N 1</w:t>
        </w:r>
      </w:hyperlink>
      <w:r>
        <w:t xml:space="preserve"> к настоящему Административному регламенту, а также следующие документы:</w:t>
      </w:r>
    </w:p>
    <w:p w:rsidR="00437A7F" w:rsidRDefault="00437A7F">
      <w:pPr>
        <w:pStyle w:val="ConsPlusNormal"/>
        <w:spacing w:before="220"/>
        <w:ind w:firstLine="540"/>
        <w:jc w:val="both"/>
      </w:pPr>
      <w: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437A7F" w:rsidRDefault="00437A7F">
      <w:pPr>
        <w:pStyle w:val="ConsPlusNormal"/>
        <w:spacing w:before="220"/>
        <w:ind w:firstLine="540"/>
        <w:jc w:val="both"/>
      </w:pPr>
      <w:r>
        <w:t>б) правоустанавливающий документ на земельный участок, на котором находится (находятся) предполагаемое(</w:t>
      </w:r>
      <w:proofErr w:type="spellStart"/>
      <w:r>
        <w:t>ые</w:t>
      </w:r>
      <w:proofErr w:type="spellEnd"/>
      <w:r>
        <w:t>) к удалению дерево (деревья) и (или) кустарник (кустарники), включая соглашение об установлении сервитута (если оно заключалось);</w:t>
      </w:r>
    </w:p>
    <w:p w:rsidR="00437A7F" w:rsidRDefault="00437A7F">
      <w:pPr>
        <w:pStyle w:val="ConsPlusNormal"/>
        <w:spacing w:before="220"/>
        <w:ind w:firstLine="540"/>
        <w:jc w:val="both"/>
      </w:pPr>
      <w:r>
        <w:t xml:space="preserve">в) - г) исключены. - </w:t>
      </w:r>
      <w:hyperlink r:id="rId30">
        <w:r>
          <w:rPr>
            <w:color w:val="0000FF"/>
          </w:rPr>
          <w:t>Постановление</w:t>
        </w:r>
      </w:hyperlink>
      <w:r>
        <w:t xml:space="preserve"> администрации Промышленного внутригородского района городского округа Самара от 19.08.2024 N 376;</w:t>
      </w:r>
    </w:p>
    <w:p w:rsidR="00437A7F" w:rsidRDefault="00437A7F">
      <w:pPr>
        <w:pStyle w:val="ConsPlusNormal"/>
        <w:spacing w:before="220"/>
        <w:ind w:firstLine="540"/>
        <w:jc w:val="both"/>
      </w:pPr>
      <w:r>
        <w:lastRenderedPageBreak/>
        <w:t>д)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437A7F" w:rsidRDefault="00437A7F">
      <w:pPr>
        <w:pStyle w:val="ConsPlusNormal"/>
        <w:spacing w:before="220"/>
        <w:ind w:firstLine="540"/>
        <w:jc w:val="both"/>
      </w:pPr>
      <w:r>
        <w:t xml:space="preserve">е) исключен. - </w:t>
      </w:r>
      <w:hyperlink r:id="rId31">
        <w:r>
          <w:rPr>
            <w:color w:val="0000FF"/>
          </w:rPr>
          <w:t>Постановление</w:t>
        </w:r>
      </w:hyperlink>
      <w:r>
        <w:t xml:space="preserve"> администрации Промышленного внутригородского района городского округа Самара от 19.08.2024 N 376;</w:t>
      </w:r>
    </w:p>
    <w:p w:rsidR="00437A7F" w:rsidRDefault="00437A7F">
      <w:pPr>
        <w:pStyle w:val="ConsPlusNormal"/>
        <w:spacing w:before="220"/>
        <w:ind w:firstLine="540"/>
        <w:jc w:val="both"/>
      </w:pPr>
      <w:r>
        <w:t xml:space="preserve">ж) схема </w:t>
      </w:r>
      <w:proofErr w:type="gramStart"/>
      <w:r>
        <w:t>размещения</w:t>
      </w:r>
      <w:proofErr w:type="gramEnd"/>
      <w:r>
        <w:t xml:space="preserve"> предполагаемого(</w:t>
      </w:r>
      <w:proofErr w:type="spellStart"/>
      <w:r>
        <w:t>ых</w:t>
      </w:r>
      <w:proofErr w:type="spellEnd"/>
      <w:r>
        <w:t>) к удалению дерева (деревьев) и (или) кустарника (кустарников) (ситуационный план).</w:t>
      </w:r>
    </w:p>
    <w:p w:rsidR="00437A7F" w:rsidRDefault="00437A7F">
      <w:pPr>
        <w:pStyle w:val="ConsPlusNormal"/>
        <w:spacing w:before="220"/>
        <w:ind w:firstLine="540"/>
        <w:jc w:val="both"/>
      </w:pPr>
      <w:r>
        <w:t>Указанные документы подаются и одним из следующих способов по выбору заявителя:</w:t>
      </w:r>
    </w:p>
    <w:p w:rsidR="00437A7F" w:rsidRDefault="00437A7F">
      <w:pPr>
        <w:pStyle w:val="ConsPlusNormal"/>
        <w:spacing w:before="220"/>
        <w:ind w:firstLine="540"/>
        <w:jc w:val="both"/>
      </w:pPr>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437A7F" w:rsidRDefault="00437A7F">
      <w:pPr>
        <w:pStyle w:val="ConsPlusNormal"/>
        <w:spacing w:before="220"/>
        <w:ind w:firstLine="540"/>
        <w:jc w:val="both"/>
      </w:pPr>
      <w: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437A7F" w:rsidRDefault="00437A7F">
      <w:pPr>
        <w:pStyle w:val="ConsPlusNormal"/>
        <w:spacing w:before="220"/>
        <w:ind w:firstLine="540"/>
        <w:jc w:val="both"/>
      </w:pPr>
      <w: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2">
        <w:r>
          <w:rPr>
            <w:color w:val="0000FF"/>
          </w:rPr>
          <w:t>частью 5 статьи 8</w:t>
        </w:r>
      </w:hyperlink>
      <w: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33">
        <w:r>
          <w:rPr>
            <w:color w:val="0000FF"/>
          </w:rPr>
          <w:t>постановлением</w:t>
        </w:r>
      </w:hyperlink>
      <w: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r:id="rId34">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37A7F" w:rsidRDefault="00437A7F">
      <w:pPr>
        <w:pStyle w:val="ConsPlusNormal"/>
        <w:spacing w:before="220"/>
        <w:ind w:firstLine="540"/>
        <w:jc w:val="both"/>
      </w:pPr>
      <w:r>
        <w:lastRenderedPageBreak/>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либо посредством почтового отправления с уведомлением о вручении.</w:t>
      </w:r>
    </w:p>
    <w:p w:rsidR="00437A7F" w:rsidRDefault="00437A7F">
      <w:pPr>
        <w:pStyle w:val="ConsPlusNormal"/>
        <w:spacing w:before="220"/>
        <w:ind w:firstLine="540"/>
        <w:jc w:val="both"/>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37A7F" w:rsidRDefault="00437A7F">
      <w:pPr>
        <w:pStyle w:val="ConsPlusNormal"/>
        <w:spacing w:before="220"/>
        <w:ind w:firstLine="540"/>
        <w:jc w:val="both"/>
      </w:pPr>
      <w:r>
        <w:t xml:space="preserve">9.1.2. В целях предоставления услуги заявителю или его представителю обеспечивается в многофункциональных центрах доступ к Единому порталу в соответствии с </w:t>
      </w:r>
      <w:hyperlink r:id="rId35">
        <w:r>
          <w:rPr>
            <w:color w:val="0000FF"/>
          </w:rP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437A7F" w:rsidRDefault="00437A7F">
      <w:pPr>
        <w:pStyle w:val="ConsPlusNormal"/>
        <w:spacing w:before="220"/>
        <w:ind w:firstLine="540"/>
        <w:jc w:val="both"/>
      </w:pPr>
      <w:r>
        <w:t>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437A7F" w:rsidRDefault="00437A7F">
      <w:pPr>
        <w:pStyle w:val="ConsPlusNormal"/>
        <w:spacing w:before="220"/>
        <w:ind w:firstLine="540"/>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437A7F" w:rsidRDefault="00437A7F">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437A7F" w:rsidRDefault="00437A7F">
      <w:pPr>
        <w:pStyle w:val="ConsPlusNormal"/>
        <w:spacing w:before="220"/>
        <w:ind w:firstLine="540"/>
        <w:jc w:val="both"/>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37A7F" w:rsidRDefault="00437A7F">
      <w:pPr>
        <w:pStyle w:val="ConsPlusNormal"/>
        <w:spacing w:before="220"/>
        <w:ind w:firstLine="540"/>
        <w:jc w:val="both"/>
      </w:pPr>
      <w:r>
        <w:t xml:space="preserve">г) </w:t>
      </w:r>
      <w:proofErr w:type="spellStart"/>
      <w:r>
        <w:t>zip</w:t>
      </w:r>
      <w:proofErr w:type="spellEnd"/>
      <w:r>
        <w:t xml:space="preserve">, </w:t>
      </w:r>
      <w:proofErr w:type="spellStart"/>
      <w:r>
        <w:t>rar</w:t>
      </w:r>
      <w:proofErr w:type="spellEnd"/>
      <w:r>
        <w:t xml:space="preserve"> - для сжатых документов в один файл;</w:t>
      </w:r>
    </w:p>
    <w:p w:rsidR="00437A7F" w:rsidRDefault="00437A7F">
      <w:pPr>
        <w:pStyle w:val="ConsPlusNormal"/>
        <w:spacing w:before="220"/>
        <w:ind w:firstLine="540"/>
        <w:jc w:val="both"/>
      </w:pPr>
      <w:r>
        <w:t xml:space="preserve">д) </w:t>
      </w:r>
      <w:proofErr w:type="spellStart"/>
      <w:r>
        <w:t>sig</w:t>
      </w:r>
      <w:proofErr w:type="spellEnd"/>
      <w:r>
        <w:t xml:space="preserve"> для открепленной усиленной квалифицированной электронной подписи.</w:t>
      </w:r>
    </w:p>
    <w:p w:rsidR="00437A7F" w:rsidRDefault="00437A7F">
      <w:pPr>
        <w:pStyle w:val="ConsPlusNormal"/>
        <w:spacing w:before="220"/>
        <w:ind w:firstLine="540"/>
        <w:jc w:val="both"/>
      </w:pPr>
      <w:r>
        <w:t xml:space="preserve">9.1.4.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37A7F" w:rsidRDefault="00437A7F">
      <w:pPr>
        <w:pStyle w:val="ConsPlusNormal"/>
        <w:spacing w:before="220"/>
        <w:ind w:firstLine="540"/>
        <w:jc w:val="both"/>
      </w:pPr>
      <w:r>
        <w:t>а) "черно-белый" (при отсутствии в документе графических изображений и (или) цветного текста);</w:t>
      </w:r>
    </w:p>
    <w:p w:rsidR="00437A7F" w:rsidRDefault="00437A7F">
      <w:pPr>
        <w:pStyle w:val="ConsPlusNormal"/>
        <w:spacing w:before="220"/>
        <w:ind w:firstLine="540"/>
        <w:jc w:val="both"/>
      </w:pPr>
      <w:r>
        <w:t>б) "оттенки серого" (при наличии в документе графических изображений, отличных от цветного графического изображения);</w:t>
      </w:r>
    </w:p>
    <w:p w:rsidR="00437A7F" w:rsidRDefault="00437A7F">
      <w:pPr>
        <w:pStyle w:val="ConsPlusNormal"/>
        <w:spacing w:before="22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437A7F" w:rsidRDefault="00437A7F">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437A7F" w:rsidRDefault="00437A7F">
      <w:pPr>
        <w:pStyle w:val="ConsPlusNormal"/>
        <w:spacing w:before="220"/>
        <w:ind w:firstLine="540"/>
        <w:jc w:val="both"/>
      </w:pPr>
      <w:bookmarkStart w:id="6" w:name="P180"/>
      <w:bookmarkEnd w:id="6"/>
      <w: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437A7F" w:rsidRDefault="00437A7F">
      <w:pPr>
        <w:pStyle w:val="ConsPlusNormal"/>
        <w:spacing w:before="220"/>
        <w:ind w:firstLine="540"/>
        <w:jc w:val="both"/>
      </w:pPr>
      <w:r>
        <w:lastRenderedPageBreak/>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37A7F" w:rsidRDefault="00437A7F">
      <w:pPr>
        <w:pStyle w:val="ConsPlusNormal"/>
        <w:spacing w:before="220"/>
        <w:ind w:firstLine="540"/>
        <w:jc w:val="both"/>
      </w:pPr>
      <w:r>
        <w:t>9.3.1.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37A7F" w:rsidRDefault="00437A7F">
      <w:pPr>
        <w:pStyle w:val="ConsPlusNormal"/>
        <w:spacing w:before="220"/>
        <w:ind w:firstLine="540"/>
        <w:jc w:val="both"/>
      </w:pPr>
      <w:r>
        <w:t>а) сведения из Единого государственного реестра юридических лиц (при обращении заявителя, являющегося юридическим лицом);</w:t>
      </w:r>
    </w:p>
    <w:p w:rsidR="00437A7F" w:rsidRDefault="00437A7F">
      <w:pPr>
        <w:pStyle w:val="ConsPlusNormal"/>
        <w:spacing w:before="220"/>
        <w:ind w:firstLine="540"/>
        <w:jc w:val="both"/>
      </w:pPr>
      <w: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37A7F" w:rsidRDefault="00437A7F">
      <w:pPr>
        <w:pStyle w:val="ConsPlusNormal"/>
        <w:spacing w:before="220"/>
        <w:ind w:firstLine="540"/>
        <w:jc w:val="both"/>
      </w:pPr>
      <w: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437A7F" w:rsidRDefault="00437A7F">
      <w:pPr>
        <w:pStyle w:val="ConsPlusNormal"/>
        <w:jc w:val="both"/>
      </w:pPr>
    </w:p>
    <w:p w:rsidR="00437A7F" w:rsidRDefault="00437A7F">
      <w:pPr>
        <w:pStyle w:val="ConsPlusTitle"/>
        <w:jc w:val="center"/>
        <w:outlineLvl w:val="2"/>
      </w:pPr>
      <w:bookmarkStart w:id="7" w:name="P187"/>
      <w:bookmarkEnd w:id="7"/>
      <w:r>
        <w:t>10. Исчерпывающий перечень оснований отказа</w:t>
      </w:r>
    </w:p>
    <w:p w:rsidR="00437A7F" w:rsidRDefault="00437A7F">
      <w:pPr>
        <w:pStyle w:val="ConsPlusTitle"/>
        <w:jc w:val="center"/>
      </w:pPr>
      <w:r>
        <w:t>в приеме документов</w:t>
      </w:r>
    </w:p>
    <w:p w:rsidR="00437A7F" w:rsidRDefault="00437A7F">
      <w:pPr>
        <w:pStyle w:val="ConsPlusNormal"/>
        <w:jc w:val="both"/>
      </w:pPr>
    </w:p>
    <w:p w:rsidR="00437A7F" w:rsidRDefault="00437A7F">
      <w:pPr>
        <w:pStyle w:val="ConsPlusNormal"/>
        <w:ind w:firstLine="540"/>
        <w:jc w:val="both"/>
      </w:pPr>
      <w:r>
        <w:t>10.1.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437A7F" w:rsidRDefault="00437A7F">
      <w:pPr>
        <w:pStyle w:val="ConsPlusNormal"/>
        <w:spacing w:before="220"/>
        <w:ind w:firstLine="540"/>
        <w:jc w:val="both"/>
      </w:pPr>
      <w:r>
        <w:t>10.2. Представление неполного комплекта документов, необходимых для предоставления услуги.</w:t>
      </w:r>
    </w:p>
    <w:p w:rsidR="00437A7F" w:rsidRDefault="00437A7F">
      <w:pPr>
        <w:pStyle w:val="ConsPlusNormal"/>
        <w:spacing w:before="220"/>
        <w:ind w:firstLine="540"/>
        <w:jc w:val="both"/>
      </w:pPr>
      <w:r>
        <w:t>10.3. Представленные заявителем документы утратили силу на момент обращения за услугой.</w:t>
      </w:r>
    </w:p>
    <w:p w:rsidR="00437A7F" w:rsidRDefault="00437A7F">
      <w:pPr>
        <w:pStyle w:val="ConsPlusNormal"/>
        <w:spacing w:before="220"/>
        <w:ind w:firstLine="540"/>
        <w:jc w:val="both"/>
      </w:pPr>
      <w: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37A7F" w:rsidRDefault="00437A7F">
      <w:pPr>
        <w:pStyle w:val="ConsPlusNormal"/>
        <w:spacing w:before="220"/>
        <w:ind w:firstLine="540"/>
        <w:jc w:val="both"/>
      </w:pPr>
      <w: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7A7F" w:rsidRDefault="00437A7F">
      <w:pPr>
        <w:pStyle w:val="ConsPlusNormal"/>
        <w:spacing w:before="220"/>
        <w:ind w:firstLine="540"/>
        <w:jc w:val="both"/>
      </w:pPr>
      <w:r>
        <w:t>10.6. Неполное заполнение полей в форме заявления, в том числе в интерактивной форме заявления на ЕПГУ.</w:t>
      </w:r>
    </w:p>
    <w:p w:rsidR="00437A7F" w:rsidRDefault="00437A7F">
      <w:pPr>
        <w:pStyle w:val="ConsPlusNormal"/>
        <w:spacing w:before="220"/>
        <w:ind w:firstLine="540"/>
        <w:jc w:val="both"/>
      </w:pPr>
      <w:r>
        <w:t>10.7.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37A7F" w:rsidRDefault="00437A7F">
      <w:pPr>
        <w:pStyle w:val="ConsPlusNormal"/>
        <w:spacing w:before="220"/>
        <w:ind w:firstLine="540"/>
        <w:jc w:val="both"/>
      </w:pPr>
      <w:r>
        <w:t xml:space="preserve">10.8. Несоблюдение установленных </w:t>
      </w:r>
      <w:hyperlink r:id="rId36">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437A7F" w:rsidRDefault="00437A7F">
      <w:pPr>
        <w:pStyle w:val="ConsPlusNormal"/>
        <w:spacing w:before="220"/>
        <w:ind w:firstLine="540"/>
        <w:jc w:val="both"/>
      </w:pPr>
      <w:r>
        <w:t xml:space="preserve">10.9. </w:t>
      </w:r>
      <w:hyperlink w:anchor="P585">
        <w:r>
          <w:rPr>
            <w:color w:val="0000FF"/>
          </w:rPr>
          <w:t>Решение</w:t>
        </w:r>
      </w:hyperlink>
      <w:r>
        <w:t xml:space="preserve"> об отказе в приеме документов, указанных в </w:t>
      </w:r>
      <w:hyperlink w:anchor="P180">
        <w:r>
          <w:rPr>
            <w:color w:val="0000FF"/>
          </w:rPr>
          <w:t>пункте 9.2</w:t>
        </w:r>
      </w:hyperlink>
      <w:r>
        <w:t xml:space="preserve"> настоящего Административного регламента, оформляется по форме согласно Приложению N 3 к настоящему Административному регламенту.</w:t>
      </w:r>
    </w:p>
    <w:p w:rsidR="00437A7F" w:rsidRDefault="00437A7F">
      <w:pPr>
        <w:pStyle w:val="ConsPlusNormal"/>
        <w:spacing w:before="220"/>
        <w:ind w:firstLine="540"/>
        <w:jc w:val="both"/>
      </w:pPr>
      <w:r>
        <w:t xml:space="preserve">Решение об отказе в приеме документов, указанных в </w:t>
      </w:r>
      <w:hyperlink w:anchor="P180">
        <w:r>
          <w:rPr>
            <w:color w:val="0000FF"/>
          </w:rPr>
          <w:t>пункте 9.2</w:t>
        </w:r>
      </w:hyperlink>
      <w:r>
        <w:t xml:space="preserve"> настоящего Административного регламента, направляется заявителю способом, определенным заявителем в </w:t>
      </w:r>
      <w:r>
        <w:lastRenderedPageBreak/>
        <w:t>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437A7F" w:rsidRDefault="00437A7F">
      <w:pPr>
        <w:pStyle w:val="ConsPlusNormal"/>
        <w:spacing w:before="220"/>
        <w:ind w:firstLine="540"/>
        <w:jc w:val="both"/>
      </w:pPr>
      <w:r>
        <w:t>Отказ в приеме документов не препятствует повторному обращению заявителя в Уполномоченный орган.</w:t>
      </w:r>
    </w:p>
    <w:p w:rsidR="00437A7F" w:rsidRDefault="00437A7F">
      <w:pPr>
        <w:pStyle w:val="ConsPlusNormal"/>
        <w:jc w:val="both"/>
      </w:pPr>
    </w:p>
    <w:p w:rsidR="00437A7F" w:rsidRDefault="00437A7F">
      <w:pPr>
        <w:pStyle w:val="ConsPlusTitle"/>
        <w:jc w:val="center"/>
        <w:outlineLvl w:val="2"/>
      </w:pPr>
      <w:bookmarkStart w:id="8" w:name="P202"/>
      <w:bookmarkEnd w:id="8"/>
      <w:r>
        <w:t>11. Исчерпывающий перечень оснований отказа</w:t>
      </w:r>
    </w:p>
    <w:p w:rsidR="00437A7F" w:rsidRDefault="00437A7F">
      <w:pPr>
        <w:pStyle w:val="ConsPlusTitle"/>
        <w:jc w:val="center"/>
      </w:pPr>
      <w:r>
        <w:t>в предоставлении услуги</w:t>
      </w:r>
    </w:p>
    <w:p w:rsidR="00437A7F" w:rsidRDefault="00437A7F">
      <w:pPr>
        <w:pStyle w:val="ConsPlusNormal"/>
        <w:jc w:val="both"/>
      </w:pPr>
    </w:p>
    <w:p w:rsidR="00437A7F" w:rsidRDefault="00437A7F">
      <w:pPr>
        <w:pStyle w:val="ConsPlusNormal"/>
        <w:ind w:firstLine="540"/>
        <w:jc w:val="both"/>
      </w:pPr>
      <w:r>
        <w:t>11.1. Наличие противоречивых сведений в Заявлении и приложенных к нему документах.</w:t>
      </w:r>
    </w:p>
    <w:p w:rsidR="00437A7F" w:rsidRDefault="00437A7F">
      <w:pPr>
        <w:pStyle w:val="ConsPlusNormal"/>
        <w:spacing w:before="220"/>
        <w:ind w:firstLine="540"/>
        <w:jc w:val="both"/>
      </w:pPr>
      <w: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437A7F" w:rsidRDefault="00437A7F">
      <w:pPr>
        <w:pStyle w:val="ConsPlusNormal"/>
        <w:spacing w:before="220"/>
        <w:ind w:firstLine="540"/>
        <w:jc w:val="both"/>
      </w:pPr>
      <w:r>
        <w:t xml:space="preserve">11.3. Отсутствие оснований для оказания в предоставлении муниципальной услуги, предусмотренных </w:t>
      </w:r>
      <w:hyperlink w:anchor="P46">
        <w:r>
          <w:rPr>
            <w:color w:val="0000FF"/>
          </w:rPr>
          <w:t>п. 1.2</w:t>
        </w:r>
      </w:hyperlink>
      <w:r>
        <w:t xml:space="preserve"> настоящего Административного регламента.</w:t>
      </w:r>
    </w:p>
    <w:p w:rsidR="00437A7F" w:rsidRDefault="00437A7F">
      <w:pPr>
        <w:pStyle w:val="ConsPlusNormal"/>
        <w:spacing w:before="220"/>
        <w:ind w:firstLine="540"/>
        <w:jc w:val="both"/>
      </w:pPr>
      <w:r>
        <w:t>11.4. Несоответствие документов, представляемых Заявителем, по форме или содержанию требованиям законодательства Российской Федерации.</w:t>
      </w:r>
    </w:p>
    <w:p w:rsidR="00437A7F" w:rsidRDefault="00437A7F">
      <w:pPr>
        <w:pStyle w:val="ConsPlusNormal"/>
        <w:spacing w:before="220"/>
        <w:ind w:firstLine="540"/>
        <w:jc w:val="both"/>
      </w:pPr>
      <w:r>
        <w:t>11.5. Запрос подан неуполномоченным лицом.</w:t>
      </w:r>
    </w:p>
    <w:p w:rsidR="00437A7F" w:rsidRDefault="00437A7F">
      <w:pPr>
        <w:pStyle w:val="ConsPlusNormal"/>
        <w:spacing w:before="220"/>
        <w:ind w:firstLine="540"/>
        <w:jc w:val="both"/>
      </w:pPr>
      <w:r>
        <w:t xml:space="preserve">Решение об отказе в предоставлении услуги оформляется по форме согласно </w:t>
      </w:r>
      <w:hyperlink w:anchor="P541">
        <w:r>
          <w:rPr>
            <w:color w:val="0000FF"/>
          </w:rPr>
          <w:t>Приложению N 2</w:t>
        </w:r>
      </w:hyperlink>
      <w:r>
        <w:t xml:space="preserve"> к настоящему Административному регламенту.</w:t>
      </w:r>
    </w:p>
    <w:p w:rsidR="00437A7F" w:rsidRDefault="00437A7F">
      <w:pPr>
        <w:pStyle w:val="ConsPlusNormal"/>
        <w:spacing w:before="220"/>
        <w:ind w:firstLine="540"/>
        <w:jc w:val="both"/>
      </w:pPr>
      <w: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437A7F" w:rsidRDefault="00437A7F">
      <w:pPr>
        <w:pStyle w:val="ConsPlusNormal"/>
        <w:jc w:val="both"/>
      </w:pPr>
    </w:p>
    <w:p w:rsidR="00437A7F" w:rsidRDefault="00437A7F">
      <w:pPr>
        <w:pStyle w:val="ConsPlusTitle"/>
        <w:jc w:val="center"/>
        <w:outlineLvl w:val="2"/>
      </w:pPr>
      <w:r>
        <w:t>12. Порядок, размер и основания взимания государственной</w:t>
      </w:r>
    </w:p>
    <w:p w:rsidR="00437A7F" w:rsidRDefault="00437A7F">
      <w:pPr>
        <w:pStyle w:val="ConsPlusTitle"/>
        <w:jc w:val="center"/>
      </w:pPr>
      <w:r>
        <w:t>пошлины или иной оплаты, взимаемой за предоставление</w:t>
      </w:r>
    </w:p>
    <w:p w:rsidR="00437A7F" w:rsidRDefault="00437A7F">
      <w:pPr>
        <w:pStyle w:val="ConsPlusTitle"/>
        <w:jc w:val="center"/>
      </w:pPr>
      <w:r>
        <w:t>муниципальной услуги</w:t>
      </w:r>
    </w:p>
    <w:p w:rsidR="00437A7F" w:rsidRDefault="00437A7F">
      <w:pPr>
        <w:pStyle w:val="ConsPlusNormal"/>
        <w:jc w:val="both"/>
      </w:pPr>
    </w:p>
    <w:p w:rsidR="00437A7F" w:rsidRDefault="00437A7F">
      <w:pPr>
        <w:pStyle w:val="ConsPlusNormal"/>
        <w:ind w:firstLine="540"/>
        <w:jc w:val="both"/>
      </w:pPr>
      <w:r>
        <w:t>12.1. Предоставление услуги осуществляется без взимания платы.</w:t>
      </w:r>
    </w:p>
    <w:p w:rsidR="00437A7F" w:rsidRDefault="00437A7F">
      <w:pPr>
        <w:pStyle w:val="ConsPlusNormal"/>
        <w:jc w:val="both"/>
      </w:pPr>
    </w:p>
    <w:p w:rsidR="00437A7F" w:rsidRDefault="00437A7F">
      <w:pPr>
        <w:pStyle w:val="ConsPlusTitle"/>
        <w:jc w:val="center"/>
        <w:outlineLvl w:val="2"/>
      </w:pPr>
      <w:r>
        <w:t>13. Максимальный срок ожидания в очереди при подаче</w:t>
      </w:r>
    </w:p>
    <w:p w:rsidR="00437A7F" w:rsidRDefault="00437A7F">
      <w:pPr>
        <w:pStyle w:val="ConsPlusTitle"/>
        <w:jc w:val="center"/>
      </w:pPr>
      <w:r>
        <w:t>заявителем запроса о предоставлении муниципальной услуги</w:t>
      </w:r>
    </w:p>
    <w:p w:rsidR="00437A7F" w:rsidRDefault="00437A7F">
      <w:pPr>
        <w:pStyle w:val="ConsPlusTitle"/>
        <w:jc w:val="center"/>
      </w:pPr>
      <w:r>
        <w:t>и при получении результата предоставления муниципальной</w:t>
      </w:r>
    </w:p>
    <w:p w:rsidR="00437A7F" w:rsidRDefault="00437A7F">
      <w:pPr>
        <w:pStyle w:val="ConsPlusTitle"/>
        <w:jc w:val="center"/>
      </w:pPr>
      <w:r>
        <w:t>услуги</w:t>
      </w:r>
    </w:p>
    <w:p w:rsidR="00437A7F" w:rsidRDefault="00437A7F">
      <w:pPr>
        <w:pStyle w:val="ConsPlusNormal"/>
        <w:jc w:val="both"/>
      </w:pPr>
    </w:p>
    <w:p w:rsidR="00437A7F" w:rsidRDefault="00437A7F">
      <w:pPr>
        <w:pStyle w:val="ConsPlusNormal"/>
        <w:ind w:firstLine="540"/>
        <w:jc w:val="both"/>
      </w:pPr>
      <w:r>
        <w:t>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37A7F" w:rsidRDefault="00437A7F">
      <w:pPr>
        <w:pStyle w:val="ConsPlusNormal"/>
        <w:jc w:val="both"/>
      </w:pPr>
    </w:p>
    <w:p w:rsidR="00437A7F" w:rsidRDefault="00437A7F">
      <w:pPr>
        <w:pStyle w:val="ConsPlusTitle"/>
        <w:jc w:val="center"/>
        <w:outlineLvl w:val="2"/>
      </w:pPr>
      <w:r>
        <w:t>14. Срок регистрации запроса заявителя о предоставлении</w:t>
      </w:r>
    </w:p>
    <w:p w:rsidR="00437A7F" w:rsidRDefault="00437A7F">
      <w:pPr>
        <w:pStyle w:val="ConsPlusTitle"/>
        <w:jc w:val="center"/>
      </w:pPr>
      <w:r>
        <w:t>муниципальной услуги, в том числе в электронной форме</w:t>
      </w:r>
    </w:p>
    <w:p w:rsidR="00437A7F" w:rsidRDefault="00437A7F">
      <w:pPr>
        <w:pStyle w:val="ConsPlusNormal"/>
        <w:jc w:val="both"/>
      </w:pPr>
    </w:p>
    <w:p w:rsidR="00437A7F" w:rsidRDefault="00437A7F">
      <w:pPr>
        <w:pStyle w:val="ConsPlusNormal"/>
        <w:ind w:firstLine="540"/>
        <w:jc w:val="both"/>
      </w:pPr>
      <w:bookmarkStart w:id="9" w:name="P229"/>
      <w:bookmarkEnd w:id="9"/>
      <w:r>
        <w:t>14.1. Регистрация заявления о выдаче разрешения на право вырубки зеленых насаждений осуществляется не позднее одного рабочего дня, следующего за днем его поступления.</w:t>
      </w:r>
    </w:p>
    <w:p w:rsidR="00437A7F" w:rsidRDefault="00437A7F">
      <w:pPr>
        <w:pStyle w:val="ConsPlusNormal"/>
        <w:spacing w:before="220"/>
        <w:ind w:firstLine="540"/>
        <w:jc w:val="both"/>
      </w:pPr>
      <w:bookmarkStart w:id="10" w:name="P230"/>
      <w:bookmarkEnd w:id="10"/>
      <w:r>
        <w:t xml:space="preserve">14.2. В случае представления заявления о выдаче разрешения на право вырубки зеленых </w:t>
      </w:r>
      <w:r>
        <w:lastRenderedPageBreak/>
        <w:t>насаждений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437A7F" w:rsidRDefault="00437A7F">
      <w:pPr>
        <w:pStyle w:val="ConsPlusNormal"/>
        <w:jc w:val="both"/>
      </w:pPr>
    </w:p>
    <w:p w:rsidR="00437A7F" w:rsidRDefault="00437A7F">
      <w:pPr>
        <w:pStyle w:val="ConsPlusTitle"/>
        <w:jc w:val="center"/>
        <w:outlineLvl w:val="2"/>
      </w:pPr>
      <w:r>
        <w:t>15. Требования к помещениям, в которых предоставляется</w:t>
      </w:r>
    </w:p>
    <w:p w:rsidR="00437A7F" w:rsidRDefault="00437A7F">
      <w:pPr>
        <w:pStyle w:val="ConsPlusTitle"/>
        <w:jc w:val="center"/>
      </w:pPr>
      <w:r>
        <w:t>муниципальная услуга</w:t>
      </w:r>
    </w:p>
    <w:p w:rsidR="00437A7F" w:rsidRDefault="00437A7F">
      <w:pPr>
        <w:pStyle w:val="ConsPlusNormal"/>
        <w:jc w:val="both"/>
      </w:pPr>
    </w:p>
    <w:p w:rsidR="00437A7F" w:rsidRDefault="00437A7F">
      <w:pPr>
        <w:pStyle w:val="ConsPlusNormal"/>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37A7F" w:rsidRDefault="00437A7F">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7A7F" w:rsidRDefault="00437A7F">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37A7F" w:rsidRDefault="00437A7F">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7A7F" w:rsidRDefault="00437A7F">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437A7F" w:rsidRDefault="00437A7F">
      <w:pPr>
        <w:pStyle w:val="ConsPlusNormal"/>
        <w:spacing w:before="220"/>
        <w:ind w:firstLine="540"/>
        <w:jc w:val="both"/>
      </w:pPr>
      <w:r>
        <w:t>а) наименование;</w:t>
      </w:r>
    </w:p>
    <w:p w:rsidR="00437A7F" w:rsidRDefault="00437A7F">
      <w:pPr>
        <w:pStyle w:val="ConsPlusNormal"/>
        <w:spacing w:before="220"/>
        <w:ind w:firstLine="540"/>
        <w:jc w:val="both"/>
      </w:pPr>
      <w:r>
        <w:t>б) местонахождение и юридический адрес; режим работы;</w:t>
      </w:r>
    </w:p>
    <w:p w:rsidR="00437A7F" w:rsidRDefault="00437A7F">
      <w:pPr>
        <w:pStyle w:val="ConsPlusNormal"/>
        <w:spacing w:before="220"/>
        <w:ind w:firstLine="540"/>
        <w:jc w:val="both"/>
      </w:pPr>
      <w:r>
        <w:t>в) график приема;</w:t>
      </w:r>
    </w:p>
    <w:p w:rsidR="00437A7F" w:rsidRDefault="00437A7F">
      <w:pPr>
        <w:pStyle w:val="ConsPlusNormal"/>
        <w:spacing w:before="220"/>
        <w:ind w:firstLine="540"/>
        <w:jc w:val="both"/>
      </w:pPr>
      <w:r>
        <w:t>г) номера телефонов для справок.</w:t>
      </w:r>
    </w:p>
    <w:p w:rsidR="00437A7F" w:rsidRDefault="00437A7F">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437A7F" w:rsidRDefault="00437A7F">
      <w:pPr>
        <w:pStyle w:val="ConsPlusNormal"/>
        <w:spacing w:before="220"/>
        <w:ind w:firstLine="540"/>
        <w:jc w:val="both"/>
      </w:pPr>
      <w:r>
        <w:t>Помещения, в которых предоставляется муниципальная услуга, оснащаются:</w:t>
      </w:r>
    </w:p>
    <w:p w:rsidR="00437A7F" w:rsidRDefault="00437A7F">
      <w:pPr>
        <w:pStyle w:val="ConsPlusNormal"/>
        <w:spacing w:before="220"/>
        <w:ind w:firstLine="540"/>
        <w:jc w:val="both"/>
      </w:pPr>
      <w: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437A7F" w:rsidRDefault="00437A7F">
      <w:pPr>
        <w:pStyle w:val="ConsPlusNormal"/>
        <w:spacing w:before="220"/>
        <w:ind w:firstLine="540"/>
        <w:jc w:val="both"/>
      </w:pPr>
      <w:r>
        <w:t>б) туалетными комнатами для посетителей.</w:t>
      </w:r>
    </w:p>
    <w:p w:rsidR="00437A7F" w:rsidRDefault="00437A7F">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7A7F" w:rsidRDefault="00437A7F">
      <w:pPr>
        <w:pStyle w:val="ConsPlusNormal"/>
        <w:spacing w:before="220"/>
        <w:ind w:firstLine="540"/>
        <w:jc w:val="both"/>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7A7F" w:rsidRDefault="00437A7F">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437A7F" w:rsidRDefault="00437A7F">
      <w:pPr>
        <w:pStyle w:val="ConsPlusNormal"/>
        <w:spacing w:before="220"/>
        <w:ind w:firstLine="540"/>
        <w:jc w:val="both"/>
      </w:pPr>
      <w:r>
        <w:t>Места приема Заявителей оборудуются информационными табличками (вывесками) с указанием:</w:t>
      </w:r>
    </w:p>
    <w:p w:rsidR="00437A7F" w:rsidRDefault="00437A7F">
      <w:pPr>
        <w:pStyle w:val="ConsPlusNormal"/>
        <w:spacing w:before="220"/>
        <w:ind w:firstLine="540"/>
        <w:jc w:val="both"/>
      </w:pPr>
      <w:r>
        <w:t>а) номера кабинета и наименования отдела;</w:t>
      </w:r>
    </w:p>
    <w:p w:rsidR="00437A7F" w:rsidRDefault="00437A7F">
      <w:pPr>
        <w:pStyle w:val="ConsPlusNormal"/>
        <w:spacing w:before="220"/>
        <w:ind w:firstLine="540"/>
        <w:jc w:val="both"/>
      </w:pPr>
      <w:r>
        <w:t>б) фамилии, имени и отчества (последнее - при наличии), должности ответственного лица за прием документов;</w:t>
      </w:r>
    </w:p>
    <w:p w:rsidR="00437A7F" w:rsidRDefault="00437A7F">
      <w:pPr>
        <w:pStyle w:val="ConsPlusNormal"/>
        <w:spacing w:before="220"/>
        <w:ind w:firstLine="540"/>
        <w:jc w:val="both"/>
      </w:pPr>
      <w:r>
        <w:t>в) графика приема Заявителей.</w:t>
      </w:r>
    </w:p>
    <w:p w:rsidR="00437A7F" w:rsidRDefault="00437A7F">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7A7F" w:rsidRDefault="00437A7F">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7A7F" w:rsidRDefault="00437A7F">
      <w:pPr>
        <w:pStyle w:val="ConsPlusNormal"/>
        <w:spacing w:before="220"/>
        <w:ind w:firstLine="540"/>
        <w:jc w:val="both"/>
      </w:pPr>
      <w:r>
        <w:t>При предоставлении муниципальной услуги инвалидам обеспечиваются:</w:t>
      </w:r>
    </w:p>
    <w:p w:rsidR="00437A7F" w:rsidRDefault="00437A7F">
      <w:pPr>
        <w:pStyle w:val="ConsPlusNormal"/>
        <w:spacing w:before="220"/>
        <w:ind w:firstLine="540"/>
        <w:jc w:val="both"/>
      </w:pPr>
      <w:r>
        <w:t>а) возможность беспрепятственного доступа к объекту (зданию, помещению), в котором предоставляется муниципальная услуга;</w:t>
      </w:r>
    </w:p>
    <w:p w:rsidR="00437A7F" w:rsidRDefault="00437A7F">
      <w:pPr>
        <w:pStyle w:val="ConsPlusNormal"/>
        <w:spacing w:before="220"/>
        <w:ind w:firstLine="540"/>
        <w:jc w:val="both"/>
      </w:pPr>
      <w: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37A7F" w:rsidRDefault="00437A7F">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437A7F" w:rsidRDefault="00437A7F">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437A7F" w:rsidRDefault="00437A7F">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7A7F" w:rsidRDefault="00437A7F">
      <w:pPr>
        <w:pStyle w:val="ConsPlusNormal"/>
        <w:spacing w:before="220"/>
        <w:ind w:firstLine="540"/>
        <w:jc w:val="both"/>
      </w:pPr>
      <w:r>
        <w:t xml:space="preserve">с) допуск </w:t>
      </w:r>
      <w:proofErr w:type="spellStart"/>
      <w:r>
        <w:t>сурдопереводчика</w:t>
      </w:r>
      <w:proofErr w:type="spellEnd"/>
      <w:r>
        <w:t xml:space="preserve"> и </w:t>
      </w:r>
      <w:proofErr w:type="spellStart"/>
      <w:r>
        <w:t>тифлосурдопереводчика</w:t>
      </w:r>
      <w:proofErr w:type="spellEnd"/>
      <w:r>
        <w:t>;</w:t>
      </w:r>
    </w:p>
    <w:p w:rsidR="00437A7F" w:rsidRDefault="00437A7F">
      <w:pPr>
        <w:pStyle w:val="ConsPlusNormal"/>
        <w:spacing w:before="220"/>
        <w:ind w:firstLine="540"/>
        <w:jc w:val="both"/>
      </w:pPr>
      <w:r>
        <w:t>ж)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37A7F" w:rsidRDefault="00437A7F">
      <w:pPr>
        <w:pStyle w:val="ConsPlusNormal"/>
        <w:spacing w:before="220"/>
        <w:ind w:firstLine="540"/>
        <w:jc w:val="both"/>
      </w:pPr>
      <w:r>
        <w:t>з) оказание инвалидам помощи в преодолении барьеров, мешающих получению ими государственных и муниципальных услуг наравне с другими лицами.</w:t>
      </w:r>
    </w:p>
    <w:p w:rsidR="00437A7F" w:rsidRDefault="00437A7F">
      <w:pPr>
        <w:pStyle w:val="ConsPlusNormal"/>
        <w:jc w:val="both"/>
      </w:pPr>
    </w:p>
    <w:p w:rsidR="00437A7F" w:rsidRDefault="00437A7F">
      <w:pPr>
        <w:pStyle w:val="ConsPlusTitle"/>
        <w:jc w:val="center"/>
        <w:outlineLvl w:val="2"/>
      </w:pPr>
      <w:r>
        <w:t>16. Показатели доступности и качества муниципальной услуги</w:t>
      </w:r>
    </w:p>
    <w:p w:rsidR="00437A7F" w:rsidRDefault="00437A7F">
      <w:pPr>
        <w:pStyle w:val="ConsPlusNormal"/>
        <w:jc w:val="both"/>
      </w:pPr>
    </w:p>
    <w:p w:rsidR="00437A7F" w:rsidRDefault="00437A7F">
      <w:pPr>
        <w:pStyle w:val="ConsPlusNormal"/>
        <w:ind w:firstLine="540"/>
        <w:jc w:val="both"/>
      </w:pPr>
      <w:r>
        <w:t>16.1. Основными показателями доступности предоставления муниципальной услуги являются:</w:t>
      </w:r>
    </w:p>
    <w:p w:rsidR="00437A7F" w:rsidRDefault="00437A7F">
      <w:pPr>
        <w:pStyle w:val="ConsPlusNormal"/>
        <w:spacing w:before="220"/>
        <w:ind w:firstLine="540"/>
        <w:jc w:val="both"/>
      </w:pPr>
      <w: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37A7F" w:rsidRDefault="00437A7F">
      <w:pPr>
        <w:pStyle w:val="ConsPlusNormal"/>
        <w:spacing w:before="220"/>
        <w:ind w:firstLine="540"/>
        <w:jc w:val="both"/>
      </w:pPr>
      <w:r>
        <w:t>б) возможность получения заявителем уведомлений о предоставлении муниципальной услуги с помощью Единого портала;</w:t>
      </w:r>
    </w:p>
    <w:p w:rsidR="00437A7F" w:rsidRDefault="00437A7F">
      <w:pPr>
        <w:pStyle w:val="ConsPlusNormal"/>
        <w:spacing w:before="220"/>
        <w:ind w:firstLine="540"/>
        <w:jc w:val="both"/>
      </w:pPr>
      <w: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7A7F" w:rsidRDefault="00437A7F">
      <w:pPr>
        <w:pStyle w:val="ConsPlusNormal"/>
        <w:spacing w:before="220"/>
        <w:ind w:firstLine="540"/>
        <w:jc w:val="both"/>
      </w:pPr>
      <w:r>
        <w:t>16.2. Основными показателями качества предоставления муниципальной услуги являются:</w:t>
      </w:r>
    </w:p>
    <w:p w:rsidR="00437A7F" w:rsidRDefault="00437A7F">
      <w:pPr>
        <w:pStyle w:val="ConsPlusNormal"/>
        <w:spacing w:before="220"/>
        <w:ind w:firstLine="540"/>
        <w:jc w:val="both"/>
      </w:pPr>
      <w: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37A7F" w:rsidRDefault="00437A7F">
      <w:pPr>
        <w:pStyle w:val="ConsPlusNormal"/>
        <w:spacing w:before="220"/>
        <w:ind w:firstLine="540"/>
        <w:jc w:val="both"/>
      </w:pPr>
      <w:r>
        <w:t>б) минимально возможное количество взаимодействий гражданина с должностными лицами, участвующими в предоставлении муниципальной услуги;</w:t>
      </w:r>
    </w:p>
    <w:p w:rsidR="00437A7F" w:rsidRDefault="00437A7F">
      <w:pPr>
        <w:pStyle w:val="ConsPlusNormal"/>
        <w:spacing w:before="220"/>
        <w:ind w:firstLine="540"/>
        <w:jc w:val="both"/>
      </w:pPr>
      <w:r>
        <w:t>в) отсутствие обоснованных жалоб на действия (бездействие) сотрудников и их некорректное (невнимательное) отношение к заявителям;</w:t>
      </w:r>
    </w:p>
    <w:p w:rsidR="00437A7F" w:rsidRDefault="00437A7F">
      <w:pPr>
        <w:pStyle w:val="ConsPlusNormal"/>
        <w:spacing w:before="220"/>
        <w:ind w:firstLine="540"/>
        <w:jc w:val="both"/>
      </w:pPr>
      <w:r>
        <w:t>г) отсутствие нарушений установленных сроков в процессе предоставления муниципальной услуги;</w:t>
      </w:r>
    </w:p>
    <w:p w:rsidR="00437A7F" w:rsidRDefault="00437A7F">
      <w:pPr>
        <w:pStyle w:val="ConsPlusNormal"/>
        <w:spacing w:before="220"/>
        <w:ind w:firstLine="540"/>
        <w:jc w:val="both"/>
      </w:pPr>
      <w: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37A7F" w:rsidRDefault="00437A7F">
      <w:pPr>
        <w:pStyle w:val="ConsPlusNormal"/>
        <w:jc w:val="both"/>
      </w:pPr>
    </w:p>
    <w:p w:rsidR="00437A7F" w:rsidRDefault="00437A7F">
      <w:pPr>
        <w:pStyle w:val="ConsPlusTitle"/>
        <w:jc w:val="center"/>
        <w:outlineLvl w:val="2"/>
      </w:pPr>
      <w:r>
        <w:t>17. Иные требования к предоставлению муниципальной услуги</w:t>
      </w:r>
    </w:p>
    <w:p w:rsidR="00437A7F" w:rsidRDefault="00437A7F">
      <w:pPr>
        <w:pStyle w:val="ConsPlusNormal"/>
        <w:jc w:val="both"/>
      </w:pPr>
    </w:p>
    <w:p w:rsidR="00437A7F" w:rsidRDefault="00437A7F">
      <w:pPr>
        <w:pStyle w:val="ConsPlusNormal"/>
        <w:ind w:firstLine="540"/>
        <w:jc w:val="both"/>
      </w:pPr>
      <w: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7A7F" w:rsidRDefault="00437A7F">
      <w:pPr>
        <w:pStyle w:val="ConsPlusNormal"/>
        <w:spacing w:before="220"/>
        <w:ind w:firstLine="540"/>
        <w:jc w:val="both"/>
      </w:pPr>
      <w:r>
        <w:t>17.1.1. Услуги, необходимые и обязательные для предоставления муниципальной услуги, отсутствуют.</w:t>
      </w:r>
    </w:p>
    <w:p w:rsidR="00437A7F" w:rsidRDefault="00437A7F">
      <w:pPr>
        <w:pStyle w:val="ConsPlusNormal"/>
        <w:spacing w:before="220"/>
        <w:ind w:firstLine="540"/>
        <w:jc w:val="both"/>
      </w:pPr>
      <w:r>
        <w:t>17.1.2. При предоставлении муниципальной услуги запрещается требовать от заявителя:</w:t>
      </w:r>
    </w:p>
    <w:p w:rsidR="00437A7F" w:rsidRDefault="00437A7F">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7A7F" w:rsidRDefault="00437A7F">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органов местного самоуправления городского округа Самара и Промышленного внутригородского района городского округа Самара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7">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437A7F" w:rsidRDefault="00437A7F">
      <w:pPr>
        <w:pStyle w:val="ConsPlusNormal"/>
        <w:spacing w:before="220"/>
        <w:ind w:firstLine="540"/>
        <w:jc w:val="both"/>
      </w:pPr>
      <w:r>
        <w:lastRenderedPageBreak/>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7A7F" w:rsidRDefault="00437A7F">
      <w:pPr>
        <w:pStyle w:val="ConsPlusNormal"/>
        <w:spacing w:before="220"/>
        <w:ind w:firstLine="540"/>
        <w:jc w:val="both"/>
      </w:pPr>
      <w: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7A7F" w:rsidRDefault="00437A7F">
      <w:pPr>
        <w:pStyle w:val="ConsPlusNormal"/>
        <w:spacing w:before="220"/>
        <w:ind w:firstLine="540"/>
        <w:jc w:val="both"/>
      </w:pPr>
      <w: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7A7F" w:rsidRDefault="00437A7F">
      <w:pPr>
        <w:pStyle w:val="ConsPlusNormal"/>
        <w:spacing w:before="220"/>
        <w:ind w:firstLine="540"/>
        <w:jc w:val="both"/>
      </w:pPr>
      <w: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7A7F" w:rsidRDefault="00437A7F">
      <w:pPr>
        <w:pStyle w:val="ConsPlusNormal"/>
        <w:spacing w:before="220"/>
        <w:ind w:firstLine="540"/>
        <w:jc w:val="both"/>
      </w:pPr>
      <w: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8">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9">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437A7F" w:rsidRDefault="00437A7F">
      <w:pPr>
        <w:pStyle w:val="ConsPlusNormal"/>
        <w:jc w:val="both"/>
      </w:pPr>
    </w:p>
    <w:p w:rsidR="00437A7F" w:rsidRDefault="00437A7F">
      <w:pPr>
        <w:pStyle w:val="ConsPlusTitle"/>
        <w:jc w:val="center"/>
        <w:outlineLvl w:val="1"/>
      </w:pPr>
      <w:r>
        <w:t>Раздел III. СОСТАВ, ПОСЛЕДОВАТЕЛЬНОСТЬ И СРОКИ</w:t>
      </w:r>
    </w:p>
    <w:p w:rsidR="00437A7F" w:rsidRDefault="00437A7F">
      <w:pPr>
        <w:pStyle w:val="ConsPlusTitle"/>
        <w:jc w:val="center"/>
      </w:pPr>
      <w:r>
        <w:t>ВЫПОЛНЕНИЯ АДМИНИСТРАТИВНЫХ ПРОЦЕДУР</w:t>
      </w:r>
    </w:p>
    <w:p w:rsidR="00437A7F" w:rsidRDefault="00437A7F">
      <w:pPr>
        <w:pStyle w:val="ConsPlusNormal"/>
        <w:jc w:val="both"/>
      </w:pPr>
    </w:p>
    <w:p w:rsidR="00437A7F" w:rsidRDefault="00437A7F">
      <w:pPr>
        <w:pStyle w:val="ConsPlusTitle"/>
        <w:jc w:val="center"/>
        <w:outlineLvl w:val="2"/>
      </w:pPr>
      <w:r>
        <w:t>18. Исчерпывающий перечень административных процедур</w:t>
      </w:r>
    </w:p>
    <w:p w:rsidR="00437A7F" w:rsidRDefault="00437A7F">
      <w:pPr>
        <w:pStyle w:val="ConsPlusNormal"/>
        <w:jc w:val="both"/>
      </w:pPr>
    </w:p>
    <w:p w:rsidR="00437A7F" w:rsidRDefault="00437A7F">
      <w:pPr>
        <w:pStyle w:val="ConsPlusNormal"/>
        <w:ind w:firstLine="540"/>
        <w:jc w:val="both"/>
      </w:pPr>
      <w:bookmarkStart w:id="11" w:name="P298"/>
      <w:bookmarkEnd w:id="11"/>
      <w:r>
        <w:t>18.1. Предоставление муниципальной услуги включает в себя следующие административные процедуры:</w:t>
      </w:r>
    </w:p>
    <w:p w:rsidR="00437A7F" w:rsidRDefault="00437A7F">
      <w:pPr>
        <w:pStyle w:val="ConsPlusNormal"/>
        <w:spacing w:before="220"/>
        <w:ind w:firstLine="540"/>
        <w:jc w:val="both"/>
      </w:pPr>
      <w:r>
        <w:t>а) прием, проверка документов и регистрация заявления;</w:t>
      </w:r>
    </w:p>
    <w:p w:rsidR="00437A7F" w:rsidRDefault="00437A7F">
      <w:pPr>
        <w:pStyle w:val="ConsPlusNormal"/>
        <w:spacing w:before="220"/>
        <w:ind w:firstLine="540"/>
        <w:jc w:val="both"/>
      </w:pPr>
      <w: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37A7F" w:rsidRDefault="00437A7F">
      <w:pPr>
        <w:pStyle w:val="ConsPlusNormal"/>
        <w:spacing w:before="220"/>
        <w:ind w:firstLine="540"/>
        <w:jc w:val="both"/>
      </w:pPr>
      <w:r>
        <w:t>в) подготовка акта обследования;</w:t>
      </w:r>
    </w:p>
    <w:p w:rsidR="00437A7F" w:rsidRDefault="00437A7F">
      <w:pPr>
        <w:pStyle w:val="ConsPlusNormal"/>
        <w:spacing w:before="220"/>
        <w:ind w:firstLine="540"/>
        <w:jc w:val="both"/>
      </w:pPr>
      <w:r>
        <w:t>г) рассмотрение документов и сведений;</w:t>
      </w:r>
    </w:p>
    <w:p w:rsidR="00437A7F" w:rsidRDefault="00437A7F">
      <w:pPr>
        <w:pStyle w:val="ConsPlusNormal"/>
        <w:spacing w:before="220"/>
        <w:ind w:firstLine="540"/>
        <w:jc w:val="both"/>
      </w:pPr>
      <w:r>
        <w:t>д) принятие решения;</w:t>
      </w:r>
    </w:p>
    <w:p w:rsidR="00437A7F" w:rsidRDefault="00437A7F">
      <w:pPr>
        <w:pStyle w:val="ConsPlusNormal"/>
        <w:spacing w:before="220"/>
        <w:ind w:firstLine="540"/>
        <w:jc w:val="both"/>
      </w:pPr>
      <w:r>
        <w:t>е) выдача результата.</w:t>
      </w:r>
    </w:p>
    <w:p w:rsidR="00437A7F" w:rsidRDefault="00437A7F">
      <w:pPr>
        <w:pStyle w:val="ConsPlusNormal"/>
        <w:spacing w:before="220"/>
        <w:ind w:firstLine="540"/>
        <w:jc w:val="both"/>
      </w:pPr>
      <w:r>
        <w:t>Описание административных процедур представлено в Приложении N 4 (не приводится) к настоящему Административному регламенту.</w:t>
      </w:r>
    </w:p>
    <w:p w:rsidR="00437A7F" w:rsidRDefault="00437A7F">
      <w:pPr>
        <w:pStyle w:val="ConsPlusNormal"/>
        <w:jc w:val="both"/>
      </w:pPr>
    </w:p>
    <w:p w:rsidR="00437A7F" w:rsidRDefault="00437A7F">
      <w:pPr>
        <w:pStyle w:val="ConsPlusTitle"/>
        <w:jc w:val="center"/>
        <w:outlineLvl w:val="2"/>
      </w:pPr>
      <w:r>
        <w:t>19. Перечень административных процедур (действий)</w:t>
      </w:r>
    </w:p>
    <w:p w:rsidR="00437A7F" w:rsidRDefault="00437A7F">
      <w:pPr>
        <w:pStyle w:val="ConsPlusTitle"/>
        <w:jc w:val="center"/>
      </w:pPr>
      <w:r>
        <w:t>при предоставлении муниципальной услуги в электронной форме</w:t>
      </w:r>
    </w:p>
    <w:p w:rsidR="00437A7F" w:rsidRDefault="00437A7F">
      <w:pPr>
        <w:pStyle w:val="ConsPlusNormal"/>
        <w:jc w:val="both"/>
      </w:pPr>
    </w:p>
    <w:p w:rsidR="00437A7F" w:rsidRDefault="00437A7F">
      <w:pPr>
        <w:pStyle w:val="ConsPlusNormal"/>
        <w:ind w:firstLine="540"/>
        <w:jc w:val="both"/>
      </w:pPr>
      <w:r>
        <w:t>19.1. При предоставлении муниципальной услуги в электронной форме заявителю обеспечиваются:</w:t>
      </w:r>
    </w:p>
    <w:p w:rsidR="00437A7F" w:rsidRDefault="00437A7F">
      <w:pPr>
        <w:pStyle w:val="ConsPlusNormal"/>
        <w:spacing w:before="220"/>
        <w:ind w:firstLine="540"/>
        <w:jc w:val="both"/>
      </w:pPr>
      <w:r>
        <w:t>а) получение информации о порядке и сроках предоставления муниципальной услуги;</w:t>
      </w:r>
    </w:p>
    <w:p w:rsidR="00437A7F" w:rsidRDefault="00437A7F">
      <w:pPr>
        <w:pStyle w:val="ConsPlusNormal"/>
        <w:spacing w:before="220"/>
        <w:ind w:firstLine="540"/>
        <w:jc w:val="both"/>
      </w:pPr>
      <w:r>
        <w:t>б) формирование заявления;</w:t>
      </w:r>
    </w:p>
    <w:p w:rsidR="00437A7F" w:rsidRDefault="00437A7F">
      <w:pPr>
        <w:pStyle w:val="ConsPlusNormal"/>
        <w:spacing w:before="220"/>
        <w:ind w:firstLine="540"/>
        <w:jc w:val="both"/>
      </w:pPr>
      <w:r>
        <w:t>в) прием и регистрация Уполномоченным органом заявления и иных документов, необходимых для предоставления муниципальной услуги;</w:t>
      </w:r>
    </w:p>
    <w:p w:rsidR="00437A7F" w:rsidRDefault="00437A7F">
      <w:pPr>
        <w:pStyle w:val="ConsPlusNormal"/>
        <w:spacing w:before="220"/>
        <w:ind w:firstLine="540"/>
        <w:jc w:val="both"/>
      </w:pPr>
      <w:r>
        <w:t>г) получение результата предоставления муниципальной услуги;</w:t>
      </w:r>
    </w:p>
    <w:p w:rsidR="00437A7F" w:rsidRDefault="00437A7F">
      <w:pPr>
        <w:pStyle w:val="ConsPlusNormal"/>
        <w:spacing w:before="220"/>
        <w:ind w:firstLine="540"/>
        <w:jc w:val="both"/>
      </w:pPr>
      <w:r>
        <w:t>д) получение сведений о ходе рассмотрения заявления;</w:t>
      </w:r>
    </w:p>
    <w:p w:rsidR="00437A7F" w:rsidRDefault="00437A7F">
      <w:pPr>
        <w:pStyle w:val="ConsPlusNormal"/>
        <w:spacing w:before="220"/>
        <w:ind w:firstLine="540"/>
        <w:jc w:val="both"/>
      </w:pPr>
      <w:r>
        <w:t>е) осуществление оценки качества предоставления муниципальной услуги;</w:t>
      </w:r>
    </w:p>
    <w:p w:rsidR="00437A7F" w:rsidRDefault="00437A7F">
      <w:pPr>
        <w:pStyle w:val="ConsPlusNormal"/>
        <w:spacing w:before="220"/>
        <w:ind w:firstLine="540"/>
        <w:jc w:val="both"/>
      </w:pPr>
      <w:r>
        <w:t>ж)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437A7F" w:rsidRDefault="00437A7F">
      <w:pPr>
        <w:pStyle w:val="ConsPlusNormal"/>
        <w:jc w:val="both"/>
      </w:pPr>
    </w:p>
    <w:p w:rsidR="00437A7F" w:rsidRDefault="00437A7F">
      <w:pPr>
        <w:pStyle w:val="ConsPlusTitle"/>
        <w:jc w:val="center"/>
        <w:outlineLvl w:val="2"/>
      </w:pPr>
      <w:r>
        <w:t>20. Порядок осуществления административных</w:t>
      </w:r>
    </w:p>
    <w:p w:rsidR="00437A7F" w:rsidRDefault="00437A7F">
      <w:pPr>
        <w:pStyle w:val="ConsPlusTitle"/>
        <w:jc w:val="center"/>
      </w:pPr>
      <w:r>
        <w:t>процедур (действий) в электронной форме</w:t>
      </w:r>
    </w:p>
    <w:p w:rsidR="00437A7F" w:rsidRDefault="00437A7F">
      <w:pPr>
        <w:pStyle w:val="ConsPlusNormal"/>
        <w:jc w:val="both"/>
      </w:pPr>
    </w:p>
    <w:p w:rsidR="00437A7F" w:rsidRDefault="00437A7F">
      <w:pPr>
        <w:pStyle w:val="ConsPlusNormal"/>
        <w:ind w:firstLine="540"/>
        <w:jc w:val="both"/>
      </w:pPr>
      <w:r>
        <w:t>20.1. Формирование заявления.</w:t>
      </w:r>
    </w:p>
    <w:p w:rsidR="00437A7F" w:rsidRDefault="00437A7F">
      <w:pPr>
        <w:pStyle w:val="ConsPlusNormal"/>
        <w:spacing w:before="220"/>
        <w:ind w:firstLine="540"/>
        <w:jc w:val="both"/>
      </w:pPr>
      <w: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w:t>
      </w:r>
      <w:proofErr w:type="gramStart"/>
      <w:r>
        <w:t>какой либо</w:t>
      </w:r>
      <w:proofErr w:type="gramEnd"/>
      <w:r>
        <w:t xml:space="preserve"> иной форме.</w:t>
      </w:r>
    </w:p>
    <w:p w:rsidR="00437A7F" w:rsidRDefault="00437A7F">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37A7F" w:rsidRDefault="00437A7F">
      <w:pPr>
        <w:pStyle w:val="ConsPlusNormal"/>
        <w:spacing w:before="220"/>
        <w:ind w:firstLine="540"/>
        <w:jc w:val="both"/>
      </w:pPr>
      <w:r>
        <w:t>При формировании заявления заявителю обеспечивается:</w:t>
      </w:r>
    </w:p>
    <w:p w:rsidR="00437A7F" w:rsidRDefault="00437A7F">
      <w:pPr>
        <w:pStyle w:val="ConsPlusNormal"/>
        <w:spacing w:before="220"/>
        <w:ind w:firstLine="540"/>
        <w:jc w:val="both"/>
      </w:pPr>
      <w: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37A7F" w:rsidRDefault="00437A7F">
      <w:pPr>
        <w:pStyle w:val="ConsPlusNormal"/>
        <w:spacing w:before="220"/>
        <w:ind w:firstLine="540"/>
        <w:jc w:val="both"/>
      </w:pPr>
      <w:r>
        <w:t>б) возможность печати на бумажном носителе копии электронной формы заявления;</w:t>
      </w:r>
    </w:p>
    <w:p w:rsidR="00437A7F" w:rsidRDefault="00437A7F">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37A7F" w:rsidRDefault="00437A7F">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437A7F" w:rsidRDefault="00437A7F">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437A7F" w:rsidRDefault="00437A7F">
      <w:pPr>
        <w:pStyle w:val="ConsPlusNormal"/>
        <w:spacing w:before="220"/>
        <w:ind w:firstLine="540"/>
        <w:jc w:val="both"/>
      </w:pPr>
      <w:r>
        <w:t>с) возможность доступа заявителя на Едином портале к ранее поданным им заявлениям в течение не менее одного года, а также частично сформированным заявлениям в течение не менее 3 месяцев.</w:t>
      </w:r>
    </w:p>
    <w:p w:rsidR="00437A7F" w:rsidRDefault="00437A7F">
      <w:pPr>
        <w:pStyle w:val="ConsPlusNormal"/>
        <w:spacing w:before="220"/>
        <w:ind w:firstLine="540"/>
        <w:jc w:val="both"/>
      </w:pPr>
      <w: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437A7F" w:rsidRDefault="00437A7F">
      <w:pPr>
        <w:pStyle w:val="ConsPlusNormal"/>
        <w:spacing w:before="220"/>
        <w:ind w:firstLine="540"/>
        <w:jc w:val="both"/>
      </w:pPr>
      <w:r>
        <w:t xml:space="preserve">20.2. Уполномоченный орган обеспечивает в сроки, указанные в </w:t>
      </w:r>
      <w:hyperlink w:anchor="P229">
        <w:r>
          <w:rPr>
            <w:color w:val="0000FF"/>
          </w:rPr>
          <w:t>пунктах 14.1</w:t>
        </w:r>
      </w:hyperlink>
      <w:r>
        <w:t xml:space="preserve"> - </w:t>
      </w:r>
      <w:hyperlink w:anchor="P230">
        <w:r>
          <w:rPr>
            <w:color w:val="0000FF"/>
          </w:rPr>
          <w:t>14.2</w:t>
        </w:r>
      </w:hyperlink>
      <w:r>
        <w:t xml:space="preserve"> настоящего Административного регламента:</w:t>
      </w:r>
    </w:p>
    <w:p w:rsidR="00437A7F" w:rsidRDefault="00437A7F">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37A7F" w:rsidRDefault="00437A7F">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37A7F" w:rsidRDefault="00437A7F">
      <w:pPr>
        <w:pStyle w:val="ConsPlusNormal"/>
        <w:spacing w:before="220"/>
        <w:ind w:firstLine="540"/>
        <w:jc w:val="both"/>
      </w:pPr>
      <w:r>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37A7F" w:rsidRDefault="00437A7F">
      <w:pPr>
        <w:pStyle w:val="ConsPlusNormal"/>
        <w:spacing w:before="220"/>
        <w:ind w:firstLine="540"/>
        <w:jc w:val="both"/>
      </w:pPr>
      <w:r>
        <w:t>Ответственное должностное лицо:</w:t>
      </w:r>
    </w:p>
    <w:p w:rsidR="00437A7F" w:rsidRDefault="00437A7F">
      <w:pPr>
        <w:pStyle w:val="ConsPlusNormal"/>
        <w:spacing w:before="220"/>
        <w:ind w:firstLine="540"/>
        <w:jc w:val="both"/>
      </w:pPr>
      <w:r>
        <w:t>- проверяет наличие электронных заявлений, поступивших посредством Единого портала, с периодичностью не реже 2 раз в день;</w:t>
      </w:r>
    </w:p>
    <w:p w:rsidR="00437A7F" w:rsidRDefault="00437A7F">
      <w:pPr>
        <w:pStyle w:val="ConsPlusNormal"/>
        <w:spacing w:before="220"/>
        <w:ind w:firstLine="540"/>
        <w:jc w:val="both"/>
      </w:pPr>
      <w:r>
        <w:t>- рассматривает поступившие заявления и приложенные образы документов (документы);</w:t>
      </w:r>
    </w:p>
    <w:p w:rsidR="00437A7F" w:rsidRDefault="00437A7F">
      <w:pPr>
        <w:pStyle w:val="ConsPlusNormal"/>
        <w:spacing w:before="220"/>
        <w:ind w:firstLine="540"/>
        <w:jc w:val="both"/>
      </w:pPr>
      <w:r>
        <w:t xml:space="preserve">- производит действия в соответствии с </w:t>
      </w:r>
      <w:hyperlink w:anchor="P298">
        <w:r>
          <w:rPr>
            <w:color w:val="0000FF"/>
          </w:rPr>
          <w:t>пунктом 18.1</w:t>
        </w:r>
      </w:hyperlink>
      <w:r>
        <w:t xml:space="preserve"> настоящего Административного регламента.</w:t>
      </w:r>
    </w:p>
    <w:p w:rsidR="00437A7F" w:rsidRDefault="00437A7F">
      <w:pPr>
        <w:pStyle w:val="ConsPlusNormal"/>
        <w:spacing w:before="220"/>
        <w:ind w:firstLine="540"/>
        <w:jc w:val="both"/>
      </w:pPr>
      <w:r>
        <w:t>20.4. Заявителю в качестве результата предоставления муниципальной услуги обеспечивается возможность получения документа:</w:t>
      </w:r>
    </w:p>
    <w:p w:rsidR="00437A7F" w:rsidRDefault="00437A7F">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437A7F" w:rsidRDefault="00437A7F">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37A7F" w:rsidRDefault="00437A7F">
      <w:pPr>
        <w:pStyle w:val="ConsPlusNormal"/>
        <w:spacing w:before="220"/>
        <w:ind w:firstLine="540"/>
        <w:jc w:val="both"/>
      </w:pPr>
      <w: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37A7F" w:rsidRDefault="00437A7F">
      <w:pPr>
        <w:pStyle w:val="ConsPlusNormal"/>
        <w:spacing w:before="220"/>
        <w:ind w:firstLine="540"/>
        <w:jc w:val="both"/>
      </w:pPr>
      <w:r>
        <w:t>При предоставлении муниципальной услуги в электронной форме заявителю направляется:</w:t>
      </w:r>
    </w:p>
    <w:p w:rsidR="00437A7F" w:rsidRDefault="00437A7F">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37A7F" w:rsidRDefault="00437A7F">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37A7F" w:rsidRDefault="00437A7F">
      <w:pPr>
        <w:pStyle w:val="ConsPlusNormal"/>
        <w:spacing w:before="220"/>
        <w:ind w:firstLine="540"/>
        <w:jc w:val="both"/>
      </w:pPr>
      <w:r>
        <w:lastRenderedPageBreak/>
        <w:t>20.6. Оценка качества предоставления муниципальной услуги.</w:t>
      </w:r>
    </w:p>
    <w:p w:rsidR="00437A7F" w:rsidRDefault="00437A7F">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40">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7A7F" w:rsidRDefault="00437A7F">
      <w:pPr>
        <w:pStyle w:val="ConsPlusNormal"/>
        <w:spacing w:before="220"/>
        <w:ind w:firstLine="540"/>
        <w:jc w:val="both"/>
      </w:pPr>
      <w:r>
        <w:t xml:space="preserve">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1">
        <w:r>
          <w:rPr>
            <w:color w:val="0000FF"/>
          </w:rPr>
          <w:t>статьей 11.2</w:t>
        </w:r>
      </w:hyperlink>
      <w:r>
        <w:t xml:space="preserve"> Федерального закона N 210-ФЗ и в порядке, установленном </w:t>
      </w:r>
      <w:hyperlink r:id="rId42">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7A7F" w:rsidRDefault="00437A7F">
      <w:pPr>
        <w:pStyle w:val="ConsPlusNormal"/>
        <w:jc w:val="both"/>
      </w:pPr>
    </w:p>
    <w:p w:rsidR="00437A7F" w:rsidRDefault="00437A7F">
      <w:pPr>
        <w:pStyle w:val="ConsPlusTitle"/>
        <w:jc w:val="center"/>
        <w:outlineLvl w:val="1"/>
      </w:pPr>
      <w:r>
        <w:t>Раздел IV. ФОРМЫ КОНТРОЛЯ ЗА ИСПОЛНЕНИЕМ</w:t>
      </w:r>
    </w:p>
    <w:p w:rsidR="00437A7F" w:rsidRDefault="00437A7F">
      <w:pPr>
        <w:pStyle w:val="ConsPlusTitle"/>
        <w:jc w:val="center"/>
      </w:pPr>
      <w:r>
        <w:t>АДМИНИСТРАТИВНОГО РЕГЛАМЕНТА</w:t>
      </w:r>
    </w:p>
    <w:p w:rsidR="00437A7F" w:rsidRDefault="00437A7F">
      <w:pPr>
        <w:pStyle w:val="ConsPlusNormal"/>
        <w:jc w:val="both"/>
      </w:pPr>
    </w:p>
    <w:p w:rsidR="00437A7F" w:rsidRDefault="00437A7F">
      <w:pPr>
        <w:pStyle w:val="ConsPlusTitle"/>
        <w:jc w:val="center"/>
        <w:outlineLvl w:val="2"/>
      </w:pPr>
      <w:r>
        <w:t>21. Порядок осуществления текущего контроля за соблюдение</w:t>
      </w:r>
    </w:p>
    <w:p w:rsidR="00437A7F" w:rsidRDefault="00437A7F">
      <w:pPr>
        <w:pStyle w:val="ConsPlusTitle"/>
        <w:jc w:val="center"/>
      </w:pPr>
      <w:r>
        <w:t>и исполнением ответственными должностными лицами положений</w:t>
      </w:r>
    </w:p>
    <w:p w:rsidR="00437A7F" w:rsidRDefault="00437A7F">
      <w:pPr>
        <w:pStyle w:val="ConsPlusTitle"/>
        <w:jc w:val="center"/>
      </w:pPr>
      <w:r>
        <w:t>регламента и иных нормативных правовых актов,</w:t>
      </w:r>
    </w:p>
    <w:p w:rsidR="00437A7F" w:rsidRDefault="00437A7F">
      <w:pPr>
        <w:pStyle w:val="ConsPlusTitle"/>
        <w:jc w:val="center"/>
      </w:pPr>
      <w:r>
        <w:t>устанавливающих требования к предоставлению муниципальной</w:t>
      </w:r>
    </w:p>
    <w:p w:rsidR="00437A7F" w:rsidRDefault="00437A7F">
      <w:pPr>
        <w:pStyle w:val="ConsPlusTitle"/>
        <w:jc w:val="center"/>
      </w:pPr>
      <w:r>
        <w:t>услуги, а также принятием ими решений</w:t>
      </w:r>
    </w:p>
    <w:p w:rsidR="00437A7F" w:rsidRDefault="00437A7F">
      <w:pPr>
        <w:pStyle w:val="ConsPlusNormal"/>
        <w:jc w:val="both"/>
      </w:pPr>
    </w:p>
    <w:p w:rsidR="00437A7F" w:rsidRDefault="00437A7F">
      <w:pPr>
        <w:pStyle w:val="ConsPlusNormal"/>
        <w:ind w:firstLine="540"/>
        <w:jc w:val="both"/>
      </w:pPr>
      <w:r>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37A7F" w:rsidRDefault="00437A7F">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37A7F" w:rsidRDefault="00437A7F">
      <w:pPr>
        <w:pStyle w:val="ConsPlusNormal"/>
        <w:spacing w:before="220"/>
        <w:ind w:firstLine="540"/>
        <w:jc w:val="both"/>
      </w:pPr>
      <w:r>
        <w:t>Текущий контроль осуществляется путем проведения проверок:</w:t>
      </w:r>
    </w:p>
    <w:p w:rsidR="00437A7F" w:rsidRDefault="00437A7F">
      <w:pPr>
        <w:pStyle w:val="ConsPlusNormal"/>
        <w:spacing w:before="220"/>
        <w:ind w:firstLine="540"/>
        <w:jc w:val="both"/>
      </w:pPr>
      <w:r>
        <w:t>а) решений о предоставлении (об отказе в предоставлении) муниципальной услуги;</w:t>
      </w:r>
    </w:p>
    <w:p w:rsidR="00437A7F" w:rsidRDefault="00437A7F">
      <w:pPr>
        <w:pStyle w:val="ConsPlusNormal"/>
        <w:spacing w:before="220"/>
        <w:ind w:firstLine="540"/>
        <w:jc w:val="both"/>
      </w:pPr>
      <w:r>
        <w:t>б) выявления и устранения нарушений прав граждан;</w:t>
      </w:r>
    </w:p>
    <w:p w:rsidR="00437A7F" w:rsidRDefault="00437A7F">
      <w:pPr>
        <w:pStyle w:val="ConsPlusNormal"/>
        <w:spacing w:before="220"/>
        <w:ind w:firstLine="540"/>
        <w:jc w:val="both"/>
      </w:pPr>
      <w: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7A7F" w:rsidRDefault="00437A7F">
      <w:pPr>
        <w:pStyle w:val="ConsPlusNormal"/>
        <w:jc w:val="both"/>
      </w:pPr>
    </w:p>
    <w:p w:rsidR="00437A7F" w:rsidRDefault="00437A7F">
      <w:pPr>
        <w:pStyle w:val="ConsPlusTitle"/>
        <w:jc w:val="center"/>
        <w:outlineLvl w:val="2"/>
      </w:pPr>
      <w:r>
        <w:t>22. Порядок и периодичность осуществления плановых</w:t>
      </w:r>
    </w:p>
    <w:p w:rsidR="00437A7F" w:rsidRDefault="00437A7F">
      <w:pPr>
        <w:pStyle w:val="ConsPlusTitle"/>
        <w:jc w:val="center"/>
      </w:pPr>
      <w:r>
        <w:t>и внеплановых проверок полноты и качества предоставления</w:t>
      </w:r>
    </w:p>
    <w:p w:rsidR="00437A7F" w:rsidRDefault="00437A7F">
      <w:pPr>
        <w:pStyle w:val="ConsPlusTitle"/>
        <w:jc w:val="center"/>
      </w:pPr>
      <w:r>
        <w:lastRenderedPageBreak/>
        <w:t>муниципальной услуги, в том числе порядок и формы контроля</w:t>
      </w:r>
    </w:p>
    <w:p w:rsidR="00437A7F" w:rsidRDefault="00437A7F">
      <w:pPr>
        <w:pStyle w:val="ConsPlusTitle"/>
        <w:jc w:val="center"/>
      </w:pPr>
      <w:r>
        <w:t>за полнотой и качеством предоставления муниципальной услуги</w:t>
      </w:r>
    </w:p>
    <w:p w:rsidR="00437A7F" w:rsidRDefault="00437A7F">
      <w:pPr>
        <w:pStyle w:val="ConsPlusNormal"/>
        <w:jc w:val="both"/>
      </w:pPr>
    </w:p>
    <w:p w:rsidR="00437A7F" w:rsidRDefault="00437A7F">
      <w:pPr>
        <w:pStyle w:val="ConsPlusNormal"/>
        <w:ind w:firstLine="540"/>
        <w:jc w:val="both"/>
      </w:pPr>
      <w:r>
        <w:t>22.1. Контроль за полнотой и качеством предоставления муниципальной услуги включает в себя проведение плановых и внеплановых проверок.</w:t>
      </w:r>
    </w:p>
    <w:p w:rsidR="00437A7F" w:rsidRDefault="00437A7F">
      <w:pPr>
        <w:pStyle w:val="ConsPlusNormal"/>
        <w:spacing w:before="220"/>
        <w:ind w:firstLine="540"/>
        <w:jc w:val="both"/>
      </w:pPr>
      <w:r>
        <w:t>22.2.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37A7F" w:rsidRDefault="00437A7F">
      <w:pPr>
        <w:pStyle w:val="ConsPlusNormal"/>
        <w:spacing w:before="220"/>
        <w:ind w:firstLine="540"/>
        <w:jc w:val="both"/>
      </w:pPr>
      <w:r>
        <w:t>При плановой проверке полноты и качества предоставления муниципальной услуги контролю подлежат:</w:t>
      </w:r>
    </w:p>
    <w:p w:rsidR="00437A7F" w:rsidRDefault="00437A7F">
      <w:pPr>
        <w:pStyle w:val="ConsPlusNormal"/>
        <w:spacing w:before="220"/>
        <w:ind w:firstLine="540"/>
        <w:jc w:val="both"/>
      </w:pPr>
      <w:r>
        <w:t>соблюдение сроков предоставления муниципальной услуги; соблюдение положений настоящего Административного регламента;</w:t>
      </w:r>
    </w:p>
    <w:p w:rsidR="00437A7F" w:rsidRDefault="00437A7F">
      <w:pPr>
        <w:pStyle w:val="ConsPlusNormal"/>
        <w:spacing w:before="220"/>
        <w:ind w:firstLine="540"/>
        <w:jc w:val="both"/>
      </w:pPr>
      <w:r>
        <w:t>правильность и обоснованность принятого решения об отказе в предоставлении муниципальной услуги.</w:t>
      </w:r>
    </w:p>
    <w:p w:rsidR="00437A7F" w:rsidRDefault="00437A7F">
      <w:pPr>
        <w:pStyle w:val="ConsPlusNormal"/>
        <w:spacing w:before="220"/>
        <w:ind w:firstLine="540"/>
        <w:jc w:val="both"/>
      </w:pPr>
      <w:r>
        <w:t>Основанием для проведения внеплановых проверок являются:</w:t>
      </w:r>
    </w:p>
    <w:p w:rsidR="00437A7F" w:rsidRDefault="00437A7F">
      <w:pPr>
        <w:pStyle w:val="ConsPlusNormal"/>
        <w:spacing w:before="220"/>
        <w:ind w:firstLine="540"/>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городского округа Самара и Промышленного внутригородского района городского округа Самара;</w:t>
      </w:r>
    </w:p>
    <w:p w:rsidR="00437A7F" w:rsidRDefault="00437A7F">
      <w:pPr>
        <w:pStyle w:val="ConsPlusNormal"/>
        <w:spacing w:before="220"/>
        <w:ind w:firstLine="540"/>
        <w:jc w:val="both"/>
      </w:pPr>
      <w:r>
        <w:t>б) обращения граждан и юридических лиц на нарушения законодательства, в том числе на качество предоставления муниципальной услуги.</w:t>
      </w:r>
    </w:p>
    <w:p w:rsidR="00437A7F" w:rsidRDefault="00437A7F">
      <w:pPr>
        <w:pStyle w:val="ConsPlusNormal"/>
        <w:jc w:val="both"/>
      </w:pPr>
    </w:p>
    <w:p w:rsidR="00437A7F" w:rsidRDefault="00437A7F">
      <w:pPr>
        <w:pStyle w:val="ConsPlusTitle"/>
        <w:jc w:val="center"/>
        <w:outlineLvl w:val="2"/>
      </w:pPr>
      <w:r>
        <w:t>23. Ответственность должностных лиц за решения и действия</w:t>
      </w:r>
    </w:p>
    <w:p w:rsidR="00437A7F" w:rsidRDefault="00437A7F">
      <w:pPr>
        <w:pStyle w:val="ConsPlusTitle"/>
        <w:jc w:val="center"/>
      </w:pPr>
      <w:r>
        <w:t>(бездействие), принимаемые (осуществляемые) ими в ходе</w:t>
      </w:r>
    </w:p>
    <w:p w:rsidR="00437A7F" w:rsidRDefault="00437A7F">
      <w:pPr>
        <w:pStyle w:val="ConsPlusTitle"/>
        <w:jc w:val="center"/>
      </w:pPr>
      <w:r>
        <w:t>предоставления муниципальной услуги</w:t>
      </w:r>
    </w:p>
    <w:p w:rsidR="00437A7F" w:rsidRDefault="00437A7F">
      <w:pPr>
        <w:pStyle w:val="ConsPlusNormal"/>
        <w:jc w:val="both"/>
      </w:pPr>
    </w:p>
    <w:p w:rsidR="00437A7F" w:rsidRDefault="00437A7F">
      <w:pPr>
        <w:pStyle w:val="ConsPlusNormal"/>
        <w:ind w:firstLine="540"/>
        <w:jc w:val="both"/>
      </w:pPr>
      <w:r>
        <w:t>23.1.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городского округа Самара и Промышленного внутригородского района городского округа Самара осуществляется привлечение виновных лиц к ответственности в соответствии с законодательством Российской Федерации.</w:t>
      </w:r>
    </w:p>
    <w:p w:rsidR="00437A7F" w:rsidRDefault="00437A7F">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37A7F" w:rsidRDefault="00437A7F">
      <w:pPr>
        <w:pStyle w:val="ConsPlusNormal"/>
        <w:jc w:val="both"/>
      </w:pPr>
    </w:p>
    <w:p w:rsidR="00437A7F" w:rsidRDefault="00437A7F">
      <w:pPr>
        <w:pStyle w:val="ConsPlusTitle"/>
        <w:jc w:val="center"/>
        <w:outlineLvl w:val="2"/>
      </w:pPr>
      <w:r>
        <w:t>24. Требования к порядку и формам контроля</w:t>
      </w:r>
    </w:p>
    <w:p w:rsidR="00437A7F" w:rsidRDefault="00437A7F">
      <w:pPr>
        <w:pStyle w:val="ConsPlusTitle"/>
        <w:jc w:val="center"/>
      </w:pPr>
      <w:r>
        <w:t>за предоставлением муниципальной услуги, в том числе</w:t>
      </w:r>
    </w:p>
    <w:p w:rsidR="00437A7F" w:rsidRDefault="00437A7F">
      <w:pPr>
        <w:pStyle w:val="ConsPlusTitle"/>
        <w:jc w:val="center"/>
      </w:pPr>
      <w:r>
        <w:t>со стороны граждан, их объединений и организаций</w:t>
      </w:r>
    </w:p>
    <w:p w:rsidR="00437A7F" w:rsidRDefault="00437A7F">
      <w:pPr>
        <w:pStyle w:val="ConsPlusNormal"/>
        <w:jc w:val="both"/>
      </w:pPr>
    </w:p>
    <w:p w:rsidR="00437A7F" w:rsidRDefault="00437A7F">
      <w:pPr>
        <w:pStyle w:val="ConsPlusNormal"/>
        <w:ind w:firstLine="540"/>
        <w:jc w:val="both"/>
      </w:pPr>
      <w:r>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37A7F" w:rsidRDefault="00437A7F">
      <w:pPr>
        <w:pStyle w:val="ConsPlusNormal"/>
        <w:spacing w:before="220"/>
        <w:ind w:firstLine="540"/>
        <w:jc w:val="both"/>
      </w:pPr>
      <w:r>
        <w:t>Граждане, их объединения и организации также имеют право:</w:t>
      </w:r>
    </w:p>
    <w:p w:rsidR="00437A7F" w:rsidRDefault="00437A7F">
      <w:pPr>
        <w:pStyle w:val="ConsPlusNormal"/>
        <w:spacing w:before="220"/>
        <w:ind w:firstLine="540"/>
        <w:jc w:val="both"/>
      </w:pPr>
      <w:r>
        <w:t>а) направлять замечания и предложения по улучшению доступности и качества предоставления муниципальной услуги;</w:t>
      </w:r>
    </w:p>
    <w:p w:rsidR="00437A7F" w:rsidRDefault="00437A7F">
      <w:pPr>
        <w:pStyle w:val="ConsPlusNormal"/>
        <w:spacing w:before="220"/>
        <w:ind w:firstLine="540"/>
        <w:jc w:val="both"/>
      </w:pPr>
      <w:r>
        <w:lastRenderedPageBreak/>
        <w:t>б) вносить предложения о мерах по устранению нарушений настоящего Административного регламента.</w:t>
      </w:r>
    </w:p>
    <w:p w:rsidR="00437A7F" w:rsidRDefault="00437A7F">
      <w:pPr>
        <w:pStyle w:val="ConsPlusNormal"/>
        <w:spacing w:before="220"/>
        <w:ind w:firstLine="540"/>
        <w:jc w:val="both"/>
      </w:pPr>
      <w:r>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37A7F" w:rsidRDefault="00437A7F">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37A7F" w:rsidRDefault="00437A7F">
      <w:pPr>
        <w:pStyle w:val="ConsPlusNormal"/>
        <w:jc w:val="both"/>
      </w:pPr>
    </w:p>
    <w:p w:rsidR="00437A7F" w:rsidRDefault="00437A7F">
      <w:pPr>
        <w:pStyle w:val="ConsPlusTitle"/>
        <w:jc w:val="center"/>
        <w:outlineLvl w:val="1"/>
      </w:pPr>
      <w:r>
        <w:t>Раздел V. ДОСУДЕБНЫЙ (ВНЕСУДЕБНЫЙ) ПОРЯДОК ОБЖАЛОВАНИЯ</w:t>
      </w:r>
    </w:p>
    <w:p w:rsidR="00437A7F" w:rsidRDefault="00437A7F">
      <w:pPr>
        <w:pStyle w:val="ConsPlusTitle"/>
        <w:jc w:val="center"/>
      </w:pPr>
      <w:r>
        <w:t>РЕШЕНИЙ И ДЕЙСТВИЙ (БЕЗДЕЙСТВИЯ) ОРГАНА, ПРЕДОСТАВЛЯЮЩЕГО</w:t>
      </w:r>
    </w:p>
    <w:p w:rsidR="00437A7F" w:rsidRDefault="00437A7F">
      <w:pPr>
        <w:pStyle w:val="ConsPlusTitle"/>
        <w:jc w:val="center"/>
      </w:pPr>
      <w:r>
        <w:t>МУНИЦИПАЛЬНУЮ УСЛУГУ, А ТАКЖЕ ИХ ДОЛЖНОСТНЫХ ЛИЦ,</w:t>
      </w:r>
    </w:p>
    <w:p w:rsidR="00437A7F" w:rsidRDefault="00437A7F">
      <w:pPr>
        <w:pStyle w:val="ConsPlusTitle"/>
        <w:jc w:val="center"/>
      </w:pPr>
      <w:r>
        <w:t>МУНИЦИПАЛЬНЫХ СЛУЖАЩИХ</w:t>
      </w:r>
    </w:p>
    <w:p w:rsidR="00437A7F" w:rsidRDefault="00437A7F">
      <w:pPr>
        <w:pStyle w:val="ConsPlusNormal"/>
        <w:jc w:val="both"/>
      </w:pPr>
    </w:p>
    <w:p w:rsidR="00437A7F" w:rsidRDefault="00437A7F">
      <w:pPr>
        <w:pStyle w:val="ConsPlusTitle"/>
        <w:jc w:val="center"/>
        <w:outlineLvl w:val="2"/>
      </w:pPr>
      <w:r>
        <w:t>25. Право заявителя на обжалование</w:t>
      </w:r>
    </w:p>
    <w:p w:rsidR="00437A7F" w:rsidRDefault="00437A7F">
      <w:pPr>
        <w:pStyle w:val="ConsPlusNormal"/>
        <w:jc w:val="both"/>
      </w:pPr>
    </w:p>
    <w:p w:rsidR="00437A7F" w:rsidRDefault="00437A7F">
      <w:pPr>
        <w:pStyle w:val="ConsPlusNormal"/>
        <w:ind w:firstLine="5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37A7F" w:rsidRDefault="00437A7F">
      <w:pPr>
        <w:pStyle w:val="ConsPlusNormal"/>
        <w:jc w:val="both"/>
      </w:pPr>
    </w:p>
    <w:p w:rsidR="00437A7F" w:rsidRDefault="00437A7F">
      <w:pPr>
        <w:pStyle w:val="ConsPlusTitle"/>
        <w:jc w:val="center"/>
        <w:outlineLvl w:val="2"/>
      </w:pPr>
      <w:r>
        <w:t>26. Органы местного самоуправления, организации</w:t>
      </w:r>
    </w:p>
    <w:p w:rsidR="00437A7F" w:rsidRDefault="00437A7F">
      <w:pPr>
        <w:pStyle w:val="ConsPlusTitle"/>
        <w:jc w:val="center"/>
      </w:pPr>
      <w:r>
        <w:t>и уполномоченные на рассмотрение жалобы лица, которым может</w:t>
      </w:r>
    </w:p>
    <w:p w:rsidR="00437A7F" w:rsidRDefault="00437A7F">
      <w:pPr>
        <w:pStyle w:val="ConsPlusTitle"/>
        <w:jc w:val="center"/>
      </w:pPr>
      <w:r>
        <w:t>быть направлена жалоба заявителя в досудебном (внесудебном)</w:t>
      </w:r>
    </w:p>
    <w:p w:rsidR="00437A7F" w:rsidRDefault="00437A7F">
      <w:pPr>
        <w:pStyle w:val="ConsPlusTitle"/>
        <w:jc w:val="center"/>
      </w:pPr>
      <w:r>
        <w:t>порядке</w:t>
      </w:r>
    </w:p>
    <w:p w:rsidR="00437A7F" w:rsidRDefault="00437A7F">
      <w:pPr>
        <w:pStyle w:val="ConsPlusNormal"/>
        <w:jc w:val="both"/>
      </w:pPr>
    </w:p>
    <w:p w:rsidR="00437A7F" w:rsidRDefault="00437A7F">
      <w:pPr>
        <w:pStyle w:val="ConsPlusNormal"/>
        <w:ind w:firstLine="540"/>
        <w:jc w:val="both"/>
      </w:pPr>
      <w:r>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37A7F" w:rsidRDefault="00437A7F">
      <w:pPr>
        <w:pStyle w:val="ConsPlusNormal"/>
        <w:spacing w:before="220"/>
        <w:ind w:firstLine="540"/>
        <w:jc w:val="both"/>
      </w:pPr>
      <w:r>
        <w:t>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37A7F" w:rsidRDefault="00437A7F">
      <w:pPr>
        <w:pStyle w:val="ConsPlusNormal"/>
        <w:spacing w:before="220"/>
        <w:ind w:firstLine="540"/>
        <w:jc w:val="both"/>
      </w:pPr>
      <w: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37A7F" w:rsidRDefault="00437A7F">
      <w:pPr>
        <w:pStyle w:val="ConsPlusNormal"/>
        <w:spacing w:before="220"/>
        <w:ind w:firstLine="540"/>
        <w:jc w:val="both"/>
      </w:pPr>
      <w:r>
        <w:t>в) к руководителю многофункционального центра - на решения и действия (бездействие) работника многофункционального центра;</w:t>
      </w:r>
    </w:p>
    <w:p w:rsidR="00437A7F" w:rsidRDefault="00437A7F">
      <w:pPr>
        <w:pStyle w:val="ConsPlusNormal"/>
        <w:spacing w:before="220"/>
        <w:ind w:firstLine="540"/>
        <w:jc w:val="both"/>
      </w:pPr>
      <w:r>
        <w:t>г) к учредителю многофункционального центра - на решение и действия (бездействие) многофункционального центра.</w:t>
      </w:r>
    </w:p>
    <w:p w:rsidR="00437A7F" w:rsidRDefault="00437A7F">
      <w:pPr>
        <w:pStyle w:val="ConsPlusNormal"/>
        <w:spacing w:before="22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37A7F" w:rsidRDefault="00437A7F">
      <w:pPr>
        <w:pStyle w:val="ConsPlusNormal"/>
        <w:jc w:val="both"/>
      </w:pPr>
    </w:p>
    <w:p w:rsidR="00437A7F" w:rsidRDefault="00437A7F">
      <w:pPr>
        <w:pStyle w:val="ConsPlusTitle"/>
        <w:jc w:val="center"/>
        <w:outlineLvl w:val="2"/>
      </w:pPr>
      <w:r>
        <w:t>27. Способы информирования заявителей о порядке подачи</w:t>
      </w:r>
    </w:p>
    <w:p w:rsidR="00437A7F" w:rsidRDefault="00437A7F">
      <w:pPr>
        <w:pStyle w:val="ConsPlusTitle"/>
        <w:jc w:val="center"/>
      </w:pPr>
      <w:r>
        <w:t>и рассмотрения жалобы, в том числе с использованием Единого</w:t>
      </w:r>
    </w:p>
    <w:p w:rsidR="00437A7F" w:rsidRDefault="00437A7F">
      <w:pPr>
        <w:pStyle w:val="ConsPlusTitle"/>
        <w:jc w:val="center"/>
      </w:pPr>
      <w:r>
        <w:t>портала государственных и муниципальных услуг (функций)</w:t>
      </w:r>
    </w:p>
    <w:p w:rsidR="00437A7F" w:rsidRDefault="00437A7F">
      <w:pPr>
        <w:pStyle w:val="ConsPlusNormal"/>
        <w:jc w:val="both"/>
      </w:pPr>
    </w:p>
    <w:p w:rsidR="00437A7F" w:rsidRDefault="00437A7F">
      <w:pPr>
        <w:pStyle w:val="ConsPlusNormal"/>
        <w:ind w:firstLine="540"/>
        <w:jc w:val="both"/>
      </w:pPr>
      <w:r>
        <w:t xml:space="preserve">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w:t>
      </w:r>
      <w:r>
        <w:lastRenderedPageBreak/>
        <w:t>заявителем (представителем).</w:t>
      </w:r>
    </w:p>
    <w:p w:rsidR="00437A7F" w:rsidRDefault="00437A7F">
      <w:pPr>
        <w:pStyle w:val="ConsPlusNormal"/>
        <w:jc w:val="both"/>
      </w:pPr>
    </w:p>
    <w:p w:rsidR="00437A7F" w:rsidRDefault="00437A7F">
      <w:pPr>
        <w:pStyle w:val="ConsPlusTitle"/>
        <w:jc w:val="center"/>
        <w:outlineLvl w:val="2"/>
      </w:pPr>
      <w:r>
        <w:t>28. Перечень нормативных правовых актов, регулирующих</w:t>
      </w:r>
    </w:p>
    <w:p w:rsidR="00437A7F" w:rsidRDefault="00437A7F">
      <w:pPr>
        <w:pStyle w:val="ConsPlusTitle"/>
        <w:jc w:val="center"/>
      </w:pPr>
      <w:r>
        <w:t>порядок досудебного (внесудебного) обжалования действий</w:t>
      </w:r>
    </w:p>
    <w:p w:rsidR="00437A7F" w:rsidRDefault="00437A7F">
      <w:pPr>
        <w:pStyle w:val="ConsPlusTitle"/>
        <w:jc w:val="center"/>
      </w:pPr>
      <w:r>
        <w:t>(бездействия) и (или) решений, принятых (осуществленных)</w:t>
      </w:r>
    </w:p>
    <w:p w:rsidR="00437A7F" w:rsidRDefault="00437A7F">
      <w:pPr>
        <w:pStyle w:val="ConsPlusTitle"/>
        <w:jc w:val="center"/>
      </w:pPr>
      <w:r>
        <w:t>в ходе предоставления муниципальной услуги</w:t>
      </w:r>
    </w:p>
    <w:p w:rsidR="00437A7F" w:rsidRDefault="00437A7F">
      <w:pPr>
        <w:pStyle w:val="ConsPlusNormal"/>
        <w:jc w:val="both"/>
      </w:pPr>
    </w:p>
    <w:p w:rsidR="00437A7F" w:rsidRDefault="00437A7F">
      <w:pPr>
        <w:pStyle w:val="ConsPlusNormal"/>
        <w:ind w:firstLine="540"/>
        <w:jc w:val="both"/>
      </w:pPr>
      <w:r>
        <w:t>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37A7F" w:rsidRDefault="00437A7F">
      <w:pPr>
        <w:pStyle w:val="ConsPlusNormal"/>
        <w:spacing w:before="220"/>
        <w:ind w:firstLine="540"/>
        <w:jc w:val="both"/>
      </w:pPr>
      <w:r>
        <w:t xml:space="preserve">- Федеральным </w:t>
      </w:r>
      <w:hyperlink r:id="rId43">
        <w:r>
          <w:rPr>
            <w:color w:val="0000FF"/>
          </w:rPr>
          <w:t>законом</w:t>
        </w:r>
      </w:hyperlink>
      <w:r>
        <w:t xml:space="preserve"> "Об организации предоставления государственных и муниципальных услуг";</w:t>
      </w:r>
    </w:p>
    <w:p w:rsidR="00437A7F" w:rsidRDefault="00437A7F">
      <w:pPr>
        <w:pStyle w:val="ConsPlusNormal"/>
        <w:spacing w:before="220"/>
        <w:ind w:firstLine="540"/>
        <w:jc w:val="both"/>
      </w:pPr>
      <w:r>
        <w:t xml:space="preserve">- </w:t>
      </w:r>
      <w:hyperlink r:id="rId44">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7A7F" w:rsidRDefault="00437A7F">
      <w:pPr>
        <w:pStyle w:val="ConsPlusNormal"/>
        <w:jc w:val="both"/>
      </w:pPr>
    </w:p>
    <w:p w:rsidR="00437A7F" w:rsidRDefault="00437A7F">
      <w:pPr>
        <w:pStyle w:val="ConsPlusTitle"/>
        <w:jc w:val="center"/>
        <w:outlineLvl w:val="1"/>
      </w:pPr>
      <w:r>
        <w:t>Раздел VI. ОСОБЕННОСТИ ВЫПОЛНЕНИЯ АДМИНИСТРАТИВНЫХ ПРОЦЕДУР</w:t>
      </w:r>
    </w:p>
    <w:p w:rsidR="00437A7F" w:rsidRDefault="00437A7F">
      <w:pPr>
        <w:pStyle w:val="ConsPlusTitle"/>
        <w:jc w:val="center"/>
      </w:pPr>
      <w:r>
        <w:t>(ДЕЙСТВИЙ) В МНОГОФУНКЦИОНАЛЬНЫХ ЦЕНТРАХ ПРЕДОСТАВЛЕНИЯ</w:t>
      </w:r>
    </w:p>
    <w:p w:rsidR="00437A7F" w:rsidRDefault="00437A7F">
      <w:pPr>
        <w:pStyle w:val="ConsPlusTitle"/>
        <w:jc w:val="center"/>
      </w:pPr>
      <w:r>
        <w:t>ГОСУДАРСТВЕННЫХ И МУНИЦИПАЛЬНЫХ УСЛУГ</w:t>
      </w:r>
    </w:p>
    <w:p w:rsidR="00437A7F" w:rsidRDefault="00437A7F">
      <w:pPr>
        <w:pStyle w:val="ConsPlusNormal"/>
        <w:jc w:val="both"/>
      </w:pPr>
    </w:p>
    <w:p w:rsidR="00437A7F" w:rsidRDefault="00437A7F">
      <w:pPr>
        <w:pStyle w:val="ConsPlusTitle"/>
        <w:jc w:val="center"/>
        <w:outlineLvl w:val="2"/>
      </w:pPr>
      <w:r>
        <w:t>29. Исчерпывающий перечень административных процедур</w:t>
      </w:r>
    </w:p>
    <w:p w:rsidR="00437A7F" w:rsidRDefault="00437A7F">
      <w:pPr>
        <w:pStyle w:val="ConsPlusTitle"/>
        <w:jc w:val="center"/>
      </w:pPr>
      <w:r>
        <w:t>(действий) при предоставлении муниципальной услуги,</w:t>
      </w:r>
    </w:p>
    <w:p w:rsidR="00437A7F" w:rsidRDefault="00437A7F">
      <w:pPr>
        <w:pStyle w:val="ConsPlusTitle"/>
        <w:jc w:val="center"/>
      </w:pPr>
      <w:r>
        <w:t>выполняемых многофункциональными центрами</w:t>
      </w:r>
    </w:p>
    <w:p w:rsidR="00437A7F" w:rsidRDefault="00437A7F">
      <w:pPr>
        <w:pStyle w:val="ConsPlusNormal"/>
        <w:jc w:val="both"/>
      </w:pPr>
    </w:p>
    <w:p w:rsidR="00437A7F" w:rsidRDefault="00437A7F">
      <w:pPr>
        <w:pStyle w:val="ConsPlusNormal"/>
        <w:ind w:firstLine="540"/>
        <w:jc w:val="both"/>
      </w:pPr>
      <w:r>
        <w:t>29.1. Многофункциональный центр осуществляет:</w:t>
      </w:r>
    </w:p>
    <w:p w:rsidR="00437A7F" w:rsidRDefault="00437A7F">
      <w:pPr>
        <w:pStyle w:val="ConsPlusNormal"/>
        <w:spacing w:before="220"/>
        <w:ind w:firstLine="540"/>
        <w:jc w:val="both"/>
      </w:pPr>
      <w: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37A7F" w:rsidRDefault="00437A7F">
      <w:pPr>
        <w:pStyle w:val="ConsPlusNormal"/>
        <w:spacing w:before="220"/>
        <w:ind w:firstLine="540"/>
        <w:jc w:val="both"/>
      </w:pPr>
      <w:r>
        <w:t>б)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437A7F" w:rsidRDefault="00437A7F">
      <w:pPr>
        <w:pStyle w:val="ConsPlusNormal"/>
        <w:spacing w:before="220"/>
        <w:ind w:firstLine="540"/>
        <w:jc w:val="both"/>
      </w:pPr>
      <w:r>
        <w:t xml:space="preserve">в) иные процедуры и действия, предусмотренные Федеральным </w:t>
      </w:r>
      <w:hyperlink r:id="rId45">
        <w:r>
          <w:rPr>
            <w:color w:val="0000FF"/>
          </w:rPr>
          <w:t>законом</w:t>
        </w:r>
      </w:hyperlink>
      <w:r>
        <w:t xml:space="preserve"> N 210-ФЗ.</w:t>
      </w:r>
    </w:p>
    <w:p w:rsidR="00437A7F" w:rsidRDefault="00437A7F">
      <w:pPr>
        <w:pStyle w:val="ConsPlusNormal"/>
        <w:spacing w:before="220"/>
        <w:ind w:firstLine="540"/>
        <w:jc w:val="both"/>
      </w:pPr>
      <w:r>
        <w:t xml:space="preserve">В соответствии с </w:t>
      </w:r>
      <w:hyperlink r:id="rId46">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437A7F" w:rsidRDefault="00437A7F">
      <w:pPr>
        <w:pStyle w:val="ConsPlusNormal"/>
        <w:jc w:val="both"/>
      </w:pPr>
    </w:p>
    <w:p w:rsidR="00437A7F" w:rsidRDefault="00437A7F">
      <w:pPr>
        <w:pStyle w:val="ConsPlusTitle"/>
        <w:jc w:val="center"/>
        <w:outlineLvl w:val="2"/>
      </w:pPr>
      <w:r>
        <w:t>30. Информирование заявителей</w:t>
      </w:r>
    </w:p>
    <w:p w:rsidR="00437A7F" w:rsidRDefault="00437A7F">
      <w:pPr>
        <w:pStyle w:val="ConsPlusNormal"/>
        <w:jc w:val="both"/>
      </w:pPr>
    </w:p>
    <w:p w:rsidR="00437A7F" w:rsidRDefault="00437A7F">
      <w:pPr>
        <w:pStyle w:val="ConsPlusNormal"/>
        <w:ind w:firstLine="540"/>
        <w:jc w:val="both"/>
      </w:pPr>
      <w:r>
        <w:t>30.1. Информирование заявителя многофункциональными центрами осуществляется следующими способами:</w:t>
      </w:r>
    </w:p>
    <w:p w:rsidR="00437A7F" w:rsidRDefault="00437A7F">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37A7F" w:rsidRDefault="00437A7F">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437A7F" w:rsidRDefault="00437A7F">
      <w:pPr>
        <w:pStyle w:val="ConsPlusNormal"/>
        <w:spacing w:before="220"/>
        <w:ind w:firstLine="540"/>
        <w:jc w:val="both"/>
      </w:pPr>
      <w: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37A7F" w:rsidRDefault="00437A7F">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37A7F" w:rsidRDefault="00437A7F">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7A7F" w:rsidRDefault="00437A7F">
      <w:pPr>
        <w:pStyle w:val="ConsPlusNormal"/>
        <w:spacing w:before="220"/>
        <w:ind w:firstLine="540"/>
        <w:jc w:val="both"/>
      </w:pPr>
      <w:r>
        <w:t>а) изложить обращение в письменной форме (ответ направляется Заявителю в соответствии со способом, указанным в обращении);</w:t>
      </w:r>
    </w:p>
    <w:p w:rsidR="00437A7F" w:rsidRDefault="00437A7F">
      <w:pPr>
        <w:pStyle w:val="ConsPlusNormal"/>
        <w:spacing w:before="220"/>
        <w:ind w:firstLine="540"/>
        <w:jc w:val="both"/>
      </w:pPr>
      <w:r>
        <w:t>б) назначить другое время для консультаций.</w:t>
      </w:r>
    </w:p>
    <w:p w:rsidR="00437A7F" w:rsidRDefault="00437A7F">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37A7F" w:rsidRDefault="00437A7F">
      <w:pPr>
        <w:pStyle w:val="ConsPlusNormal"/>
        <w:jc w:val="both"/>
      </w:pPr>
    </w:p>
    <w:p w:rsidR="00437A7F" w:rsidRDefault="00437A7F">
      <w:pPr>
        <w:pStyle w:val="ConsPlusTitle"/>
        <w:jc w:val="center"/>
        <w:outlineLvl w:val="2"/>
      </w:pPr>
      <w:r>
        <w:t>31. Выдача заявителю результата предоставления</w:t>
      </w:r>
    </w:p>
    <w:p w:rsidR="00437A7F" w:rsidRDefault="00437A7F">
      <w:pPr>
        <w:pStyle w:val="ConsPlusTitle"/>
        <w:jc w:val="center"/>
      </w:pPr>
      <w:r>
        <w:t>муниципальной услуги</w:t>
      </w:r>
    </w:p>
    <w:p w:rsidR="00437A7F" w:rsidRDefault="00437A7F">
      <w:pPr>
        <w:pStyle w:val="ConsPlusNormal"/>
        <w:jc w:val="both"/>
      </w:pPr>
    </w:p>
    <w:p w:rsidR="00437A7F" w:rsidRDefault="00437A7F">
      <w:pPr>
        <w:pStyle w:val="ConsPlusNormal"/>
        <w:ind w:firstLine="540"/>
        <w:jc w:val="both"/>
      </w:pPr>
      <w:r>
        <w:t xml:space="preserve">31.1.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7">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7A7F" w:rsidRDefault="00437A7F">
      <w:pPr>
        <w:pStyle w:val="ConsPlusNormal"/>
        <w:spacing w:before="22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8">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7A7F" w:rsidRDefault="00437A7F">
      <w:pPr>
        <w:pStyle w:val="ConsPlusNormal"/>
        <w:spacing w:before="220"/>
        <w:ind w:firstLine="540"/>
        <w:jc w:val="both"/>
      </w:pPr>
      <w:r>
        <w:t>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7A7F" w:rsidRDefault="00437A7F">
      <w:pPr>
        <w:pStyle w:val="ConsPlusNormal"/>
        <w:spacing w:before="220"/>
        <w:ind w:firstLine="540"/>
        <w:jc w:val="both"/>
      </w:pPr>
      <w:r>
        <w:t>Работник многофункционального центра осуществляет следующие действия:</w:t>
      </w:r>
    </w:p>
    <w:p w:rsidR="00437A7F" w:rsidRDefault="00437A7F">
      <w:pPr>
        <w:pStyle w:val="ConsPlusNormal"/>
        <w:spacing w:before="220"/>
        <w:ind w:firstLine="540"/>
        <w:jc w:val="both"/>
      </w:pPr>
      <w:r>
        <w:lastRenderedPageBreak/>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7A7F" w:rsidRDefault="00437A7F">
      <w:pPr>
        <w:pStyle w:val="ConsPlusNormal"/>
        <w:spacing w:before="220"/>
        <w:ind w:firstLine="540"/>
        <w:jc w:val="both"/>
      </w:pPr>
      <w:r>
        <w:t>б) проверяет полномочия представителя заявителя (в случае обращения представителя заявителя);</w:t>
      </w:r>
    </w:p>
    <w:p w:rsidR="00437A7F" w:rsidRDefault="00437A7F">
      <w:pPr>
        <w:pStyle w:val="ConsPlusNormal"/>
        <w:spacing w:before="220"/>
        <w:ind w:firstLine="540"/>
        <w:jc w:val="both"/>
      </w:pPr>
      <w:r>
        <w:t>в) определяет статус исполнения заявления заявителя в ГИС;</w:t>
      </w:r>
    </w:p>
    <w:p w:rsidR="00437A7F" w:rsidRDefault="00437A7F">
      <w:pPr>
        <w:pStyle w:val="ConsPlusNormal"/>
        <w:spacing w:before="220"/>
        <w:ind w:firstLine="540"/>
        <w:jc w:val="both"/>
      </w:pPr>
      <w: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7A7F" w:rsidRDefault="00437A7F">
      <w:pPr>
        <w:pStyle w:val="ConsPlusNormal"/>
        <w:spacing w:before="220"/>
        <w:ind w:firstLine="540"/>
        <w:jc w:val="both"/>
      </w:pPr>
      <w: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7A7F" w:rsidRDefault="00437A7F">
      <w:pPr>
        <w:pStyle w:val="ConsPlusNormal"/>
        <w:spacing w:before="220"/>
        <w:ind w:firstLine="540"/>
        <w:jc w:val="both"/>
      </w:pPr>
      <w:r>
        <w:t>с) выдает документы заявителю, при необходимости запрашивает у заявителя подписи за каждый выданный документ;</w:t>
      </w:r>
    </w:p>
    <w:p w:rsidR="00437A7F" w:rsidRDefault="00437A7F">
      <w:pPr>
        <w:pStyle w:val="ConsPlusNormal"/>
        <w:spacing w:before="220"/>
        <w:ind w:firstLine="540"/>
        <w:jc w:val="both"/>
      </w:pPr>
      <w:r>
        <w:t>ж) запрашивает согласие заявителя на участие в смс-опросе для оценки качества предоставленных услуг многофункциональным центром.</w:t>
      </w:r>
    </w:p>
    <w:p w:rsidR="00437A7F" w:rsidRDefault="00437A7F">
      <w:pPr>
        <w:pStyle w:val="ConsPlusNormal"/>
        <w:jc w:val="both"/>
      </w:pPr>
    </w:p>
    <w:p w:rsidR="00437A7F" w:rsidRDefault="00437A7F">
      <w:pPr>
        <w:pStyle w:val="ConsPlusNormal"/>
        <w:jc w:val="right"/>
      </w:pPr>
      <w:r>
        <w:t>Первый заместитель Главы</w:t>
      </w:r>
    </w:p>
    <w:p w:rsidR="00437A7F" w:rsidRDefault="00437A7F">
      <w:pPr>
        <w:pStyle w:val="ConsPlusNormal"/>
        <w:jc w:val="right"/>
      </w:pPr>
      <w:r>
        <w:t>Промышленного внутригородского района</w:t>
      </w:r>
    </w:p>
    <w:p w:rsidR="00437A7F" w:rsidRDefault="00437A7F">
      <w:pPr>
        <w:pStyle w:val="ConsPlusNormal"/>
        <w:jc w:val="right"/>
      </w:pPr>
      <w:r>
        <w:t>городского округа Самара</w:t>
      </w:r>
    </w:p>
    <w:p w:rsidR="00437A7F" w:rsidRDefault="00437A7F">
      <w:pPr>
        <w:pStyle w:val="ConsPlusNormal"/>
        <w:jc w:val="right"/>
      </w:pPr>
      <w:r>
        <w:t>Н.Н.БЛИНКОВ</w:t>
      </w: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right"/>
        <w:outlineLvl w:val="1"/>
      </w:pPr>
      <w:r>
        <w:t>Приложение N 1</w:t>
      </w:r>
    </w:p>
    <w:p w:rsidR="00437A7F" w:rsidRDefault="00437A7F">
      <w:pPr>
        <w:pStyle w:val="ConsPlusNormal"/>
        <w:jc w:val="right"/>
      </w:pPr>
      <w:r>
        <w:t>к Административному регламенту</w:t>
      </w:r>
    </w:p>
    <w:p w:rsidR="00437A7F" w:rsidRDefault="00437A7F">
      <w:pPr>
        <w:pStyle w:val="ConsPlusNormal"/>
        <w:jc w:val="right"/>
      </w:pPr>
      <w:r>
        <w:t>предоставления муниципальной услуги</w:t>
      </w:r>
    </w:p>
    <w:p w:rsidR="00437A7F" w:rsidRDefault="00437A7F">
      <w:pPr>
        <w:pStyle w:val="ConsPlusNormal"/>
        <w:jc w:val="right"/>
      </w:pPr>
      <w:r>
        <w:t>"Выдача разрешений на право вырубки</w:t>
      </w:r>
    </w:p>
    <w:p w:rsidR="00437A7F" w:rsidRDefault="00437A7F">
      <w:pPr>
        <w:pStyle w:val="ConsPlusNormal"/>
        <w:jc w:val="right"/>
      </w:pPr>
      <w:r>
        <w:t>зеленых насаждений"</w:t>
      </w:r>
    </w:p>
    <w:p w:rsidR="00437A7F" w:rsidRDefault="00437A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3"/>
        <w:gridCol w:w="371"/>
        <w:gridCol w:w="625"/>
        <w:gridCol w:w="935"/>
        <w:gridCol w:w="419"/>
        <w:gridCol w:w="348"/>
        <w:gridCol w:w="2796"/>
      </w:tblGrid>
      <w:tr w:rsidR="00437A7F">
        <w:tc>
          <w:tcPr>
            <w:tcW w:w="9067" w:type="dxa"/>
            <w:gridSpan w:val="7"/>
            <w:tcBorders>
              <w:top w:val="nil"/>
              <w:left w:val="nil"/>
              <w:bottom w:val="nil"/>
              <w:right w:val="nil"/>
            </w:tcBorders>
          </w:tcPr>
          <w:p w:rsidR="00437A7F" w:rsidRDefault="00437A7F">
            <w:pPr>
              <w:pStyle w:val="ConsPlusNormal"/>
              <w:jc w:val="center"/>
            </w:pPr>
            <w:r>
              <w:rPr>
                <w:noProof/>
                <w:position w:val="-57"/>
              </w:rPr>
              <w:drawing>
                <wp:inline distT="0" distB="0" distL="0" distR="0">
                  <wp:extent cx="637540" cy="8648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637540" cy="864870"/>
                          </a:xfrm>
                          <a:prstGeom prst="rect">
                            <a:avLst/>
                          </a:prstGeom>
                          <a:noFill/>
                          <a:ln>
                            <a:noFill/>
                          </a:ln>
                        </pic:spPr>
                      </pic:pic>
                    </a:graphicData>
                  </a:graphic>
                </wp:inline>
              </w:drawing>
            </w:r>
          </w:p>
        </w:tc>
      </w:tr>
      <w:tr w:rsidR="00437A7F">
        <w:tc>
          <w:tcPr>
            <w:tcW w:w="9067" w:type="dxa"/>
            <w:gridSpan w:val="7"/>
            <w:tcBorders>
              <w:top w:val="nil"/>
              <w:left w:val="nil"/>
              <w:bottom w:val="nil"/>
              <w:right w:val="nil"/>
            </w:tcBorders>
          </w:tcPr>
          <w:p w:rsidR="00437A7F" w:rsidRDefault="00437A7F">
            <w:pPr>
              <w:pStyle w:val="ConsPlusNormal"/>
              <w:jc w:val="center"/>
            </w:pPr>
            <w:r>
              <w:t>АДМИНИСТРАЦИЯ</w:t>
            </w:r>
          </w:p>
          <w:p w:rsidR="00437A7F" w:rsidRDefault="00437A7F">
            <w:pPr>
              <w:pStyle w:val="ConsPlusNormal"/>
              <w:jc w:val="center"/>
            </w:pPr>
            <w:r>
              <w:t>ПРОМЫШЛЕННОГО ВНУТРИГОРОДСКОГО РАЙОНА</w:t>
            </w:r>
          </w:p>
          <w:p w:rsidR="00437A7F" w:rsidRDefault="00437A7F">
            <w:pPr>
              <w:pStyle w:val="ConsPlusNormal"/>
              <w:jc w:val="center"/>
            </w:pPr>
            <w:r>
              <w:t>ГОРОДСКОГО ОКРУГА САМАРА</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9067" w:type="dxa"/>
            <w:gridSpan w:val="7"/>
            <w:tcBorders>
              <w:top w:val="nil"/>
              <w:left w:val="nil"/>
              <w:bottom w:val="nil"/>
              <w:right w:val="nil"/>
            </w:tcBorders>
          </w:tcPr>
          <w:p w:rsidR="00437A7F" w:rsidRDefault="00437A7F">
            <w:pPr>
              <w:pStyle w:val="ConsPlusNormal"/>
              <w:jc w:val="center"/>
            </w:pPr>
            <w:bookmarkStart w:id="12" w:name="P497"/>
            <w:bookmarkEnd w:id="12"/>
            <w:r>
              <w:t>Разрешение на право вырубки зеленых насаждений</w:t>
            </w:r>
          </w:p>
          <w:p w:rsidR="00437A7F" w:rsidRDefault="00437A7F">
            <w:pPr>
              <w:pStyle w:val="ConsPlusNormal"/>
              <w:jc w:val="center"/>
            </w:pPr>
            <w:r>
              <w:t>N ____ от _______</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935" w:type="dxa"/>
            <w:tcBorders>
              <w:top w:val="nil"/>
              <w:left w:val="nil"/>
              <w:bottom w:val="nil"/>
              <w:right w:val="nil"/>
            </w:tcBorders>
          </w:tcPr>
          <w:p w:rsidR="00437A7F" w:rsidRDefault="00437A7F">
            <w:pPr>
              <w:pStyle w:val="ConsPlusNormal"/>
            </w:pPr>
            <w:r>
              <w:t>Кому</w:t>
            </w:r>
          </w:p>
        </w:tc>
        <w:tc>
          <w:tcPr>
            <w:tcW w:w="3563" w:type="dxa"/>
            <w:gridSpan w:val="3"/>
            <w:tcBorders>
              <w:top w:val="nil"/>
              <w:left w:val="nil"/>
              <w:bottom w:val="single" w:sz="4" w:space="0" w:color="auto"/>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4498" w:type="dxa"/>
            <w:gridSpan w:val="4"/>
            <w:tcBorders>
              <w:top w:val="nil"/>
              <w:left w:val="nil"/>
              <w:bottom w:val="nil"/>
              <w:right w:val="nil"/>
            </w:tcBorders>
          </w:tcPr>
          <w:p w:rsidR="00437A7F" w:rsidRDefault="00437A7F">
            <w:pPr>
              <w:pStyle w:val="ConsPlusNormal"/>
              <w:jc w:val="center"/>
            </w:pPr>
            <w:r>
              <w:t>(фамилия, имя, отчество - для граждан и ИП или полное наименование организации - для юридических лиц)</w:t>
            </w:r>
          </w:p>
        </w:tc>
      </w:tr>
      <w:tr w:rsidR="00437A7F">
        <w:tc>
          <w:tcPr>
            <w:tcW w:w="4569" w:type="dxa"/>
            <w:gridSpan w:val="3"/>
            <w:tcBorders>
              <w:top w:val="nil"/>
              <w:left w:val="nil"/>
              <w:bottom w:val="nil"/>
              <w:right w:val="nil"/>
            </w:tcBorders>
          </w:tcPr>
          <w:p w:rsidR="00437A7F" w:rsidRDefault="00437A7F">
            <w:pPr>
              <w:pStyle w:val="ConsPlusNormal"/>
            </w:pPr>
          </w:p>
        </w:tc>
        <w:tc>
          <w:tcPr>
            <w:tcW w:w="935" w:type="dxa"/>
            <w:tcBorders>
              <w:top w:val="nil"/>
              <w:left w:val="nil"/>
              <w:bottom w:val="nil"/>
              <w:right w:val="nil"/>
            </w:tcBorders>
          </w:tcPr>
          <w:p w:rsidR="00437A7F" w:rsidRDefault="00437A7F">
            <w:pPr>
              <w:pStyle w:val="ConsPlusNormal"/>
              <w:jc w:val="both"/>
            </w:pPr>
            <w:r>
              <w:t>Куда</w:t>
            </w:r>
          </w:p>
        </w:tc>
        <w:tc>
          <w:tcPr>
            <w:tcW w:w="3563" w:type="dxa"/>
            <w:gridSpan w:val="3"/>
            <w:tcBorders>
              <w:top w:val="nil"/>
              <w:left w:val="nil"/>
              <w:bottom w:val="single" w:sz="4" w:space="0" w:color="auto"/>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4498" w:type="dxa"/>
            <w:gridSpan w:val="4"/>
            <w:tcBorders>
              <w:top w:val="nil"/>
              <w:left w:val="nil"/>
              <w:bottom w:val="nil"/>
              <w:right w:val="nil"/>
            </w:tcBorders>
          </w:tcPr>
          <w:p w:rsidR="00437A7F" w:rsidRDefault="00437A7F">
            <w:pPr>
              <w:pStyle w:val="ConsPlusNormal"/>
              <w:jc w:val="center"/>
            </w:pPr>
            <w:r>
              <w:t>(почтовый индекс и адрес, адрес электронной почты)</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9067" w:type="dxa"/>
            <w:gridSpan w:val="7"/>
            <w:tcBorders>
              <w:top w:val="nil"/>
              <w:left w:val="nil"/>
              <w:bottom w:val="nil"/>
              <w:right w:val="nil"/>
            </w:tcBorders>
          </w:tcPr>
          <w:p w:rsidR="00437A7F" w:rsidRDefault="00437A7F">
            <w:pPr>
              <w:pStyle w:val="ConsPlusNormal"/>
              <w:ind w:firstLine="283"/>
              <w:jc w:val="both"/>
            </w:pPr>
            <w:r>
              <w:t>По результатам рассмотрения заявления уведомляем о предоставлении разрешения на право вырубки зеленых насаждений на земельном участке с кадастровым номером ___________________ по адресу: _______________________ на срок до _________________.</w:t>
            </w:r>
          </w:p>
          <w:p w:rsidR="00437A7F" w:rsidRDefault="00437A7F">
            <w:pPr>
              <w:pStyle w:val="ConsPlusNormal"/>
              <w:ind w:firstLine="283"/>
              <w:jc w:val="both"/>
            </w:pPr>
            <w:r>
              <w:t xml:space="preserve">Основание: (указываются подпункты </w:t>
            </w:r>
            <w:hyperlink w:anchor="P46">
              <w:r>
                <w:rPr>
                  <w:color w:val="0000FF"/>
                </w:rPr>
                <w:t>пункта 1.2</w:t>
              </w:r>
            </w:hyperlink>
            <w:r>
              <w:t xml:space="preserve"> Административного регламента)</w:t>
            </w:r>
          </w:p>
        </w:tc>
      </w:tr>
      <w:tr w:rsidR="00437A7F">
        <w:tc>
          <w:tcPr>
            <w:tcW w:w="9067" w:type="dxa"/>
            <w:gridSpan w:val="7"/>
            <w:tcBorders>
              <w:top w:val="nil"/>
              <w:left w:val="nil"/>
              <w:bottom w:val="nil"/>
              <w:right w:val="nil"/>
            </w:tcBorders>
          </w:tcPr>
          <w:p w:rsidR="00437A7F" w:rsidRDefault="00437A7F">
            <w:pPr>
              <w:pStyle w:val="ConsPlusNormal"/>
              <w:ind w:firstLine="283"/>
              <w:jc w:val="both"/>
            </w:pPr>
            <w:r>
              <w:t>Приложение: схема участка с нанесением зеленых насаждений, подлежащих вырубке.</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3573" w:type="dxa"/>
            <w:tcBorders>
              <w:top w:val="nil"/>
              <w:left w:val="nil"/>
              <w:bottom w:val="single" w:sz="4" w:space="0" w:color="auto"/>
              <w:right w:val="nil"/>
            </w:tcBorders>
          </w:tcPr>
          <w:p w:rsidR="00437A7F" w:rsidRDefault="00437A7F">
            <w:pPr>
              <w:pStyle w:val="ConsPlusNormal"/>
            </w:pPr>
          </w:p>
        </w:tc>
        <w:tc>
          <w:tcPr>
            <w:tcW w:w="371" w:type="dxa"/>
            <w:tcBorders>
              <w:top w:val="nil"/>
              <w:left w:val="nil"/>
              <w:bottom w:val="nil"/>
              <w:right w:val="nil"/>
            </w:tcBorders>
          </w:tcPr>
          <w:p w:rsidR="00437A7F" w:rsidRDefault="00437A7F">
            <w:pPr>
              <w:pStyle w:val="ConsPlusNormal"/>
            </w:pPr>
          </w:p>
        </w:tc>
        <w:tc>
          <w:tcPr>
            <w:tcW w:w="1979" w:type="dxa"/>
            <w:gridSpan w:val="3"/>
            <w:tcBorders>
              <w:top w:val="nil"/>
              <w:left w:val="nil"/>
              <w:bottom w:val="single" w:sz="4" w:space="0" w:color="auto"/>
              <w:right w:val="nil"/>
            </w:tcBorders>
          </w:tcPr>
          <w:p w:rsidR="00437A7F" w:rsidRDefault="00437A7F">
            <w:pPr>
              <w:pStyle w:val="ConsPlusNormal"/>
            </w:pPr>
          </w:p>
        </w:tc>
        <w:tc>
          <w:tcPr>
            <w:tcW w:w="348" w:type="dxa"/>
            <w:tcBorders>
              <w:top w:val="nil"/>
              <w:left w:val="nil"/>
              <w:bottom w:val="nil"/>
              <w:right w:val="nil"/>
            </w:tcBorders>
          </w:tcPr>
          <w:p w:rsidR="00437A7F" w:rsidRDefault="00437A7F">
            <w:pPr>
              <w:pStyle w:val="ConsPlusNormal"/>
            </w:pPr>
          </w:p>
        </w:tc>
        <w:tc>
          <w:tcPr>
            <w:tcW w:w="2796" w:type="dxa"/>
            <w:tcBorders>
              <w:top w:val="nil"/>
              <w:left w:val="nil"/>
              <w:bottom w:val="single" w:sz="4" w:space="0" w:color="auto"/>
              <w:right w:val="nil"/>
            </w:tcBorders>
          </w:tcPr>
          <w:p w:rsidR="00437A7F" w:rsidRDefault="00437A7F">
            <w:pPr>
              <w:pStyle w:val="ConsPlusNormal"/>
            </w:pPr>
          </w:p>
        </w:tc>
      </w:tr>
      <w:tr w:rsidR="00437A7F">
        <w:tblPrEx>
          <w:tblBorders>
            <w:insideH w:val="single" w:sz="4" w:space="0" w:color="auto"/>
          </w:tblBorders>
        </w:tblPrEx>
        <w:tc>
          <w:tcPr>
            <w:tcW w:w="3573" w:type="dxa"/>
            <w:tcBorders>
              <w:top w:val="single" w:sz="4" w:space="0" w:color="auto"/>
              <w:left w:val="nil"/>
              <w:bottom w:val="nil"/>
              <w:right w:val="nil"/>
            </w:tcBorders>
          </w:tcPr>
          <w:p w:rsidR="00437A7F" w:rsidRDefault="00437A7F">
            <w:pPr>
              <w:pStyle w:val="ConsPlusNormal"/>
              <w:jc w:val="center"/>
            </w:pPr>
            <w:r>
              <w:t>(указание должности)</w:t>
            </w:r>
          </w:p>
        </w:tc>
        <w:tc>
          <w:tcPr>
            <w:tcW w:w="371" w:type="dxa"/>
            <w:tcBorders>
              <w:top w:val="nil"/>
              <w:left w:val="nil"/>
              <w:bottom w:val="nil"/>
              <w:right w:val="nil"/>
            </w:tcBorders>
          </w:tcPr>
          <w:p w:rsidR="00437A7F" w:rsidRDefault="00437A7F">
            <w:pPr>
              <w:pStyle w:val="ConsPlusNormal"/>
            </w:pPr>
          </w:p>
        </w:tc>
        <w:tc>
          <w:tcPr>
            <w:tcW w:w="1979" w:type="dxa"/>
            <w:gridSpan w:val="3"/>
            <w:tcBorders>
              <w:top w:val="single" w:sz="4" w:space="0" w:color="auto"/>
              <w:left w:val="nil"/>
              <w:bottom w:val="nil"/>
              <w:right w:val="nil"/>
            </w:tcBorders>
          </w:tcPr>
          <w:p w:rsidR="00437A7F" w:rsidRDefault="00437A7F">
            <w:pPr>
              <w:pStyle w:val="ConsPlusNormal"/>
              <w:jc w:val="center"/>
            </w:pPr>
            <w:r>
              <w:t>(подпись)</w:t>
            </w:r>
          </w:p>
        </w:tc>
        <w:tc>
          <w:tcPr>
            <w:tcW w:w="348" w:type="dxa"/>
            <w:tcBorders>
              <w:top w:val="nil"/>
              <w:left w:val="nil"/>
              <w:bottom w:val="nil"/>
              <w:right w:val="nil"/>
            </w:tcBorders>
          </w:tcPr>
          <w:p w:rsidR="00437A7F" w:rsidRDefault="00437A7F">
            <w:pPr>
              <w:pStyle w:val="ConsPlusNormal"/>
            </w:pPr>
          </w:p>
        </w:tc>
        <w:tc>
          <w:tcPr>
            <w:tcW w:w="2796" w:type="dxa"/>
            <w:tcBorders>
              <w:top w:val="single" w:sz="4" w:space="0" w:color="auto"/>
              <w:left w:val="nil"/>
              <w:bottom w:val="nil"/>
              <w:right w:val="nil"/>
            </w:tcBorders>
          </w:tcPr>
          <w:p w:rsidR="00437A7F" w:rsidRDefault="00437A7F">
            <w:pPr>
              <w:pStyle w:val="ConsPlusNormal"/>
              <w:jc w:val="center"/>
            </w:pPr>
            <w:r>
              <w:t>(расшифровка подписи)</w:t>
            </w:r>
          </w:p>
        </w:tc>
      </w:tr>
    </w:tbl>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right"/>
        <w:outlineLvl w:val="1"/>
      </w:pPr>
      <w:r>
        <w:t>Приложение N 2</w:t>
      </w:r>
    </w:p>
    <w:p w:rsidR="00437A7F" w:rsidRDefault="00437A7F">
      <w:pPr>
        <w:pStyle w:val="ConsPlusNormal"/>
        <w:jc w:val="right"/>
      </w:pPr>
      <w:r>
        <w:t>к Административному регламенту</w:t>
      </w:r>
    </w:p>
    <w:p w:rsidR="00437A7F" w:rsidRDefault="00437A7F">
      <w:pPr>
        <w:pStyle w:val="ConsPlusNormal"/>
        <w:jc w:val="right"/>
      </w:pPr>
      <w:r>
        <w:t>предоставления муниципальной услуги</w:t>
      </w:r>
    </w:p>
    <w:p w:rsidR="00437A7F" w:rsidRDefault="00437A7F">
      <w:pPr>
        <w:pStyle w:val="ConsPlusNormal"/>
        <w:jc w:val="right"/>
      </w:pPr>
      <w:r>
        <w:t>"Выдача разрешений на право вырубки</w:t>
      </w:r>
    </w:p>
    <w:p w:rsidR="00437A7F" w:rsidRDefault="00437A7F">
      <w:pPr>
        <w:pStyle w:val="ConsPlusNormal"/>
        <w:jc w:val="right"/>
      </w:pPr>
      <w:r>
        <w:t>зеленых насаждений"</w:t>
      </w:r>
    </w:p>
    <w:p w:rsidR="00437A7F" w:rsidRDefault="00437A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3"/>
        <w:gridCol w:w="371"/>
        <w:gridCol w:w="625"/>
        <w:gridCol w:w="935"/>
        <w:gridCol w:w="419"/>
        <w:gridCol w:w="348"/>
        <w:gridCol w:w="2796"/>
      </w:tblGrid>
      <w:tr w:rsidR="00437A7F">
        <w:tc>
          <w:tcPr>
            <w:tcW w:w="9067" w:type="dxa"/>
            <w:gridSpan w:val="7"/>
            <w:tcBorders>
              <w:top w:val="nil"/>
              <w:left w:val="nil"/>
              <w:bottom w:val="nil"/>
              <w:right w:val="nil"/>
            </w:tcBorders>
          </w:tcPr>
          <w:p w:rsidR="00437A7F" w:rsidRDefault="00437A7F">
            <w:pPr>
              <w:pStyle w:val="ConsPlusNormal"/>
              <w:jc w:val="center"/>
            </w:pPr>
            <w:r>
              <w:rPr>
                <w:noProof/>
                <w:position w:val="-57"/>
              </w:rPr>
              <w:drawing>
                <wp:inline distT="0" distB="0" distL="0" distR="0">
                  <wp:extent cx="637540" cy="8648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637540" cy="864870"/>
                          </a:xfrm>
                          <a:prstGeom prst="rect">
                            <a:avLst/>
                          </a:prstGeom>
                          <a:noFill/>
                          <a:ln>
                            <a:noFill/>
                          </a:ln>
                        </pic:spPr>
                      </pic:pic>
                    </a:graphicData>
                  </a:graphic>
                </wp:inline>
              </w:drawing>
            </w:r>
          </w:p>
        </w:tc>
      </w:tr>
      <w:tr w:rsidR="00437A7F">
        <w:tc>
          <w:tcPr>
            <w:tcW w:w="9067" w:type="dxa"/>
            <w:gridSpan w:val="7"/>
            <w:tcBorders>
              <w:top w:val="nil"/>
              <w:left w:val="nil"/>
              <w:bottom w:val="nil"/>
              <w:right w:val="nil"/>
            </w:tcBorders>
          </w:tcPr>
          <w:p w:rsidR="00437A7F" w:rsidRDefault="00437A7F">
            <w:pPr>
              <w:pStyle w:val="ConsPlusNormal"/>
              <w:jc w:val="center"/>
            </w:pPr>
            <w:r>
              <w:t>АДМИНИСТРАЦИЯ</w:t>
            </w:r>
          </w:p>
          <w:p w:rsidR="00437A7F" w:rsidRDefault="00437A7F">
            <w:pPr>
              <w:pStyle w:val="ConsPlusNormal"/>
              <w:jc w:val="center"/>
            </w:pPr>
            <w:r>
              <w:t>ПРОМЫШЛЕННОГО ВНУТРИГОРОДСКОГО РАЙОНА</w:t>
            </w:r>
          </w:p>
          <w:p w:rsidR="00437A7F" w:rsidRDefault="00437A7F">
            <w:pPr>
              <w:pStyle w:val="ConsPlusNormal"/>
              <w:jc w:val="center"/>
            </w:pPr>
            <w:r>
              <w:t>ГОРОДСКОГО ОКРУГА САМАРА</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9067" w:type="dxa"/>
            <w:gridSpan w:val="7"/>
            <w:tcBorders>
              <w:top w:val="nil"/>
              <w:left w:val="nil"/>
              <w:bottom w:val="nil"/>
              <w:right w:val="nil"/>
            </w:tcBorders>
          </w:tcPr>
          <w:p w:rsidR="00437A7F" w:rsidRDefault="00437A7F">
            <w:pPr>
              <w:pStyle w:val="ConsPlusNormal"/>
              <w:jc w:val="center"/>
            </w:pPr>
            <w:bookmarkStart w:id="13" w:name="P541"/>
            <w:bookmarkEnd w:id="13"/>
            <w:r>
              <w:t>Отказ в выдаче Разрешения на право вырубки</w:t>
            </w:r>
          </w:p>
          <w:p w:rsidR="00437A7F" w:rsidRDefault="00437A7F">
            <w:pPr>
              <w:pStyle w:val="ConsPlusNormal"/>
              <w:jc w:val="center"/>
            </w:pPr>
            <w:r>
              <w:t>зеленых насаждений</w:t>
            </w:r>
          </w:p>
          <w:p w:rsidR="00437A7F" w:rsidRDefault="00437A7F">
            <w:pPr>
              <w:pStyle w:val="ConsPlusNormal"/>
              <w:jc w:val="center"/>
            </w:pPr>
            <w:r>
              <w:t>N ____ от _______</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935" w:type="dxa"/>
            <w:tcBorders>
              <w:top w:val="nil"/>
              <w:left w:val="nil"/>
              <w:bottom w:val="nil"/>
              <w:right w:val="nil"/>
            </w:tcBorders>
          </w:tcPr>
          <w:p w:rsidR="00437A7F" w:rsidRDefault="00437A7F">
            <w:pPr>
              <w:pStyle w:val="ConsPlusNormal"/>
            </w:pPr>
            <w:r>
              <w:t>Кому</w:t>
            </w:r>
          </w:p>
        </w:tc>
        <w:tc>
          <w:tcPr>
            <w:tcW w:w="3563" w:type="dxa"/>
            <w:gridSpan w:val="3"/>
            <w:tcBorders>
              <w:top w:val="nil"/>
              <w:left w:val="nil"/>
              <w:bottom w:val="single" w:sz="4" w:space="0" w:color="auto"/>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4498" w:type="dxa"/>
            <w:gridSpan w:val="4"/>
            <w:tcBorders>
              <w:top w:val="nil"/>
              <w:left w:val="nil"/>
              <w:bottom w:val="nil"/>
              <w:right w:val="nil"/>
            </w:tcBorders>
          </w:tcPr>
          <w:p w:rsidR="00437A7F" w:rsidRDefault="00437A7F">
            <w:pPr>
              <w:pStyle w:val="ConsPlusNormal"/>
              <w:jc w:val="center"/>
            </w:pPr>
            <w:r>
              <w:t>(фамилия, имя, отчество - для граждан и ИП или полное наименование организации - для юридических лиц)</w:t>
            </w:r>
          </w:p>
        </w:tc>
      </w:tr>
      <w:tr w:rsidR="00437A7F">
        <w:tc>
          <w:tcPr>
            <w:tcW w:w="4569" w:type="dxa"/>
            <w:gridSpan w:val="3"/>
            <w:tcBorders>
              <w:top w:val="nil"/>
              <w:left w:val="nil"/>
              <w:bottom w:val="nil"/>
              <w:right w:val="nil"/>
            </w:tcBorders>
          </w:tcPr>
          <w:p w:rsidR="00437A7F" w:rsidRDefault="00437A7F">
            <w:pPr>
              <w:pStyle w:val="ConsPlusNormal"/>
            </w:pPr>
          </w:p>
        </w:tc>
        <w:tc>
          <w:tcPr>
            <w:tcW w:w="935" w:type="dxa"/>
            <w:tcBorders>
              <w:top w:val="nil"/>
              <w:left w:val="nil"/>
              <w:bottom w:val="nil"/>
              <w:right w:val="nil"/>
            </w:tcBorders>
          </w:tcPr>
          <w:p w:rsidR="00437A7F" w:rsidRDefault="00437A7F">
            <w:pPr>
              <w:pStyle w:val="ConsPlusNormal"/>
              <w:jc w:val="both"/>
            </w:pPr>
            <w:r>
              <w:t>Куда</w:t>
            </w:r>
          </w:p>
        </w:tc>
        <w:tc>
          <w:tcPr>
            <w:tcW w:w="3563" w:type="dxa"/>
            <w:gridSpan w:val="3"/>
            <w:tcBorders>
              <w:top w:val="nil"/>
              <w:left w:val="nil"/>
              <w:bottom w:val="single" w:sz="4" w:space="0" w:color="auto"/>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4498" w:type="dxa"/>
            <w:gridSpan w:val="4"/>
            <w:tcBorders>
              <w:top w:val="nil"/>
              <w:left w:val="nil"/>
              <w:bottom w:val="nil"/>
              <w:right w:val="nil"/>
            </w:tcBorders>
          </w:tcPr>
          <w:p w:rsidR="00437A7F" w:rsidRDefault="00437A7F">
            <w:pPr>
              <w:pStyle w:val="ConsPlusNormal"/>
              <w:jc w:val="center"/>
            </w:pPr>
            <w:r>
              <w:t>(почтовый индекс и адрес, адрес электронной почты)</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9067" w:type="dxa"/>
            <w:gridSpan w:val="7"/>
            <w:tcBorders>
              <w:top w:val="nil"/>
              <w:left w:val="nil"/>
              <w:bottom w:val="nil"/>
              <w:right w:val="nil"/>
            </w:tcBorders>
          </w:tcPr>
          <w:p w:rsidR="00437A7F" w:rsidRDefault="00437A7F">
            <w:pPr>
              <w:pStyle w:val="ConsPlusNormal"/>
              <w:ind w:firstLine="283"/>
              <w:jc w:val="both"/>
            </w:pPr>
            <w:r>
              <w:t>По результатам рассмотрения заявления уведомляем об отказе в предоставлении разрешения на право вырубки зеленых насаждений на земельном участке с кадастровым номером ___________________ по адресу: _____________________________.</w:t>
            </w:r>
          </w:p>
          <w:p w:rsidR="00437A7F" w:rsidRDefault="00437A7F">
            <w:pPr>
              <w:pStyle w:val="ConsPlusNormal"/>
              <w:ind w:firstLine="283"/>
              <w:jc w:val="both"/>
            </w:pPr>
            <w:r>
              <w:t xml:space="preserve">Основание: (указываются подпункты </w:t>
            </w:r>
            <w:hyperlink w:anchor="P202">
              <w:r>
                <w:rPr>
                  <w:color w:val="0000FF"/>
                </w:rPr>
                <w:t>пункта 11</w:t>
              </w:r>
            </w:hyperlink>
            <w:r>
              <w:t xml:space="preserve"> Административного регламента)</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3573" w:type="dxa"/>
            <w:tcBorders>
              <w:top w:val="nil"/>
              <w:left w:val="nil"/>
              <w:bottom w:val="single" w:sz="4" w:space="0" w:color="auto"/>
              <w:right w:val="nil"/>
            </w:tcBorders>
          </w:tcPr>
          <w:p w:rsidR="00437A7F" w:rsidRDefault="00437A7F">
            <w:pPr>
              <w:pStyle w:val="ConsPlusNormal"/>
            </w:pPr>
          </w:p>
        </w:tc>
        <w:tc>
          <w:tcPr>
            <w:tcW w:w="371" w:type="dxa"/>
            <w:tcBorders>
              <w:top w:val="nil"/>
              <w:left w:val="nil"/>
              <w:bottom w:val="nil"/>
              <w:right w:val="nil"/>
            </w:tcBorders>
          </w:tcPr>
          <w:p w:rsidR="00437A7F" w:rsidRDefault="00437A7F">
            <w:pPr>
              <w:pStyle w:val="ConsPlusNormal"/>
            </w:pPr>
          </w:p>
        </w:tc>
        <w:tc>
          <w:tcPr>
            <w:tcW w:w="1979" w:type="dxa"/>
            <w:gridSpan w:val="3"/>
            <w:tcBorders>
              <w:top w:val="nil"/>
              <w:left w:val="nil"/>
              <w:bottom w:val="single" w:sz="4" w:space="0" w:color="auto"/>
              <w:right w:val="nil"/>
            </w:tcBorders>
          </w:tcPr>
          <w:p w:rsidR="00437A7F" w:rsidRDefault="00437A7F">
            <w:pPr>
              <w:pStyle w:val="ConsPlusNormal"/>
            </w:pPr>
          </w:p>
        </w:tc>
        <w:tc>
          <w:tcPr>
            <w:tcW w:w="348" w:type="dxa"/>
            <w:tcBorders>
              <w:top w:val="nil"/>
              <w:left w:val="nil"/>
              <w:bottom w:val="nil"/>
              <w:right w:val="nil"/>
            </w:tcBorders>
          </w:tcPr>
          <w:p w:rsidR="00437A7F" w:rsidRDefault="00437A7F">
            <w:pPr>
              <w:pStyle w:val="ConsPlusNormal"/>
            </w:pPr>
          </w:p>
        </w:tc>
        <w:tc>
          <w:tcPr>
            <w:tcW w:w="2796" w:type="dxa"/>
            <w:tcBorders>
              <w:top w:val="nil"/>
              <w:left w:val="nil"/>
              <w:bottom w:val="single" w:sz="4" w:space="0" w:color="auto"/>
              <w:right w:val="nil"/>
            </w:tcBorders>
          </w:tcPr>
          <w:p w:rsidR="00437A7F" w:rsidRDefault="00437A7F">
            <w:pPr>
              <w:pStyle w:val="ConsPlusNormal"/>
            </w:pPr>
          </w:p>
        </w:tc>
      </w:tr>
      <w:tr w:rsidR="00437A7F">
        <w:tblPrEx>
          <w:tblBorders>
            <w:insideH w:val="single" w:sz="4" w:space="0" w:color="auto"/>
          </w:tblBorders>
        </w:tblPrEx>
        <w:tc>
          <w:tcPr>
            <w:tcW w:w="3573" w:type="dxa"/>
            <w:tcBorders>
              <w:top w:val="single" w:sz="4" w:space="0" w:color="auto"/>
              <w:left w:val="nil"/>
              <w:bottom w:val="nil"/>
              <w:right w:val="nil"/>
            </w:tcBorders>
          </w:tcPr>
          <w:p w:rsidR="00437A7F" w:rsidRDefault="00437A7F">
            <w:pPr>
              <w:pStyle w:val="ConsPlusNormal"/>
              <w:jc w:val="center"/>
            </w:pPr>
            <w:r>
              <w:t>(указание должности)</w:t>
            </w:r>
          </w:p>
        </w:tc>
        <w:tc>
          <w:tcPr>
            <w:tcW w:w="371" w:type="dxa"/>
            <w:tcBorders>
              <w:top w:val="nil"/>
              <w:left w:val="nil"/>
              <w:bottom w:val="nil"/>
              <w:right w:val="nil"/>
            </w:tcBorders>
          </w:tcPr>
          <w:p w:rsidR="00437A7F" w:rsidRDefault="00437A7F">
            <w:pPr>
              <w:pStyle w:val="ConsPlusNormal"/>
            </w:pPr>
          </w:p>
        </w:tc>
        <w:tc>
          <w:tcPr>
            <w:tcW w:w="1979" w:type="dxa"/>
            <w:gridSpan w:val="3"/>
            <w:tcBorders>
              <w:top w:val="single" w:sz="4" w:space="0" w:color="auto"/>
              <w:left w:val="nil"/>
              <w:bottom w:val="nil"/>
              <w:right w:val="nil"/>
            </w:tcBorders>
          </w:tcPr>
          <w:p w:rsidR="00437A7F" w:rsidRDefault="00437A7F">
            <w:pPr>
              <w:pStyle w:val="ConsPlusNormal"/>
              <w:jc w:val="center"/>
            </w:pPr>
            <w:r>
              <w:t>(подпись)</w:t>
            </w:r>
          </w:p>
        </w:tc>
        <w:tc>
          <w:tcPr>
            <w:tcW w:w="348" w:type="dxa"/>
            <w:tcBorders>
              <w:top w:val="nil"/>
              <w:left w:val="nil"/>
              <w:bottom w:val="nil"/>
              <w:right w:val="nil"/>
            </w:tcBorders>
          </w:tcPr>
          <w:p w:rsidR="00437A7F" w:rsidRDefault="00437A7F">
            <w:pPr>
              <w:pStyle w:val="ConsPlusNormal"/>
            </w:pPr>
          </w:p>
        </w:tc>
        <w:tc>
          <w:tcPr>
            <w:tcW w:w="2796" w:type="dxa"/>
            <w:tcBorders>
              <w:top w:val="single" w:sz="4" w:space="0" w:color="auto"/>
              <w:left w:val="nil"/>
              <w:bottom w:val="nil"/>
              <w:right w:val="nil"/>
            </w:tcBorders>
          </w:tcPr>
          <w:p w:rsidR="00437A7F" w:rsidRDefault="00437A7F">
            <w:pPr>
              <w:pStyle w:val="ConsPlusNormal"/>
              <w:jc w:val="center"/>
            </w:pPr>
            <w:r>
              <w:t>(расшифровка подписи)</w:t>
            </w:r>
          </w:p>
        </w:tc>
      </w:tr>
    </w:tbl>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both"/>
      </w:pPr>
    </w:p>
    <w:p w:rsidR="00437A7F" w:rsidRDefault="00437A7F">
      <w:pPr>
        <w:pStyle w:val="ConsPlusNormal"/>
        <w:jc w:val="right"/>
        <w:outlineLvl w:val="1"/>
      </w:pPr>
      <w:r>
        <w:t>Приложение N 3</w:t>
      </w:r>
    </w:p>
    <w:p w:rsidR="00437A7F" w:rsidRDefault="00437A7F">
      <w:pPr>
        <w:pStyle w:val="ConsPlusNormal"/>
        <w:jc w:val="right"/>
      </w:pPr>
      <w:r>
        <w:t>к Административному регламенту</w:t>
      </w:r>
    </w:p>
    <w:p w:rsidR="00437A7F" w:rsidRDefault="00437A7F">
      <w:pPr>
        <w:pStyle w:val="ConsPlusNormal"/>
        <w:jc w:val="right"/>
      </w:pPr>
      <w:r>
        <w:t>предоставления муниципальной услуги</w:t>
      </w:r>
    </w:p>
    <w:p w:rsidR="00437A7F" w:rsidRDefault="00437A7F">
      <w:pPr>
        <w:pStyle w:val="ConsPlusNormal"/>
        <w:jc w:val="right"/>
      </w:pPr>
      <w:r>
        <w:t>"Выдача разрешений на право вырубки</w:t>
      </w:r>
    </w:p>
    <w:p w:rsidR="00437A7F" w:rsidRDefault="00437A7F">
      <w:pPr>
        <w:pStyle w:val="ConsPlusNormal"/>
        <w:jc w:val="right"/>
      </w:pPr>
      <w:r>
        <w:t>зеленых насаждений"</w:t>
      </w:r>
    </w:p>
    <w:p w:rsidR="00437A7F" w:rsidRDefault="00437A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3"/>
        <w:gridCol w:w="371"/>
        <w:gridCol w:w="625"/>
        <w:gridCol w:w="935"/>
        <w:gridCol w:w="419"/>
        <w:gridCol w:w="348"/>
        <w:gridCol w:w="2796"/>
      </w:tblGrid>
      <w:tr w:rsidR="00437A7F">
        <w:tc>
          <w:tcPr>
            <w:tcW w:w="9067" w:type="dxa"/>
            <w:gridSpan w:val="7"/>
            <w:tcBorders>
              <w:top w:val="nil"/>
              <w:left w:val="nil"/>
              <w:bottom w:val="nil"/>
              <w:right w:val="nil"/>
            </w:tcBorders>
          </w:tcPr>
          <w:p w:rsidR="00437A7F" w:rsidRDefault="00437A7F">
            <w:pPr>
              <w:pStyle w:val="ConsPlusNormal"/>
              <w:jc w:val="center"/>
            </w:pPr>
            <w:r>
              <w:rPr>
                <w:noProof/>
                <w:position w:val="-57"/>
              </w:rPr>
              <w:drawing>
                <wp:inline distT="0" distB="0" distL="0" distR="0">
                  <wp:extent cx="637540" cy="8648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637540" cy="864870"/>
                          </a:xfrm>
                          <a:prstGeom prst="rect">
                            <a:avLst/>
                          </a:prstGeom>
                          <a:noFill/>
                          <a:ln>
                            <a:noFill/>
                          </a:ln>
                        </pic:spPr>
                      </pic:pic>
                    </a:graphicData>
                  </a:graphic>
                </wp:inline>
              </w:drawing>
            </w:r>
          </w:p>
        </w:tc>
      </w:tr>
      <w:tr w:rsidR="00437A7F">
        <w:tc>
          <w:tcPr>
            <w:tcW w:w="9067" w:type="dxa"/>
            <w:gridSpan w:val="7"/>
            <w:tcBorders>
              <w:top w:val="nil"/>
              <w:left w:val="nil"/>
              <w:bottom w:val="nil"/>
              <w:right w:val="nil"/>
            </w:tcBorders>
          </w:tcPr>
          <w:p w:rsidR="00437A7F" w:rsidRDefault="00437A7F">
            <w:pPr>
              <w:pStyle w:val="ConsPlusNormal"/>
              <w:jc w:val="center"/>
            </w:pPr>
            <w:r>
              <w:t>АДМИНИСТРАЦИЯ</w:t>
            </w:r>
          </w:p>
          <w:p w:rsidR="00437A7F" w:rsidRDefault="00437A7F">
            <w:pPr>
              <w:pStyle w:val="ConsPlusNormal"/>
              <w:jc w:val="center"/>
            </w:pPr>
            <w:r>
              <w:t>ПРОМЫШЛЕННОГО ВНУТРИГОРОДСКОГО РАЙОНА</w:t>
            </w:r>
          </w:p>
          <w:p w:rsidR="00437A7F" w:rsidRDefault="00437A7F">
            <w:pPr>
              <w:pStyle w:val="ConsPlusNormal"/>
              <w:jc w:val="center"/>
            </w:pPr>
            <w:r>
              <w:t>ГОРОДСКОГО ОКРУГА САМАРА</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9067" w:type="dxa"/>
            <w:gridSpan w:val="7"/>
            <w:tcBorders>
              <w:top w:val="nil"/>
              <w:left w:val="nil"/>
              <w:bottom w:val="nil"/>
              <w:right w:val="nil"/>
            </w:tcBorders>
          </w:tcPr>
          <w:p w:rsidR="00437A7F" w:rsidRDefault="00437A7F">
            <w:pPr>
              <w:pStyle w:val="ConsPlusNormal"/>
              <w:jc w:val="center"/>
            </w:pPr>
            <w:bookmarkStart w:id="14" w:name="P585"/>
            <w:bookmarkEnd w:id="14"/>
            <w:r>
              <w:t>Решение об отказе в приеме документов,</w:t>
            </w:r>
          </w:p>
          <w:p w:rsidR="00437A7F" w:rsidRDefault="00437A7F">
            <w:pPr>
              <w:pStyle w:val="ConsPlusNormal"/>
              <w:jc w:val="center"/>
            </w:pPr>
            <w:r>
              <w:t>необходимых для предоставления услуги</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935" w:type="dxa"/>
            <w:tcBorders>
              <w:top w:val="nil"/>
              <w:left w:val="nil"/>
              <w:bottom w:val="nil"/>
              <w:right w:val="nil"/>
            </w:tcBorders>
          </w:tcPr>
          <w:p w:rsidR="00437A7F" w:rsidRDefault="00437A7F">
            <w:pPr>
              <w:pStyle w:val="ConsPlusNormal"/>
            </w:pPr>
            <w:r>
              <w:t>Кому</w:t>
            </w:r>
          </w:p>
        </w:tc>
        <w:tc>
          <w:tcPr>
            <w:tcW w:w="3563" w:type="dxa"/>
            <w:gridSpan w:val="3"/>
            <w:tcBorders>
              <w:top w:val="nil"/>
              <w:left w:val="nil"/>
              <w:bottom w:val="single" w:sz="4" w:space="0" w:color="auto"/>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4498" w:type="dxa"/>
            <w:gridSpan w:val="4"/>
            <w:tcBorders>
              <w:top w:val="nil"/>
              <w:left w:val="nil"/>
              <w:bottom w:val="nil"/>
              <w:right w:val="nil"/>
            </w:tcBorders>
          </w:tcPr>
          <w:p w:rsidR="00437A7F" w:rsidRDefault="00437A7F">
            <w:pPr>
              <w:pStyle w:val="ConsPlusNormal"/>
              <w:jc w:val="center"/>
            </w:pPr>
            <w:r>
              <w:t>(фамилия, имя, отчество - для граждан и ИП или полное наименование организации - для юридических лиц)</w:t>
            </w:r>
          </w:p>
        </w:tc>
      </w:tr>
      <w:tr w:rsidR="00437A7F">
        <w:tc>
          <w:tcPr>
            <w:tcW w:w="4569" w:type="dxa"/>
            <w:gridSpan w:val="3"/>
            <w:tcBorders>
              <w:top w:val="nil"/>
              <w:left w:val="nil"/>
              <w:bottom w:val="nil"/>
              <w:right w:val="nil"/>
            </w:tcBorders>
          </w:tcPr>
          <w:p w:rsidR="00437A7F" w:rsidRDefault="00437A7F">
            <w:pPr>
              <w:pStyle w:val="ConsPlusNormal"/>
            </w:pPr>
          </w:p>
        </w:tc>
        <w:tc>
          <w:tcPr>
            <w:tcW w:w="935" w:type="dxa"/>
            <w:tcBorders>
              <w:top w:val="nil"/>
              <w:left w:val="nil"/>
              <w:bottom w:val="nil"/>
              <w:right w:val="nil"/>
            </w:tcBorders>
          </w:tcPr>
          <w:p w:rsidR="00437A7F" w:rsidRDefault="00437A7F">
            <w:pPr>
              <w:pStyle w:val="ConsPlusNormal"/>
              <w:jc w:val="both"/>
            </w:pPr>
            <w:r>
              <w:t>Куда</w:t>
            </w:r>
          </w:p>
        </w:tc>
        <w:tc>
          <w:tcPr>
            <w:tcW w:w="3563" w:type="dxa"/>
            <w:gridSpan w:val="3"/>
            <w:tcBorders>
              <w:top w:val="nil"/>
              <w:left w:val="nil"/>
              <w:bottom w:val="single" w:sz="4" w:space="0" w:color="auto"/>
              <w:right w:val="nil"/>
            </w:tcBorders>
          </w:tcPr>
          <w:p w:rsidR="00437A7F" w:rsidRDefault="00437A7F">
            <w:pPr>
              <w:pStyle w:val="ConsPlusNormal"/>
            </w:pPr>
          </w:p>
        </w:tc>
      </w:tr>
      <w:tr w:rsidR="00437A7F">
        <w:tc>
          <w:tcPr>
            <w:tcW w:w="4569" w:type="dxa"/>
            <w:gridSpan w:val="3"/>
            <w:tcBorders>
              <w:top w:val="nil"/>
              <w:left w:val="nil"/>
              <w:bottom w:val="nil"/>
              <w:right w:val="nil"/>
            </w:tcBorders>
          </w:tcPr>
          <w:p w:rsidR="00437A7F" w:rsidRDefault="00437A7F">
            <w:pPr>
              <w:pStyle w:val="ConsPlusNormal"/>
            </w:pPr>
          </w:p>
        </w:tc>
        <w:tc>
          <w:tcPr>
            <w:tcW w:w="4498" w:type="dxa"/>
            <w:gridSpan w:val="4"/>
            <w:tcBorders>
              <w:top w:val="nil"/>
              <w:left w:val="nil"/>
              <w:bottom w:val="nil"/>
              <w:right w:val="nil"/>
            </w:tcBorders>
          </w:tcPr>
          <w:p w:rsidR="00437A7F" w:rsidRDefault="00437A7F">
            <w:pPr>
              <w:pStyle w:val="ConsPlusNormal"/>
              <w:jc w:val="center"/>
            </w:pPr>
            <w:r>
              <w:t>(почтовый индекс и адрес, адрес электронной почты)</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9067" w:type="dxa"/>
            <w:gridSpan w:val="7"/>
            <w:tcBorders>
              <w:top w:val="nil"/>
              <w:left w:val="nil"/>
              <w:bottom w:val="nil"/>
              <w:right w:val="nil"/>
            </w:tcBorders>
          </w:tcPr>
          <w:p w:rsidR="00437A7F" w:rsidRDefault="00437A7F">
            <w:pPr>
              <w:pStyle w:val="ConsPlusNormal"/>
              <w:ind w:firstLine="283"/>
              <w:jc w:val="both"/>
            </w:pPr>
            <w:r>
              <w:t xml:space="preserve">По результатам рассмотрения заявления по услуге "Выдача разрешения на право вырубки зеленых насаждений" от _________ и приложенных к нему документов органом, уполномоченным на предоставление услуги, принято решение об отказе в приеме документов по следующим основаниям: ______________ (указываются основания, предусмотренные </w:t>
            </w:r>
            <w:hyperlink w:anchor="P187">
              <w:r>
                <w:rPr>
                  <w:color w:val="0000FF"/>
                </w:rPr>
                <w:t>пунктом 10</w:t>
              </w:r>
            </w:hyperlink>
            <w:r>
              <w:t xml:space="preserve"> Административного регламента).</w:t>
            </w:r>
          </w:p>
          <w:p w:rsidR="00437A7F" w:rsidRDefault="00437A7F">
            <w:pPr>
              <w:pStyle w:val="ConsPlusNormal"/>
              <w:ind w:firstLine="283"/>
              <w:jc w:val="both"/>
            </w:pPr>
            <w:r>
              <w:t>Указанный отказ не препятствует Вам повторно обратиться в Администрацию Промышленного внутригородского района городского округа Самара с заявлением о предоставлении услуги после устранения указанных нарушений.</w:t>
            </w:r>
          </w:p>
          <w:p w:rsidR="00437A7F" w:rsidRDefault="00437A7F">
            <w:pPr>
              <w:pStyle w:val="ConsPlusNormal"/>
              <w:ind w:firstLine="283"/>
              <w:jc w:val="both"/>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437A7F">
        <w:tc>
          <w:tcPr>
            <w:tcW w:w="9067" w:type="dxa"/>
            <w:gridSpan w:val="7"/>
            <w:tcBorders>
              <w:top w:val="nil"/>
              <w:left w:val="nil"/>
              <w:bottom w:val="nil"/>
              <w:right w:val="nil"/>
            </w:tcBorders>
          </w:tcPr>
          <w:p w:rsidR="00437A7F" w:rsidRDefault="00437A7F">
            <w:pPr>
              <w:pStyle w:val="ConsPlusNormal"/>
            </w:pPr>
          </w:p>
        </w:tc>
      </w:tr>
      <w:tr w:rsidR="00437A7F">
        <w:tc>
          <w:tcPr>
            <w:tcW w:w="3573" w:type="dxa"/>
            <w:tcBorders>
              <w:top w:val="nil"/>
              <w:left w:val="nil"/>
              <w:bottom w:val="single" w:sz="4" w:space="0" w:color="auto"/>
              <w:right w:val="nil"/>
            </w:tcBorders>
          </w:tcPr>
          <w:p w:rsidR="00437A7F" w:rsidRDefault="00437A7F">
            <w:pPr>
              <w:pStyle w:val="ConsPlusNormal"/>
            </w:pPr>
          </w:p>
        </w:tc>
        <w:tc>
          <w:tcPr>
            <w:tcW w:w="371" w:type="dxa"/>
            <w:tcBorders>
              <w:top w:val="nil"/>
              <w:left w:val="nil"/>
              <w:bottom w:val="nil"/>
              <w:right w:val="nil"/>
            </w:tcBorders>
          </w:tcPr>
          <w:p w:rsidR="00437A7F" w:rsidRDefault="00437A7F">
            <w:pPr>
              <w:pStyle w:val="ConsPlusNormal"/>
            </w:pPr>
          </w:p>
        </w:tc>
        <w:tc>
          <w:tcPr>
            <w:tcW w:w="1979" w:type="dxa"/>
            <w:gridSpan w:val="3"/>
            <w:tcBorders>
              <w:top w:val="nil"/>
              <w:left w:val="nil"/>
              <w:bottom w:val="single" w:sz="4" w:space="0" w:color="auto"/>
              <w:right w:val="nil"/>
            </w:tcBorders>
          </w:tcPr>
          <w:p w:rsidR="00437A7F" w:rsidRDefault="00437A7F">
            <w:pPr>
              <w:pStyle w:val="ConsPlusNormal"/>
            </w:pPr>
          </w:p>
        </w:tc>
        <w:tc>
          <w:tcPr>
            <w:tcW w:w="348" w:type="dxa"/>
            <w:tcBorders>
              <w:top w:val="nil"/>
              <w:left w:val="nil"/>
              <w:bottom w:val="nil"/>
              <w:right w:val="nil"/>
            </w:tcBorders>
          </w:tcPr>
          <w:p w:rsidR="00437A7F" w:rsidRDefault="00437A7F">
            <w:pPr>
              <w:pStyle w:val="ConsPlusNormal"/>
            </w:pPr>
          </w:p>
        </w:tc>
        <w:tc>
          <w:tcPr>
            <w:tcW w:w="2796" w:type="dxa"/>
            <w:tcBorders>
              <w:top w:val="nil"/>
              <w:left w:val="nil"/>
              <w:bottom w:val="single" w:sz="4" w:space="0" w:color="auto"/>
              <w:right w:val="nil"/>
            </w:tcBorders>
          </w:tcPr>
          <w:p w:rsidR="00437A7F" w:rsidRDefault="00437A7F">
            <w:pPr>
              <w:pStyle w:val="ConsPlusNormal"/>
            </w:pPr>
          </w:p>
        </w:tc>
      </w:tr>
      <w:tr w:rsidR="00437A7F">
        <w:tblPrEx>
          <w:tblBorders>
            <w:insideH w:val="single" w:sz="4" w:space="0" w:color="auto"/>
          </w:tblBorders>
        </w:tblPrEx>
        <w:tc>
          <w:tcPr>
            <w:tcW w:w="3573" w:type="dxa"/>
            <w:tcBorders>
              <w:top w:val="single" w:sz="4" w:space="0" w:color="auto"/>
              <w:left w:val="nil"/>
              <w:bottom w:val="nil"/>
              <w:right w:val="nil"/>
            </w:tcBorders>
          </w:tcPr>
          <w:p w:rsidR="00437A7F" w:rsidRDefault="00437A7F">
            <w:pPr>
              <w:pStyle w:val="ConsPlusNormal"/>
              <w:jc w:val="center"/>
            </w:pPr>
            <w:r>
              <w:t>(указание должности)</w:t>
            </w:r>
          </w:p>
        </w:tc>
        <w:tc>
          <w:tcPr>
            <w:tcW w:w="371" w:type="dxa"/>
            <w:tcBorders>
              <w:top w:val="nil"/>
              <w:left w:val="nil"/>
              <w:bottom w:val="nil"/>
              <w:right w:val="nil"/>
            </w:tcBorders>
          </w:tcPr>
          <w:p w:rsidR="00437A7F" w:rsidRDefault="00437A7F">
            <w:pPr>
              <w:pStyle w:val="ConsPlusNormal"/>
            </w:pPr>
          </w:p>
        </w:tc>
        <w:tc>
          <w:tcPr>
            <w:tcW w:w="1979" w:type="dxa"/>
            <w:gridSpan w:val="3"/>
            <w:tcBorders>
              <w:top w:val="single" w:sz="4" w:space="0" w:color="auto"/>
              <w:left w:val="nil"/>
              <w:bottom w:val="nil"/>
              <w:right w:val="nil"/>
            </w:tcBorders>
          </w:tcPr>
          <w:p w:rsidR="00437A7F" w:rsidRDefault="00437A7F">
            <w:pPr>
              <w:pStyle w:val="ConsPlusNormal"/>
              <w:jc w:val="center"/>
            </w:pPr>
            <w:r>
              <w:t>(подпись)</w:t>
            </w:r>
          </w:p>
        </w:tc>
        <w:tc>
          <w:tcPr>
            <w:tcW w:w="348" w:type="dxa"/>
            <w:tcBorders>
              <w:top w:val="nil"/>
              <w:left w:val="nil"/>
              <w:bottom w:val="nil"/>
              <w:right w:val="nil"/>
            </w:tcBorders>
          </w:tcPr>
          <w:p w:rsidR="00437A7F" w:rsidRDefault="00437A7F">
            <w:pPr>
              <w:pStyle w:val="ConsPlusNormal"/>
            </w:pPr>
          </w:p>
        </w:tc>
        <w:tc>
          <w:tcPr>
            <w:tcW w:w="2796" w:type="dxa"/>
            <w:tcBorders>
              <w:top w:val="single" w:sz="4" w:space="0" w:color="auto"/>
              <w:left w:val="nil"/>
              <w:bottom w:val="nil"/>
              <w:right w:val="nil"/>
            </w:tcBorders>
          </w:tcPr>
          <w:p w:rsidR="00437A7F" w:rsidRDefault="00437A7F">
            <w:pPr>
              <w:pStyle w:val="ConsPlusNormal"/>
              <w:jc w:val="center"/>
            </w:pPr>
            <w:r>
              <w:t>(расшифровка подписи)</w:t>
            </w:r>
          </w:p>
        </w:tc>
      </w:tr>
    </w:tbl>
    <w:p w:rsidR="00437A7F" w:rsidRDefault="00437A7F">
      <w:pPr>
        <w:pStyle w:val="ConsPlusNormal"/>
        <w:jc w:val="both"/>
      </w:pPr>
    </w:p>
    <w:p w:rsidR="00437A7F" w:rsidRDefault="00437A7F">
      <w:pPr>
        <w:pStyle w:val="ConsPlusNormal"/>
        <w:jc w:val="both"/>
      </w:pPr>
    </w:p>
    <w:p w:rsidR="00437A7F" w:rsidRDefault="00437A7F">
      <w:pPr>
        <w:pStyle w:val="ConsPlusNormal"/>
        <w:pBdr>
          <w:bottom w:val="single" w:sz="6" w:space="0" w:color="auto"/>
        </w:pBdr>
        <w:spacing w:before="100" w:after="100"/>
        <w:jc w:val="both"/>
        <w:rPr>
          <w:sz w:val="2"/>
          <w:szCs w:val="2"/>
        </w:rPr>
      </w:pPr>
    </w:p>
    <w:p w:rsidR="003058E3" w:rsidRDefault="003058E3"/>
    <w:sectPr w:rsidR="003058E3" w:rsidSect="00451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7F"/>
    <w:rsid w:val="003058E3"/>
    <w:rsid w:val="00437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9DF87-1B72-40AD-B5B8-174B3032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A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7A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7A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7A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7A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7A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7A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7A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80453" TargetMode="External"/><Relationship Id="rId26" Type="http://schemas.openxmlformats.org/officeDocument/2006/relationships/hyperlink" Target="http://www.pravo.gov.ru" TargetMode="External"/><Relationship Id="rId39" Type="http://schemas.openxmlformats.org/officeDocument/2006/relationships/hyperlink" Target="https://login.consultant.ru/link/?req=doc&amp;base=LAW&amp;n=480453&amp;dst=100352" TargetMode="External"/><Relationship Id="rId3" Type="http://schemas.openxmlformats.org/officeDocument/2006/relationships/webSettings" Target="webSettings.xml"/><Relationship Id="rId21" Type="http://schemas.openxmlformats.org/officeDocument/2006/relationships/hyperlink" Target="http://www.pravo.gov.ru" TargetMode="External"/><Relationship Id="rId34" Type="http://schemas.openxmlformats.org/officeDocument/2006/relationships/hyperlink" Target="https://login.consultant.ru/link/?req=doc&amp;base=LAW&amp;n=442096&amp;dst=100010" TargetMode="External"/><Relationship Id="rId42" Type="http://schemas.openxmlformats.org/officeDocument/2006/relationships/hyperlink" Target="https://login.consultant.ru/link/?req=doc&amp;base=LAW&amp;n=311791" TargetMode="External"/><Relationship Id="rId47" Type="http://schemas.openxmlformats.org/officeDocument/2006/relationships/hyperlink" Target="https://login.consultant.ru/link/?req=doc&amp;base=LAW&amp;n=475220" TargetMode="External"/><Relationship Id="rId50" Type="http://schemas.openxmlformats.org/officeDocument/2006/relationships/fontTable" Target="fontTable.xml"/><Relationship Id="rId7" Type="http://schemas.openxmlformats.org/officeDocument/2006/relationships/hyperlink" Target="https://login.consultant.ru/link/?req=doc&amp;base=LAW&amp;n=357927" TargetMode="External"/><Relationship Id="rId12" Type="http://schemas.openxmlformats.org/officeDocument/2006/relationships/hyperlink" Target="https://login.consultant.ru/link/?req=doc&amp;base=LAW&amp;n=481187&amp;dst=100023" TargetMode="External"/><Relationship Id="rId17" Type="http://schemas.openxmlformats.org/officeDocument/2006/relationships/hyperlink" Target="https://login.consultant.ru/link/?req=doc&amp;base=LAW&amp;n=483062" TargetMode="External"/><Relationship Id="rId25" Type="http://schemas.openxmlformats.org/officeDocument/2006/relationships/hyperlink" Target="https://login.consultant.ru/link/?req=doc&amp;base=RLAW256&amp;n=171013" TargetMode="External"/><Relationship Id="rId33" Type="http://schemas.openxmlformats.org/officeDocument/2006/relationships/hyperlink" Target="https://login.consultant.ru/link/?req=doc&amp;base=LAW&amp;n=473074" TargetMode="External"/><Relationship Id="rId38" Type="http://schemas.openxmlformats.org/officeDocument/2006/relationships/hyperlink" Target="https://login.consultant.ru/link/?req=doc&amp;base=LAW&amp;n=480453&amp;dst=100352" TargetMode="External"/><Relationship Id="rId46" Type="http://schemas.openxmlformats.org/officeDocument/2006/relationships/hyperlink" Target="https://login.consultant.ru/link/?req=doc&amp;base=LAW&amp;n=480453&amp;dst=100352" TargetMode="External"/><Relationship Id="rId2" Type="http://schemas.openxmlformats.org/officeDocument/2006/relationships/settings" Target="settings.xml"/><Relationship Id="rId16" Type="http://schemas.openxmlformats.org/officeDocument/2006/relationships/hyperlink" Target="https://login.consultant.ru/link/?req=doc&amp;base=LAW&amp;n=482883" TargetMode="External"/><Relationship Id="rId20" Type="http://schemas.openxmlformats.org/officeDocument/2006/relationships/hyperlink" Target="https://login.consultant.ru/link/?req=doc&amp;base=LAW&amp;n=191451" TargetMode="External"/><Relationship Id="rId29" Type="http://schemas.openxmlformats.org/officeDocument/2006/relationships/hyperlink" Target="http://gordumasamara.ru" TargetMode="External"/><Relationship Id="rId41" Type="http://schemas.openxmlformats.org/officeDocument/2006/relationships/hyperlink" Target="https://login.consultant.ru/link/?req=doc&amp;base=LAW&amp;n=480453&amp;dst=107" TargetMode="External"/><Relationship Id="rId1" Type="http://schemas.openxmlformats.org/officeDocument/2006/relationships/styles" Target="styles.xml"/><Relationship Id="rId6" Type="http://schemas.openxmlformats.org/officeDocument/2006/relationships/hyperlink" Target="https://login.consultant.ru/link/?req=doc&amp;base=RLAW256&amp;n=174996" TargetMode="Externa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442096" TargetMode="External"/><Relationship Id="rId32" Type="http://schemas.openxmlformats.org/officeDocument/2006/relationships/hyperlink" Target="https://login.consultant.ru/link/?req=doc&amp;base=LAW&amp;n=468472&amp;dst=100069" TargetMode="External"/><Relationship Id="rId37" Type="http://schemas.openxmlformats.org/officeDocument/2006/relationships/hyperlink" Target="https://login.consultant.ru/link/?req=doc&amp;base=LAW&amp;n=480453&amp;dst=43" TargetMode="External"/><Relationship Id="rId40" Type="http://schemas.openxmlformats.org/officeDocument/2006/relationships/hyperlink" Target="https://login.consultant.ru/link/?req=doc&amp;base=LAW&amp;n=443427&amp;dst=49" TargetMode="External"/><Relationship Id="rId45" Type="http://schemas.openxmlformats.org/officeDocument/2006/relationships/hyperlink" Target="https://login.consultant.ru/link/?req=doc&amp;base=LAW&amp;n=480453" TargetMode="External"/><Relationship Id="rId5" Type="http://schemas.openxmlformats.org/officeDocument/2006/relationships/hyperlink" Target="https://login.consultant.ru/link/?req=doc&amp;base=RLAW256&amp;n=186976&amp;dst=100005" TargetMode="External"/><Relationship Id="rId15" Type="http://schemas.openxmlformats.org/officeDocument/2006/relationships/hyperlink" Target="https://login.consultant.ru/link/?req=doc&amp;base=LAW&amp;n=482692" TargetMode="External"/><Relationship Id="rId23" Type="http://schemas.openxmlformats.org/officeDocument/2006/relationships/hyperlink" Target="https://login.consultant.ru/link/?req=doc&amp;base=LAW&amp;n=473074" TargetMode="External"/><Relationship Id="rId28" Type="http://schemas.openxmlformats.org/officeDocument/2006/relationships/hyperlink" Target="https://login.consultant.ru/link/?req=doc&amp;base=RLAW256&amp;n=158157&amp;dst=100016" TargetMode="External"/><Relationship Id="rId36" Type="http://schemas.openxmlformats.org/officeDocument/2006/relationships/hyperlink" Target="https://login.consultant.ru/link/?req=doc&amp;base=LAW&amp;n=468472&amp;dst=100088" TargetMode="External"/><Relationship Id="rId49" Type="http://schemas.openxmlformats.org/officeDocument/2006/relationships/image" Target="media/image1.png"/><Relationship Id="rId10" Type="http://schemas.openxmlformats.org/officeDocument/2006/relationships/hyperlink" Target="https://login.consultant.ru/link/?req=doc&amp;base=RLAW256&amp;n=186976&amp;dst=100006" TargetMode="External"/><Relationship Id="rId19" Type="http://schemas.openxmlformats.org/officeDocument/2006/relationships/hyperlink" Target="https://login.consultant.ru/link/?req=doc&amp;base=LAW&amp;n=454103" TargetMode="External"/><Relationship Id="rId31" Type="http://schemas.openxmlformats.org/officeDocument/2006/relationships/hyperlink" Target="https://login.consultant.ru/link/?req=doc&amp;base=RLAW256&amp;n=186976&amp;dst=100007" TargetMode="External"/><Relationship Id="rId44" Type="http://schemas.openxmlformats.org/officeDocument/2006/relationships/hyperlink" Target="https://login.consultant.ru/link/?req=doc&amp;base=LAW&amp;n=311791" TargetMode="External"/><Relationship Id="rId4" Type="http://schemas.openxmlformats.org/officeDocument/2006/relationships/hyperlink" Target="https://login.consultant.ru/link/?req=doc&amp;base=RLAW256&amp;n=180768&amp;dst=100005" TargetMode="External"/><Relationship Id="rId9" Type="http://schemas.openxmlformats.org/officeDocument/2006/relationships/hyperlink" Target="https://login.consultant.ru/link/?req=doc&amp;base=RLAW256&amp;n=186976&amp;dst=100006" TargetMode="External"/><Relationship Id="rId14" Type="http://schemas.openxmlformats.org/officeDocument/2006/relationships/hyperlink" Target="http://www.pravo.gov.ru" TargetMode="External"/><Relationship Id="rId22" Type="http://schemas.openxmlformats.org/officeDocument/2006/relationships/hyperlink" Target="https://login.consultant.ru/link/?req=doc&amp;base=LAW&amp;n=468472" TargetMode="External"/><Relationship Id="rId27" Type="http://schemas.openxmlformats.org/officeDocument/2006/relationships/hyperlink" Target="https://login.consultant.ru/link/?req=doc&amp;base=RLAW256&amp;n=180768&amp;dst=100006" TargetMode="External"/><Relationship Id="rId30" Type="http://schemas.openxmlformats.org/officeDocument/2006/relationships/hyperlink" Target="https://login.consultant.ru/link/?req=doc&amp;base=RLAW256&amp;n=186976&amp;dst=100007" TargetMode="External"/><Relationship Id="rId35" Type="http://schemas.openxmlformats.org/officeDocument/2006/relationships/hyperlink" Target="https://login.consultant.ru/link/?req=doc&amp;base=LAW&amp;n=473082" TargetMode="External"/><Relationship Id="rId43" Type="http://schemas.openxmlformats.org/officeDocument/2006/relationships/hyperlink" Target="https://login.consultant.ru/link/?req=doc&amp;base=LAW&amp;n=480453" TargetMode="External"/><Relationship Id="rId48" Type="http://schemas.openxmlformats.org/officeDocument/2006/relationships/hyperlink" Target="https://login.consultant.ru/link/?req=doc&amp;base=LAW&amp;n=475220" TargetMode="External"/><Relationship Id="rId8" Type="http://schemas.openxmlformats.org/officeDocument/2006/relationships/hyperlink" Target="https://login.consultant.ru/link/?req=doc&amp;base=RLAW256&amp;n=180768&amp;dst=10000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10404</Words>
  <Characters>59303</Characters>
  <Application>Microsoft Office Word</Application>
  <DocSecurity>0</DocSecurity>
  <Lines>494</Lines>
  <Paragraphs>139</Paragraphs>
  <ScaleCrop>false</ScaleCrop>
  <Company/>
  <LinksUpToDate>false</LinksUpToDate>
  <CharactersWithSpaces>69568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2024-08-26T10:15:00Z</dcterms:created>
  <dcterms:modified xsi:type="dcterms:W3CDTF">2024-08-26T10:17:00Z</dcterms:modified>
</cp:coreProperties>
</file>