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8F" w:rsidRDefault="00183A8F">
      <w:pPr>
        <w:pStyle w:val="ConsPlusTitle"/>
        <w:jc w:val="center"/>
        <w:outlineLvl w:val="0"/>
      </w:pPr>
      <w:r>
        <w:t>С</w:t>
      </w:r>
      <w:bookmarkStart w:id="0" w:name="_GoBack"/>
      <w:bookmarkEnd w:id="0"/>
      <w:r>
        <w:t>ОВЕТ ДЕПУТАТОВ ПРОМЫШЛЕННОГО ВНУТРИГОРОДСКОГО РАЙОНА</w:t>
      </w:r>
    </w:p>
    <w:p w:rsidR="00183A8F" w:rsidRDefault="00183A8F">
      <w:pPr>
        <w:pStyle w:val="ConsPlusTitle"/>
        <w:jc w:val="center"/>
      </w:pPr>
      <w:r>
        <w:t>ГОРОДСКОГО ОКРУГА САМАРА</w:t>
      </w:r>
    </w:p>
    <w:p w:rsidR="00183A8F" w:rsidRDefault="00183A8F">
      <w:pPr>
        <w:pStyle w:val="ConsPlusTitle"/>
        <w:jc w:val="both"/>
      </w:pPr>
    </w:p>
    <w:p w:rsidR="00183A8F" w:rsidRDefault="00183A8F">
      <w:pPr>
        <w:pStyle w:val="ConsPlusTitle"/>
        <w:jc w:val="center"/>
      </w:pPr>
      <w:r>
        <w:t>РЕШЕНИЕ</w:t>
      </w:r>
    </w:p>
    <w:p w:rsidR="00183A8F" w:rsidRDefault="00183A8F">
      <w:pPr>
        <w:pStyle w:val="ConsPlusTitle"/>
        <w:jc w:val="center"/>
      </w:pPr>
      <w:r>
        <w:t>от 13 декабря 2023 г. N 162</w:t>
      </w:r>
    </w:p>
    <w:p w:rsidR="00183A8F" w:rsidRDefault="00183A8F">
      <w:pPr>
        <w:pStyle w:val="ConsPlusTitle"/>
        <w:jc w:val="both"/>
      </w:pPr>
    </w:p>
    <w:p w:rsidR="00183A8F" w:rsidRDefault="00183A8F">
      <w:pPr>
        <w:pStyle w:val="ConsPlusTitle"/>
        <w:jc w:val="center"/>
      </w:pPr>
      <w:r>
        <w:t>О БЮДЖЕТЕ ПРОМЫШЛЕННОГО ВНУТРИГОРОДСКОГО РАЙОНА ГОРОДСКОГО</w:t>
      </w:r>
    </w:p>
    <w:p w:rsidR="00183A8F" w:rsidRDefault="00183A8F">
      <w:pPr>
        <w:pStyle w:val="ConsPlusTitle"/>
        <w:jc w:val="center"/>
      </w:pPr>
      <w:r>
        <w:t>ОКРУГА САМАРА САМАРСКОЙ ОБЛАСТИ НА 2024 ГОД И НА ПЛАНОВЫЙ</w:t>
      </w:r>
    </w:p>
    <w:p w:rsidR="00183A8F" w:rsidRDefault="00183A8F">
      <w:pPr>
        <w:pStyle w:val="ConsPlusTitle"/>
        <w:jc w:val="center"/>
      </w:pPr>
      <w:r>
        <w:t>ПЕРИОД 2025 И 2026 ГОДОВ</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t>(в ред. Решений Совета депутатов Промышленного внутригородского района</w:t>
            </w:r>
          </w:p>
          <w:p w:rsidR="00183A8F" w:rsidRDefault="00183A8F">
            <w:pPr>
              <w:pStyle w:val="ConsPlusNormal"/>
              <w:jc w:val="center"/>
            </w:pPr>
            <w:r>
              <w:rPr>
                <w:color w:val="392C69"/>
              </w:rPr>
              <w:t xml:space="preserve">городского округа Самара от 28.02.2024 </w:t>
            </w:r>
            <w:hyperlink r:id="rId4">
              <w:r>
                <w:rPr>
                  <w:color w:val="0000FF"/>
                </w:rPr>
                <w:t>N 164</w:t>
              </w:r>
            </w:hyperlink>
            <w:r>
              <w:rPr>
                <w:color w:val="392C69"/>
              </w:rPr>
              <w:t xml:space="preserve">, от 15.05.2024 </w:t>
            </w:r>
            <w:hyperlink r:id="rId5">
              <w:r>
                <w:rPr>
                  <w:color w:val="0000FF"/>
                </w:rPr>
                <w:t>N 171</w:t>
              </w:r>
            </w:hyperlink>
            <w:r>
              <w:rPr>
                <w:color w:val="392C69"/>
              </w:rPr>
              <w:t>,</w:t>
            </w:r>
          </w:p>
          <w:p w:rsidR="00183A8F" w:rsidRDefault="00183A8F">
            <w:pPr>
              <w:pStyle w:val="ConsPlusNormal"/>
              <w:jc w:val="center"/>
            </w:pPr>
            <w:r>
              <w:rPr>
                <w:color w:val="392C69"/>
              </w:rPr>
              <w:t xml:space="preserve">от 19.06.2024 </w:t>
            </w:r>
            <w:hyperlink r:id="rId6">
              <w:r>
                <w:rPr>
                  <w:color w:val="0000FF"/>
                </w:rPr>
                <w:t>N 175</w:t>
              </w:r>
            </w:hyperlink>
            <w:r>
              <w:rPr>
                <w:color w:val="392C69"/>
              </w:rPr>
              <w:t xml:space="preserve">, от 31.07.2024 </w:t>
            </w:r>
            <w:hyperlink r:id="rId7">
              <w:r>
                <w:rPr>
                  <w:color w:val="0000FF"/>
                </w:rPr>
                <w:t>N 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2024 год и на плановый период 2025 и 2026 годов", в соответствии с </w:t>
      </w:r>
      <w:hyperlink r:id="rId8">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183A8F" w:rsidRDefault="00183A8F">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2024 год:</w:t>
      </w:r>
    </w:p>
    <w:p w:rsidR="00183A8F" w:rsidRDefault="00183A8F">
      <w:pPr>
        <w:pStyle w:val="ConsPlusNormal"/>
        <w:spacing w:before="220"/>
        <w:ind w:firstLine="540"/>
        <w:jc w:val="both"/>
      </w:pPr>
      <w:r>
        <w:t>- общий объем доходов - 486 912,3 тыс. рублей;</w:t>
      </w:r>
    </w:p>
    <w:p w:rsidR="00183A8F" w:rsidRDefault="00183A8F">
      <w:pPr>
        <w:pStyle w:val="ConsPlusNormal"/>
        <w:spacing w:before="220"/>
        <w:ind w:firstLine="540"/>
        <w:jc w:val="both"/>
      </w:pPr>
      <w:r>
        <w:t>- общий объем расходов - 573 328,4 тыс. рублей;</w:t>
      </w:r>
    </w:p>
    <w:p w:rsidR="00183A8F" w:rsidRDefault="00183A8F">
      <w:pPr>
        <w:pStyle w:val="ConsPlusNormal"/>
        <w:spacing w:before="220"/>
        <w:ind w:firstLine="540"/>
        <w:jc w:val="both"/>
      </w:pPr>
      <w:r>
        <w:t>- дефицит - 86 416,1 тыс. рублей.</w:t>
      </w:r>
    </w:p>
    <w:p w:rsidR="00183A8F" w:rsidRDefault="00183A8F">
      <w:pPr>
        <w:pStyle w:val="ConsPlusNormal"/>
        <w:jc w:val="both"/>
      </w:pPr>
      <w:r>
        <w:t xml:space="preserve">(п. 1 в ред. </w:t>
      </w:r>
      <w:hyperlink r:id="rId9">
        <w:r>
          <w:rPr>
            <w:color w:val="0000FF"/>
          </w:rPr>
          <w:t>Решения</w:t>
        </w:r>
      </w:hyperlink>
      <w:r>
        <w:t xml:space="preserve"> Совета депутатов Промышленного внутригородского района городского округа Самара от 31.07.2024 N 176)</w:t>
      </w:r>
    </w:p>
    <w:p w:rsidR="00183A8F" w:rsidRDefault="00183A8F">
      <w:pPr>
        <w:pStyle w:val="ConsPlusNormal"/>
        <w:spacing w:before="220"/>
        <w:ind w:firstLine="540"/>
        <w:jc w:val="both"/>
      </w:pPr>
      <w:r>
        <w:t>2. Утвердить основные характеристики бюджета Промышленного внутригородского района на 2025 год:</w:t>
      </w:r>
    </w:p>
    <w:p w:rsidR="00183A8F" w:rsidRDefault="00183A8F">
      <w:pPr>
        <w:pStyle w:val="ConsPlusNormal"/>
        <w:spacing w:before="220"/>
        <w:ind w:firstLine="540"/>
        <w:jc w:val="both"/>
      </w:pPr>
      <w:r>
        <w:t>- общий объем доходов - 281 385,9 тыс. рублей;</w:t>
      </w:r>
    </w:p>
    <w:p w:rsidR="00183A8F" w:rsidRDefault="00183A8F">
      <w:pPr>
        <w:pStyle w:val="ConsPlusNormal"/>
        <w:spacing w:before="220"/>
        <w:ind w:firstLine="540"/>
        <w:jc w:val="both"/>
      </w:pPr>
      <w:r>
        <w:t>- общий объем расходов - 281 385,9 тыс. рублей;</w:t>
      </w:r>
    </w:p>
    <w:p w:rsidR="00183A8F" w:rsidRDefault="00183A8F">
      <w:pPr>
        <w:pStyle w:val="ConsPlusNormal"/>
        <w:spacing w:before="220"/>
        <w:ind w:firstLine="540"/>
        <w:jc w:val="both"/>
      </w:pPr>
      <w:r>
        <w:t>- дефицит - 0,0 тыс. рублей.</w:t>
      </w:r>
    </w:p>
    <w:p w:rsidR="00183A8F" w:rsidRDefault="00183A8F">
      <w:pPr>
        <w:pStyle w:val="ConsPlusNormal"/>
        <w:spacing w:before="220"/>
        <w:ind w:firstLine="540"/>
        <w:jc w:val="both"/>
      </w:pPr>
      <w:r>
        <w:t>3. Утвердить основные характеристики бюджета Промышленного внутригородского района на 2026 год:</w:t>
      </w:r>
    </w:p>
    <w:p w:rsidR="00183A8F" w:rsidRDefault="00183A8F">
      <w:pPr>
        <w:pStyle w:val="ConsPlusNormal"/>
        <w:spacing w:before="220"/>
        <w:ind w:firstLine="540"/>
        <w:jc w:val="both"/>
      </w:pPr>
      <w:r>
        <w:t>- общий объем доходов - 282 949,7 тыс. рублей;</w:t>
      </w:r>
    </w:p>
    <w:p w:rsidR="00183A8F" w:rsidRDefault="00183A8F">
      <w:pPr>
        <w:pStyle w:val="ConsPlusNormal"/>
        <w:spacing w:before="220"/>
        <w:ind w:firstLine="540"/>
        <w:jc w:val="both"/>
      </w:pPr>
      <w:r>
        <w:t>- общий объем расходов - 282 949,7 тыс. рублей;</w:t>
      </w:r>
    </w:p>
    <w:p w:rsidR="00183A8F" w:rsidRDefault="00183A8F">
      <w:pPr>
        <w:pStyle w:val="ConsPlusNormal"/>
        <w:spacing w:before="220"/>
        <w:ind w:firstLine="540"/>
        <w:jc w:val="both"/>
      </w:pPr>
      <w:r>
        <w:t>- дефицит - 0,0 тыс. рублей.</w:t>
      </w:r>
    </w:p>
    <w:p w:rsidR="00183A8F" w:rsidRDefault="00183A8F">
      <w:pPr>
        <w:pStyle w:val="ConsPlusNormal"/>
        <w:spacing w:before="220"/>
        <w:ind w:firstLine="540"/>
        <w:jc w:val="both"/>
      </w:pPr>
      <w:r>
        <w:t>4. Утвердить общий объем условно утвержденных расходов:</w:t>
      </w:r>
    </w:p>
    <w:p w:rsidR="00183A8F" w:rsidRDefault="00183A8F">
      <w:pPr>
        <w:pStyle w:val="ConsPlusNormal"/>
        <w:spacing w:before="220"/>
        <w:ind w:firstLine="540"/>
        <w:jc w:val="both"/>
      </w:pPr>
      <w:r>
        <w:lastRenderedPageBreak/>
        <w:t>на 2025 год - 7 035,0 тыс. рублей;</w:t>
      </w:r>
    </w:p>
    <w:p w:rsidR="00183A8F" w:rsidRDefault="00183A8F">
      <w:pPr>
        <w:pStyle w:val="ConsPlusNormal"/>
        <w:spacing w:before="220"/>
        <w:ind w:firstLine="540"/>
        <w:jc w:val="both"/>
      </w:pPr>
      <w:r>
        <w:t>на 2026 год - 14 148,0 тыс. рублей.</w:t>
      </w:r>
    </w:p>
    <w:p w:rsidR="00183A8F" w:rsidRDefault="00183A8F">
      <w:pPr>
        <w:pStyle w:val="ConsPlusNormal"/>
        <w:spacing w:before="220"/>
        <w:ind w:firstLine="540"/>
        <w:jc w:val="both"/>
      </w:pPr>
      <w:r>
        <w:t>5. Установить, что в 2024 году и плановом периоде 2025 и 2026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183A8F" w:rsidRDefault="00183A8F">
      <w:pPr>
        <w:pStyle w:val="ConsPlusNormal"/>
        <w:spacing w:before="220"/>
        <w:ind w:firstLine="540"/>
        <w:jc w:val="both"/>
      </w:pPr>
      <w:r>
        <w:t>6. Установить, что в 2024 году и плановом периоде 2025 и 2026 годов Промышленным внутригородским районом муниципальные гарантии не предоставляются, программа муниципальных гарантий не утверждается.</w:t>
      </w:r>
    </w:p>
    <w:p w:rsidR="00183A8F" w:rsidRDefault="00183A8F">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183A8F" w:rsidRDefault="00183A8F">
      <w:pPr>
        <w:pStyle w:val="ConsPlusNormal"/>
        <w:spacing w:before="220"/>
        <w:ind w:firstLine="540"/>
        <w:jc w:val="both"/>
      </w:pPr>
      <w:r>
        <w:t>в 2024 году - в сумме 0,0 тыс. рублей, в том числе предельный объем обязательств по муниципальным гарантиям - в сумме 0,0 тыс. рублей;</w:t>
      </w:r>
    </w:p>
    <w:p w:rsidR="00183A8F" w:rsidRDefault="00183A8F">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183A8F" w:rsidRDefault="00183A8F">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183A8F" w:rsidRDefault="00183A8F">
      <w:pPr>
        <w:pStyle w:val="ConsPlusNormal"/>
        <w:spacing w:before="220"/>
        <w:ind w:firstLine="540"/>
        <w:jc w:val="both"/>
      </w:pPr>
      <w:r>
        <w:t>8. Установить верхний предел муниципального внутреннего долга Промышленного внутригородского района:</w:t>
      </w:r>
    </w:p>
    <w:p w:rsidR="00183A8F" w:rsidRDefault="00183A8F">
      <w:pPr>
        <w:pStyle w:val="ConsPlusNormal"/>
        <w:spacing w:before="220"/>
        <w:ind w:firstLine="540"/>
        <w:jc w:val="both"/>
      </w:pPr>
      <w:r>
        <w:t>на 1 января 2025 года - в сумме 0,0 тыс. рублей, в том числе верхний предел долга по муниципальным гарантиям - в сумме 0,0 тыс. рублей;</w:t>
      </w:r>
    </w:p>
    <w:p w:rsidR="00183A8F" w:rsidRDefault="00183A8F">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183A8F" w:rsidRDefault="00183A8F">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183A8F" w:rsidRDefault="00183A8F">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183A8F" w:rsidRDefault="00183A8F">
      <w:pPr>
        <w:pStyle w:val="ConsPlusNormal"/>
        <w:spacing w:before="220"/>
        <w:ind w:firstLine="540"/>
        <w:jc w:val="both"/>
      </w:pPr>
      <w:r>
        <w:t>в 2024 году - 0,0 тыс. рублей;</w:t>
      </w:r>
    </w:p>
    <w:p w:rsidR="00183A8F" w:rsidRDefault="00183A8F">
      <w:pPr>
        <w:pStyle w:val="ConsPlusNormal"/>
        <w:spacing w:before="220"/>
        <w:ind w:firstLine="540"/>
        <w:jc w:val="both"/>
      </w:pPr>
      <w:r>
        <w:t>в 2025 году - 0,0 тыс. рублей;</w:t>
      </w:r>
    </w:p>
    <w:p w:rsidR="00183A8F" w:rsidRDefault="00183A8F">
      <w:pPr>
        <w:pStyle w:val="ConsPlusNormal"/>
        <w:spacing w:before="220"/>
        <w:ind w:firstLine="540"/>
        <w:jc w:val="both"/>
      </w:pPr>
      <w:r>
        <w:t>в 2026 году - 0,0 тыс. рублей.</w:t>
      </w:r>
    </w:p>
    <w:p w:rsidR="00183A8F" w:rsidRDefault="00183A8F">
      <w:pPr>
        <w:pStyle w:val="ConsPlusNormal"/>
        <w:spacing w:before="220"/>
        <w:ind w:firstLine="540"/>
        <w:jc w:val="both"/>
      </w:pPr>
      <w:r>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183A8F" w:rsidRDefault="00183A8F">
      <w:pPr>
        <w:pStyle w:val="ConsPlusNormal"/>
        <w:spacing w:before="220"/>
        <w:ind w:firstLine="540"/>
        <w:jc w:val="both"/>
      </w:pPr>
      <w:r>
        <w:t>на 2024 год - 0,0 тыс. рублей;</w:t>
      </w:r>
    </w:p>
    <w:p w:rsidR="00183A8F" w:rsidRDefault="00183A8F">
      <w:pPr>
        <w:pStyle w:val="ConsPlusNormal"/>
        <w:spacing w:before="220"/>
        <w:ind w:firstLine="540"/>
        <w:jc w:val="both"/>
      </w:pPr>
      <w:r>
        <w:t>на 2025 год - 0,0 тыс. рублей;</w:t>
      </w:r>
    </w:p>
    <w:p w:rsidR="00183A8F" w:rsidRDefault="00183A8F">
      <w:pPr>
        <w:pStyle w:val="ConsPlusNormal"/>
        <w:spacing w:before="220"/>
        <w:ind w:firstLine="540"/>
        <w:jc w:val="both"/>
      </w:pPr>
      <w:r>
        <w:t>на 2026 год - 0,0 тыс. рублей.</w:t>
      </w:r>
    </w:p>
    <w:p w:rsidR="00183A8F" w:rsidRDefault="00183A8F">
      <w:pPr>
        <w:pStyle w:val="ConsPlusNormal"/>
        <w:spacing w:before="220"/>
        <w:ind w:firstLine="540"/>
        <w:jc w:val="both"/>
      </w:pPr>
      <w:r>
        <w:t xml:space="preserve">11. Утвердить объем межбюджетных трансфертов, получаемых из бюджета городского </w:t>
      </w:r>
      <w:r>
        <w:lastRenderedPageBreak/>
        <w:t>округа Самара Самарской области, в сумме:</w:t>
      </w:r>
    </w:p>
    <w:p w:rsidR="00183A8F" w:rsidRDefault="00183A8F">
      <w:pPr>
        <w:pStyle w:val="ConsPlusNormal"/>
        <w:spacing w:before="220"/>
        <w:ind w:firstLine="540"/>
        <w:jc w:val="both"/>
      </w:pPr>
      <w:r>
        <w:t>на 2024 год - 179 599,2 тыс. рублей;</w:t>
      </w:r>
    </w:p>
    <w:p w:rsidR="00183A8F" w:rsidRDefault="00183A8F">
      <w:pPr>
        <w:pStyle w:val="ConsPlusNormal"/>
        <w:spacing w:before="220"/>
        <w:ind w:firstLine="540"/>
        <w:jc w:val="both"/>
      </w:pPr>
      <w:r>
        <w:t>на 2025 год - 63 792,4 тыс. рублей;</w:t>
      </w:r>
    </w:p>
    <w:p w:rsidR="00183A8F" w:rsidRDefault="00183A8F">
      <w:pPr>
        <w:pStyle w:val="ConsPlusNormal"/>
        <w:spacing w:before="220"/>
        <w:ind w:firstLine="540"/>
        <w:jc w:val="both"/>
      </w:pPr>
      <w:r>
        <w:t>на 2026 год - 48 662,4 тыс. рублей.</w:t>
      </w:r>
    </w:p>
    <w:p w:rsidR="00183A8F" w:rsidRDefault="00183A8F">
      <w:pPr>
        <w:pStyle w:val="ConsPlusNormal"/>
        <w:jc w:val="both"/>
      </w:pPr>
      <w:r>
        <w:t xml:space="preserve">(п. 11 в ред. </w:t>
      </w:r>
      <w:hyperlink r:id="rId10">
        <w:r>
          <w:rPr>
            <w:color w:val="0000FF"/>
          </w:rPr>
          <w:t>Решения</w:t>
        </w:r>
      </w:hyperlink>
      <w:r>
        <w:t xml:space="preserve"> Совета депутатов Промышленного внутригородского района городского округа Самара от 15.05.2024 N 171)</w:t>
      </w:r>
    </w:p>
    <w:p w:rsidR="00183A8F" w:rsidRDefault="00183A8F">
      <w:pPr>
        <w:pStyle w:val="ConsPlusNormal"/>
        <w:spacing w:before="220"/>
        <w:ind w:firstLine="540"/>
        <w:jc w:val="both"/>
      </w:pPr>
      <w:r>
        <w:t>12. Утвердить объем межбюджетных трансфертов, получаемых из бюджета Самарской области, в сумме:</w:t>
      </w:r>
    </w:p>
    <w:p w:rsidR="00183A8F" w:rsidRDefault="00183A8F">
      <w:pPr>
        <w:pStyle w:val="ConsPlusNormal"/>
        <w:spacing w:before="220"/>
        <w:ind w:firstLine="540"/>
        <w:jc w:val="both"/>
      </w:pPr>
      <w:r>
        <w:t>на 2024 год - 103 448,9 тыс. рублей;</w:t>
      </w:r>
    </w:p>
    <w:p w:rsidR="00183A8F" w:rsidRDefault="00183A8F">
      <w:pPr>
        <w:pStyle w:val="ConsPlusNormal"/>
        <w:spacing w:before="220"/>
        <w:ind w:firstLine="540"/>
        <w:jc w:val="both"/>
      </w:pPr>
      <w:r>
        <w:t>на 2025 год - 2 956,0 тыс. рублей;</w:t>
      </w:r>
    </w:p>
    <w:p w:rsidR="00183A8F" w:rsidRDefault="00183A8F">
      <w:pPr>
        <w:pStyle w:val="ConsPlusNormal"/>
        <w:spacing w:before="220"/>
        <w:ind w:firstLine="540"/>
        <w:jc w:val="both"/>
      </w:pPr>
      <w:r>
        <w:t>на 2026 год - 0,0 тыс. рублей.</w:t>
      </w:r>
    </w:p>
    <w:p w:rsidR="00183A8F" w:rsidRDefault="00183A8F">
      <w:pPr>
        <w:pStyle w:val="ConsPlusNormal"/>
        <w:jc w:val="both"/>
      </w:pPr>
      <w:r>
        <w:t xml:space="preserve">(п. 12 в ред. </w:t>
      </w:r>
      <w:hyperlink r:id="rId11">
        <w:r>
          <w:rPr>
            <w:color w:val="0000FF"/>
          </w:rPr>
          <w:t>Решения</w:t>
        </w:r>
      </w:hyperlink>
      <w:r>
        <w:t xml:space="preserve"> Совета депутатов Промышленного внутригородского района городского округа Самара от 31.07.2024 N 176)</w:t>
      </w:r>
    </w:p>
    <w:p w:rsidR="00183A8F" w:rsidRDefault="00183A8F">
      <w:pPr>
        <w:pStyle w:val="ConsPlusNormal"/>
        <w:spacing w:before="220"/>
        <w:ind w:firstLine="540"/>
        <w:jc w:val="both"/>
      </w:pPr>
      <w:r>
        <w:t>13. Установить, что в 2024 году и плановом периоде 2025 и 2026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183A8F" w:rsidRDefault="00183A8F">
      <w:pPr>
        <w:pStyle w:val="ConsPlusNormal"/>
        <w:spacing w:before="220"/>
        <w:ind w:firstLine="540"/>
        <w:jc w:val="both"/>
      </w:pPr>
      <w:r>
        <w:t xml:space="preserve">14. Утвердить </w:t>
      </w:r>
      <w:hyperlink w:anchor="P121">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2024 год согласно Приложению N 1 к настоящему Решению.</w:t>
      </w:r>
    </w:p>
    <w:p w:rsidR="00183A8F" w:rsidRDefault="00183A8F">
      <w:pPr>
        <w:pStyle w:val="ConsPlusNormal"/>
        <w:spacing w:before="220"/>
        <w:ind w:firstLine="540"/>
        <w:jc w:val="both"/>
      </w:pPr>
      <w:r>
        <w:t xml:space="preserve">Утвердить </w:t>
      </w:r>
      <w:hyperlink w:anchor="P193">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плановый период 2025 и 2026 годов согласно Приложению N 2 к настоящему Решению.</w:t>
      </w:r>
    </w:p>
    <w:p w:rsidR="00183A8F" w:rsidRDefault="00183A8F">
      <w:pPr>
        <w:pStyle w:val="ConsPlusNormal"/>
        <w:spacing w:before="220"/>
        <w:ind w:firstLine="540"/>
        <w:jc w:val="both"/>
      </w:pPr>
      <w:r>
        <w:t>15. Установить размер резервного фонда Администрации Промышленного внутригородского района городского округа Самара:</w:t>
      </w:r>
    </w:p>
    <w:p w:rsidR="00183A8F" w:rsidRDefault="00183A8F">
      <w:pPr>
        <w:pStyle w:val="ConsPlusNormal"/>
        <w:spacing w:before="220"/>
        <w:ind w:firstLine="540"/>
        <w:jc w:val="both"/>
      </w:pPr>
      <w:r>
        <w:t>на 2024 год - 50,0 тыс. рублей;</w:t>
      </w:r>
    </w:p>
    <w:p w:rsidR="00183A8F" w:rsidRDefault="00183A8F">
      <w:pPr>
        <w:pStyle w:val="ConsPlusNormal"/>
        <w:spacing w:before="220"/>
        <w:ind w:firstLine="540"/>
        <w:jc w:val="both"/>
      </w:pPr>
      <w:r>
        <w:t>на 2025 год - 50,0 тыс. рублей;</w:t>
      </w:r>
    </w:p>
    <w:p w:rsidR="00183A8F" w:rsidRDefault="00183A8F">
      <w:pPr>
        <w:pStyle w:val="ConsPlusNormal"/>
        <w:spacing w:before="220"/>
        <w:ind w:firstLine="540"/>
        <w:jc w:val="both"/>
      </w:pPr>
      <w:r>
        <w:t>на 2026 год - 50,0 тыс. рублей.</w:t>
      </w:r>
    </w:p>
    <w:p w:rsidR="00183A8F" w:rsidRDefault="00183A8F">
      <w:pPr>
        <w:pStyle w:val="ConsPlusNormal"/>
        <w:spacing w:before="220"/>
        <w:ind w:firstLine="540"/>
        <w:jc w:val="both"/>
      </w:pPr>
      <w:r>
        <w:t>16. Утвердить объем бюджетных ассигнований муниципального дорожного фонда Промышленного внутригородского района городского округа Самара:</w:t>
      </w:r>
    </w:p>
    <w:p w:rsidR="00183A8F" w:rsidRDefault="00183A8F">
      <w:pPr>
        <w:pStyle w:val="ConsPlusNormal"/>
        <w:spacing w:before="220"/>
        <w:ind w:firstLine="540"/>
        <w:jc w:val="both"/>
      </w:pPr>
      <w:r>
        <w:t>на 2024 год - 61 379,5 тыс. рублей;</w:t>
      </w:r>
    </w:p>
    <w:p w:rsidR="00183A8F" w:rsidRDefault="00183A8F">
      <w:pPr>
        <w:pStyle w:val="ConsPlusNormal"/>
        <w:spacing w:before="220"/>
        <w:ind w:firstLine="540"/>
        <w:jc w:val="both"/>
      </w:pPr>
      <w:r>
        <w:t>на 2025 год - 216,2 тыс. рублей;</w:t>
      </w:r>
    </w:p>
    <w:p w:rsidR="00183A8F" w:rsidRDefault="00183A8F">
      <w:pPr>
        <w:pStyle w:val="ConsPlusNormal"/>
        <w:spacing w:before="220"/>
        <w:ind w:firstLine="540"/>
        <w:jc w:val="both"/>
      </w:pPr>
      <w:r>
        <w:t>на 2026 год - 235,9 тыс. рублей.</w:t>
      </w:r>
    </w:p>
    <w:p w:rsidR="00183A8F" w:rsidRDefault="00183A8F">
      <w:pPr>
        <w:pStyle w:val="ConsPlusNormal"/>
        <w:jc w:val="both"/>
      </w:pPr>
      <w:r>
        <w:t xml:space="preserve">(п. 16 в ред. </w:t>
      </w:r>
      <w:hyperlink r:id="rId12">
        <w:r>
          <w:rPr>
            <w:color w:val="0000FF"/>
          </w:rPr>
          <w:t>Решения</w:t>
        </w:r>
      </w:hyperlink>
      <w:r>
        <w:t xml:space="preserve"> Совета депутатов Промышленного внутригородского района городского округа Самара от 31.07.2024 N 176)</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both"/>
            </w:pPr>
            <w:r>
              <w:rPr>
                <w:color w:val="392C69"/>
              </w:rPr>
              <w:t xml:space="preserve">Положения п. 17 </w:t>
            </w:r>
            <w:hyperlink w:anchor="P97">
              <w:r>
                <w:rPr>
                  <w:color w:val="0000FF"/>
                </w:rPr>
                <w:t>действуют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spacing w:before="280"/>
        <w:ind w:firstLine="540"/>
        <w:jc w:val="both"/>
      </w:pPr>
      <w:bookmarkStart w:id="1" w:name="P73"/>
      <w:bookmarkEnd w:id="1"/>
      <w:r>
        <w:lastRenderedPageBreak/>
        <w:t>17. Установить, что в 2024 году и плановом периоде 2025 и 2026 годов:</w:t>
      </w:r>
    </w:p>
    <w:p w:rsidR="00183A8F" w:rsidRDefault="00183A8F">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183A8F" w:rsidRDefault="00183A8F">
      <w:pPr>
        <w:pStyle w:val="ConsPlusNormal"/>
        <w:spacing w:before="220"/>
        <w:ind w:firstLine="540"/>
        <w:jc w:val="both"/>
      </w:pPr>
      <w:r>
        <w:t xml:space="preserve">- выполнение работ по организации и содержанию </w:t>
      </w:r>
      <w:proofErr w:type="spellStart"/>
      <w:r>
        <w:t>внутридворовых</w:t>
      </w:r>
      <w:proofErr w:type="spellEnd"/>
      <w:r>
        <w:t xml:space="preserve"> ледовых площадок.</w:t>
      </w:r>
    </w:p>
    <w:p w:rsidR="00183A8F" w:rsidRDefault="00183A8F">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183A8F" w:rsidRDefault="00183A8F">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183A8F" w:rsidRDefault="00183A8F">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183A8F" w:rsidRDefault="00183A8F">
      <w:pPr>
        <w:pStyle w:val="ConsPlusNormal"/>
        <w:spacing w:before="220"/>
        <w:ind w:firstLine="540"/>
        <w:jc w:val="both"/>
      </w:pPr>
      <w:r>
        <w:t>18. Установить, что в 2024 году и плановом периоде 2025 и 2026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183A8F" w:rsidRDefault="00183A8F">
      <w:pPr>
        <w:pStyle w:val="ConsPlusNormal"/>
        <w:spacing w:before="220"/>
        <w:ind w:firstLine="540"/>
        <w:jc w:val="both"/>
      </w:pPr>
      <w:r>
        <w:t xml:space="preserve">19. Утвердить </w:t>
      </w:r>
      <w:hyperlink w:anchor="P276">
        <w:r>
          <w:rPr>
            <w:color w:val="0000FF"/>
          </w:rPr>
          <w:t>доходы</w:t>
        </w:r>
      </w:hyperlink>
      <w:r>
        <w:t xml:space="preserve"> бюджета Промышленного внутригородского района на 2024 год по кодам видов доходов, подвидов доходов согласно Приложению N 3 к настоящему Решению.</w:t>
      </w:r>
    </w:p>
    <w:p w:rsidR="00183A8F" w:rsidRDefault="00183A8F">
      <w:pPr>
        <w:pStyle w:val="ConsPlusNormal"/>
        <w:spacing w:before="220"/>
        <w:ind w:firstLine="540"/>
        <w:jc w:val="both"/>
      </w:pPr>
      <w:r>
        <w:t xml:space="preserve">Утвердить </w:t>
      </w:r>
      <w:hyperlink w:anchor="P345">
        <w:r>
          <w:rPr>
            <w:color w:val="0000FF"/>
          </w:rPr>
          <w:t>доходы</w:t>
        </w:r>
      </w:hyperlink>
      <w:r>
        <w:t xml:space="preserve"> бюджета Промышленного внутригородского района на плановый период 2025 и 2026 годов по кодам видов доходов, подвидов доходов согласно Приложению N 4 к настоящему Решению.</w:t>
      </w:r>
    </w:p>
    <w:p w:rsidR="00183A8F" w:rsidRDefault="00183A8F">
      <w:pPr>
        <w:pStyle w:val="ConsPlusNormal"/>
        <w:spacing w:before="220"/>
        <w:ind w:firstLine="540"/>
        <w:jc w:val="both"/>
      </w:pPr>
      <w:r>
        <w:t xml:space="preserve">20. Утвердить ведомственную </w:t>
      </w:r>
      <w:hyperlink w:anchor="P419">
        <w:r>
          <w:rPr>
            <w:color w:val="0000FF"/>
          </w:rPr>
          <w:t>структуру</w:t>
        </w:r>
      </w:hyperlink>
      <w:r>
        <w:t xml:space="preserve"> расходов бюджета Промышленного внутригородского района на 2024 год согласно Приложению N 5 к настоящему Решению.</w:t>
      </w:r>
    </w:p>
    <w:p w:rsidR="00183A8F" w:rsidRDefault="00183A8F">
      <w:pPr>
        <w:pStyle w:val="ConsPlusNormal"/>
        <w:spacing w:before="220"/>
        <w:ind w:firstLine="540"/>
        <w:jc w:val="both"/>
      </w:pPr>
      <w:r>
        <w:t xml:space="preserve">Утвердить ведомственную </w:t>
      </w:r>
      <w:hyperlink w:anchor="P1169">
        <w:r>
          <w:rPr>
            <w:color w:val="0000FF"/>
          </w:rPr>
          <w:t>структуру</w:t>
        </w:r>
      </w:hyperlink>
      <w:r>
        <w:t xml:space="preserve"> расходов бюджета Промышленного внутригородского района на плановый период 2025 и 2026 годов согласно Приложению N 6 к настоящему Решению.</w:t>
      </w:r>
    </w:p>
    <w:p w:rsidR="00183A8F" w:rsidRDefault="00183A8F">
      <w:pPr>
        <w:pStyle w:val="ConsPlusNormal"/>
        <w:spacing w:before="220"/>
        <w:ind w:firstLine="540"/>
        <w:jc w:val="both"/>
      </w:pPr>
      <w:r>
        <w:t xml:space="preserve">21. Утвердить </w:t>
      </w:r>
      <w:hyperlink w:anchor="P2040">
        <w:r>
          <w:rPr>
            <w:color w:val="0000FF"/>
          </w:rPr>
          <w:t>распределение</w:t>
        </w:r>
      </w:hyperlink>
      <w:r>
        <w:t xml:space="preserve"> бюджетных ассигнований на 2024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183A8F" w:rsidRDefault="00183A8F">
      <w:pPr>
        <w:pStyle w:val="ConsPlusNormal"/>
        <w:spacing w:before="220"/>
        <w:ind w:firstLine="540"/>
        <w:jc w:val="both"/>
      </w:pPr>
      <w:r>
        <w:lastRenderedPageBreak/>
        <w:t xml:space="preserve">Утвердить </w:t>
      </w:r>
      <w:hyperlink w:anchor="P2696">
        <w:r>
          <w:rPr>
            <w:color w:val="0000FF"/>
          </w:rPr>
          <w:t>распределение</w:t>
        </w:r>
      </w:hyperlink>
      <w:r>
        <w:t xml:space="preserve"> бюджетных ассигнований на плановый период 2025 и 2026 годов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8 к настоящему Решению.</w:t>
      </w:r>
    </w:p>
    <w:p w:rsidR="00183A8F" w:rsidRDefault="00183A8F">
      <w:pPr>
        <w:pStyle w:val="ConsPlusNormal"/>
        <w:spacing w:before="220"/>
        <w:ind w:firstLine="540"/>
        <w:jc w:val="both"/>
      </w:pPr>
      <w:r>
        <w:t xml:space="preserve">22. Утвердить </w:t>
      </w:r>
      <w:hyperlink w:anchor="P3465">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 согласно Приложению N 9 к настоящему Решению.</w:t>
      </w:r>
    </w:p>
    <w:p w:rsidR="00183A8F" w:rsidRDefault="00183A8F">
      <w:pPr>
        <w:pStyle w:val="ConsPlusNormal"/>
        <w:spacing w:before="220"/>
        <w:ind w:firstLine="540"/>
        <w:jc w:val="both"/>
      </w:pPr>
      <w:r>
        <w:t xml:space="preserve">Утвердить </w:t>
      </w:r>
      <w:hyperlink w:anchor="P3509">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2025 - 2026 годы согласно Приложению N 10 к настоящему Решению.</w:t>
      </w:r>
    </w:p>
    <w:p w:rsidR="00183A8F" w:rsidRDefault="00183A8F">
      <w:pPr>
        <w:pStyle w:val="ConsPlusNormal"/>
        <w:spacing w:before="220"/>
        <w:ind w:firstLine="540"/>
        <w:jc w:val="both"/>
      </w:pPr>
      <w:r>
        <w:t xml:space="preserve">23. Утвердить </w:t>
      </w:r>
      <w:hyperlink w:anchor="P3561">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2024 год согласно Приложению N 11 к настоящему Решению.</w:t>
      </w:r>
    </w:p>
    <w:p w:rsidR="00183A8F" w:rsidRDefault="00183A8F">
      <w:pPr>
        <w:pStyle w:val="ConsPlusNormal"/>
        <w:spacing w:before="220"/>
        <w:ind w:firstLine="540"/>
        <w:jc w:val="both"/>
      </w:pPr>
      <w:r>
        <w:t xml:space="preserve">Утвердить </w:t>
      </w:r>
      <w:hyperlink w:anchor="P3747">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2025 и 2026 годов согласно Приложению N 12 к настоящему Решению.</w:t>
      </w:r>
    </w:p>
    <w:p w:rsidR="00183A8F" w:rsidRDefault="00183A8F">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2024 году на увеличение:</w:t>
      </w:r>
    </w:p>
    <w:p w:rsidR="00183A8F" w:rsidRDefault="00183A8F">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183A8F" w:rsidRDefault="00183A8F">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указанные цели;</w:t>
      </w:r>
    </w:p>
    <w:p w:rsidR="00183A8F" w:rsidRDefault="00183A8F">
      <w:pPr>
        <w:pStyle w:val="ConsPlusNormal"/>
        <w:spacing w:before="220"/>
        <w:ind w:firstLine="540"/>
        <w:jc w:val="both"/>
      </w:pPr>
      <w:r>
        <w:t>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183A8F" w:rsidRDefault="00183A8F">
      <w:pPr>
        <w:pStyle w:val="ConsPlusNormal"/>
        <w:spacing w:before="220"/>
        <w:ind w:firstLine="540"/>
        <w:jc w:val="both"/>
      </w:pPr>
      <w:r>
        <w:t xml:space="preserve">25. Установить, что в 2024 году и плановом периоде 2025 и 2026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13">
        <w:r>
          <w:rPr>
            <w:color w:val="0000FF"/>
          </w:rPr>
          <w:t>кодексом</w:t>
        </w:r>
      </w:hyperlink>
      <w:r>
        <w:t xml:space="preserve"> Российской Федерации видам долговых обязательств не утверждается.</w:t>
      </w:r>
    </w:p>
    <w:p w:rsidR="00183A8F" w:rsidRDefault="00183A8F">
      <w:pPr>
        <w:pStyle w:val="ConsPlusNormal"/>
        <w:spacing w:before="220"/>
        <w:ind w:firstLine="540"/>
        <w:jc w:val="both"/>
      </w:pPr>
      <w:r>
        <w:t xml:space="preserve">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w:t>
      </w:r>
      <w:proofErr w:type="spellStart"/>
      <w:r>
        <w:t>недостижением</w:t>
      </w:r>
      <w:proofErr w:type="spellEnd"/>
      <w:r>
        <w:t xml:space="preserve"> </w:t>
      </w:r>
      <w:r>
        <w:lastRenderedPageBreak/>
        <w:t>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183A8F" w:rsidRDefault="00183A8F">
      <w:pPr>
        <w:pStyle w:val="ConsPlusNormal"/>
        <w:spacing w:before="220"/>
        <w:ind w:firstLine="540"/>
        <w:jc w:val="both"/>
      </w:pPr>
      <w:r>
        <w:t>27. Официально опубликовать настоящее Решение не позднее десяти дней после его подписания.</w:t>
      </w:r>
    </w:p>
    <w:p w:rsidR="00183A8F" w:rsidRDefault="00183A8F">
      <w:pPr>
        <w:pStyle w:val="ConsPlusNormal"/>
        <w:spacing w:before="220"/>
        <w:ind w:firstLine="540"/>
        <w:jc w:val="both"/>
      </w:pPr>
      <w:bookmarkStart w:id="2" w:name="P97"/>
      <w:bookmarkEnd w:id="2"/>
      <w:r>
        <w:t xml:space="preserve">28. Настоящее Решение вступает в силу с 1 января 2024 года и действует по 31 декабря 2024 года, за исключением положения </w:t>
      </w:r>
      <w:hyperlink w:anchor="P73">
        <w:r>
          <w:rPr>
            <w:color w:val="0000FF"/>
          </w:rPr>
          <w:t>пункта 17</w:t>
        </w:r>
      </w:hyperlink>
      <w:r>
        <w:t xml:space="preserve"> настоящего Решения, которое действует по 31 декабря 2026 года.</w:t>
      </w:r>
    </w:p>
    <w:p w:rsidR="00183A8F" w:rsidRDefault="00183A8F">
      <w:pPr>
        <w:pStyle w:val="ConsPlusNormal"/>
        <w:spacing w:before="220"/>
        <w:ind w:firstLine="540"/>
        <w:jc w:val="both"/>
      </w:pPr>
      <w:r>
        <w:t xml:space="preserve">29. Со дня вступления в силу настоящего Решения </w:t>
      </w:r>
      <w:hyperlink r:id="rId14">
        <w:r>
          <w:rPr>
            <w:color w:val="0000FF"/>
          </w:rPr>
          <w:t>пункт 17</w:t>
        </w:r>
      </w:hyperlink>
      <w:r>
        <w:t xml:space="preserve"> Решения Совета депутатов Промышленного внутригородского района городского округа Самара от 30.11.2022 N 124 "О бюджете Промышленного внутригородского района городского округа Самара Самарской области на 2023 год и на плановый период 2024 и 2025 годов" (в редакции Решений Совета депутатов Промышленного внутригородского района городского округа Самара от 21.12.2022 N 126, от 25.01.2023 N 128, от 01.03.2023 N 132, от 29.03.2023 N 134, от 27.04.2023 N 140, от 24.05.2023 N 145, от 24.08.2023 N 147) признается утратившим силу.</w:t>
      </w:r>
    </w:p>
    <w:p w:rsidR="00183A8F" w:rsidRDefault="00183A8F">
      <w:pPr>
        <w:pStyle w:val="ConsPlusNormal"/>
        <w:spacing w:before="220"/>
        <w:ind w:firstLine="540"/>
        <w:jc w:val="both"/>
      </w:pPr>
      <w:r>
        <w:t>30. Контроль за исполнением настоящего Решения возложить на Совет депутатов Промышленного внутригородского района городского округа Самара.</w:t>
      </w:r>
    </w:p>
    <w:p w:rsidR="00183A8F" w:rsidRDefault="00183A8F">
      <w:pPr>
        <w:pStyle w:val="ConsPlusNormal"/>
        <w:jc w:val="both"/>
      </w:pPr>
    </w:p>
    <w:p w:rsidR="00183A8F" w:rsidRDefault="00183A8F">
      <w:pPr>
        <w:pStyle w:val="ConsPlusNormal"/>
        <w:jc w:val="right"/>
      </w:pPr>
      <w:r>
        <w:t>Исполняющий полномочия Главы</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Н.Н.БЛИНКОВ</w:t>
      </w:r>
    </w:p>
    <w:p w:rsidR="00183A8F" w:rsidRDefault="00183A8F">
      <w:pPr>
        <w:pStyle w:val="ConsPlusNormal"/>
        <w:jc w:val="both"/>
      </w:pPr>
    </w:p>
    <w:p w:rsidR="00183A8F" w:rsidRDefault="00183A8F">
      <w:pPr>
        <w:pStyle w:val="ConsPlusNormal"/>
        <w:jc w:val="right"/>
      </w:pPr>
      <w:r>
        <w:t>Председатель</w:t>
      </w:r>
    </w:p>
    <w:p w:rsidR="00183A8F" w:rsidRDefault="00183A8F">
      <w:pPr>
        <w:pStyle w:val="ConsPlusNormal"/>
        <w:jc w:val="right"/>
      </w:pPr>
      <w:r>
        <w:t>Совета депутатов</w:t>
      </w:r>
    </w:p>
    <w:p w:rsidR="00183A8F" w:rsidRDefault="00183A8F">
      <w:pPr>
        <w:pStyle w:val="ConsPlusNormal"/>
        <w:jc w:val="right"/>
      </w:pPr>
      <w:r>
        <w:t>И.С.ШЕВЦОВ</w:t>
      </w: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1</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3" w:name="P121"/>
      <w:bookmarkEnd w:id="3"/>
      <w:r>
        <w:t>ИСТОЧНИКИ</w:t>
      </w:r>
    </w:p>
    <w:p w:rsidR="00183A8F" w:rsidRDefault="00183A8F">
      <w:pPr>
        <w:pStyle w:val="ConsPlusTitle"/>
        <w:jc w:val="center"/>
      </w:pPr>
      <w:r>
        <w:t>ФИНАНСИРОВАНИЯ ДЕФИЦИТА БЮДЖЕТА ПРОМЫШЛЕННОГО</w:t>
      </w:r>
    </w:p>
    <w:p w:rsidR="00183A8F" w:rsidRDefault="00183A8F">
      <w:pPr>
        <w:pStyle w:val="ConsPlusTitle"/>
        <w:jc w:val="center"/>
      </w:pPr>
      <w:r>
        <w:t>ВНУТРИГОРОДСКОГО РАЙОНА ГОРОДСКОГО ОКРУГА САМАРА САМАРСКОЙ</w:t>
      </w:r>
    </w:p>
    <w:p w:rsidR="00183A8F" w:rsidRDefault="00183A8F">
      <w:pPr>
        <w:pStyle w:val="ConsPlusTitle"/>
        <w:jc w:val="center"/>
      </w:pPr>
      <w:r>
        <w:t>ОБЛАСТИ, ПЕРЕЧЕНЬ СТАТЕЙ ИСТОЧНИКОВ ФИНАНСИРОВАНИЯ ДЕФИЦИТА</w:t>
      </w:r>
    </w:p>
    <w:p w:rsidR="00183A8F" w:rsidRDefault="00183A8F">
      <w:pPr>
        <w:pStyle w:val="ConsPlusTitle"/>
        <w:jc w:val="center"/>
      </w:pPr>
      <w:r>
        <w:t>БЮДЖЕТА ПРОМЫШЛЕННОГО ВНУТРИГОРОДСКОГО РАЙОНА</w:t>
      </w:r>
    </w:p>
    <w:p w:rsidR="00183A8F" w:rsidRDefault="00183A8F">
      <w:pPr>
        <w:pStyle w:val="ConsPlusTitle"/>
        <w:jc w:val="center"/>
      </w:pPr>
      <w:r>
        <w:t>ГОРОДСКОГО ОКРУГА САМАРА САМАРСКОЙ ОБЛАСТИ НА 2024 ГОД</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t xml:space="preserve">(в ред. </w:t>
            </w:r>
            <w:hyperlink r:id="rId15">
              <w:r>
                <w:rPr>
                  <w:color w:val="0000FF"/>
                </w:rPr>
                <w:t>Решения</w:t>
              </w:r>
            </w:hyperlink>
            <w:r>
              <w:rPr>
                <w:color w:val="392C69"/>
              </w:rPr>
              <w:t xml:space="preserve"> Совета депутатов Промышленного внутригородского района</w:t>
            </w:r>
          </w:p>
          <w:p w:rsidR="00183A8F" w:rsidRDefault="00183A8F">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jc w:val="right"/>
      </w:pPr>
      <w:r>
        <w:lastRenderedPageBreak/>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3074"/>
        <w:gridCol w:w="3061"/>
        <w:gridCol w:w="1720"/>
      </w:tblGrid>
      <w:tr w:rsidR="00183A8F">
        <w:tc>
          <w:tcPr>
            <w:tcW w:w="4274" w:type="dxa"/>
            <w:gridSpan w:val="2"/>
          </w:tcPr>
          <w:p w:rsidR="00183A8F" w:rsidRDefault="00183A8F">
            <w:pPr>
              <w:pStyle w:val="ConsPlusNormal"/>
              <w:jc w:val="center"/>
            </w:pPr>
            <w:r>
              <w:t>Коды классификации источников финансирования дефицита</w:t>
            </w:r>
          </w:p>
        </w:tc>
        <w:tc>
          <w:tcPr>
            <w:tcW w:w="3061" w:type="dxa"/>
            <w:vMerge w:val="restart"/>
          </w:tcPr>
          <w:p w:rsidR="00183A8F" w:rsidRDefault="00183A8F">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720" w:type="dxa"/>
            <w:vMerge w:val="restart"/>
          </w:tcPr>
          <w:p w:rsidR="00183A8F" w:rsidRDefault="00183A8F">
            <w:pPr>
              <w:pStyle w:val="ConsPlusNormal"/>
              <w:jc w:val="center"/>
            </w:pPr>
            <w:r>
              <w:t>Сумма</w:t>
            </w:r>
          </w:p>
        </w:tc>
      </w:tr>
      <w:tr w:rsidR="00183A8F">
        <w:tc>
          <w:tcPr>
            <w:tcW w:w="1200" w:type="dxa"/>
          </w:tcPr>
          <w:p w:rsidR="00183A8F" w:rsidRDefault="00183A8F">
            <w:pPr>
              <w:pStyle w:val="ConsPlusNormal"/>
              <w:jc w:val="center"/>
            </w:pPr>
            <w:r>
              <w:t>главного администратора</w:t>
            </w:r>
          </w:p>
        </w:tc>
        <w:tc>
          <w:tcPr>
            <w:tcW w:w="3074" w:type="dxa"/>
          </w:tcPr>
          <w:p w:rsidR="00183A8F" w:rsidRDefault="00183A8F">
            <w:pPr>
              <w:pStyle w:val="ConsPlusNormal"/>
              <w:jc w:val="center"/>
            </w:pPr>
            <w:r>
              <w:t>группы, подгруппы, статьи, вида источника финансирования дефицита бюджета внутригородского района</w:t>
            </w:r>
          </w:p>
        </w:tc>
        <w:tc>
          <w:tcPr>
            <w:tcW w:w="3061" w:type="dxa"/>
            <w:vMerge/>
          </w:tcPr>
          <w:p w:rsidR="00183A8F" w:rsidRDefault="00183A8F">
            <w:pPr>
              <w:pStyle w:val="ConsPlusNormal"/>
            </w:pPr>
          </w:p>
        </w:tc>
        <w:tc>
          <w:tcPr>
            <w:tcW w:w="1720" w:type="dxa"/>
            <w:vMerge/>
          </w:tcPr>
          <w:p w:rsidR="00183A8F" w:rsidRDefault="00183A8F">
            <w:pPr>
              <w:pStyle w:val="ConsPlusNormal"/>
            </w:pPr>
          </w:p>
        </w:tc>
      </w:tr>
      <w:tr w:rsidR="00183A8F">
        <w:tc>
          <w:tcPr>
            <w:tcW w:w="1200" w:type="dxa"/>
          </w:tcPr>
          <w:p w:rsidR="00183A8F" w:rsidRDefault="00183A8F">
            <w:pPr>
              <w:pStyle w:val="ConsPlusNormal"/>
              <w:jc w:val="center"/>
            </w:pPr>
            <w:r>
              <w:t>1</w:t>
            </w:r>
          </w:p>
        </w:tc>
        <w:tc>
          <w:tcPr>
            <w:tcW w:w="3074" w:type="dxa"/>
          </w:tcPr>
          <w:p w:rsidR="00183A8F" w:rsidRDefault="00183A8F">
            <w:pPr>
              <w:pStyle w:val="ConsPlusNormal"/>
              <w:jc w:val="center"/>
            </w:pPr>
            <w:r>
              <w:t>2</w:t>
            </w:r>
          </w:p>
        </w:tc>
        <w:tc>
          <w:tcPr>
            <w:tcW w:w="3061" w:type="dxa"/>
          </w:tcPr>
          <w:p w:rsidR="00183A8F" w:rsidRDefault="00183A8F">
            <w:pPr>
              <w:pStyle w:val="ConsPlusNormal"/>
              <w:jc w:val="center"/>
            </w:pPr>
            <w:r>
              <w:t>3</w:t>
            </w:r>
          </w:p>
        </w:tc>
        <w:tc>
          <w:tcPr>
            <w:tcW w:w="1720" w:type="dxa"/>
          </w:tcPr>
          <w:p w:rsidR="00183A8F" w:rsidRDefault="00183A8F">
            <w:pPr>
              <w:pStyle w:val="ConsPlusNormal"/>
              <w:jc w:val="center"/>
            </w:pPr>
            <w:r>
              <w:t>4</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01 00 00 00 00 0000 000</w:t>
            </w:r>
          </w:p>
        </w:tc>
        <w:tc>
          <w:tcPr>
            <w:tcW w:w="3061" w:type="dxa"/>
          </w:tcPr>
          <w:p w:rsidR="00183A8F" w:rsidRDefault="00183A8F">
            <w:pPr>
              <w:pStyle w:val="ConsPlusNormal"/>
            </w:pPr>
            <w:r>
              <w:t>ИСТОЧНИКИ ВНУТРЕННЕГО ФИНАНСИРОВАНИЯ ДЕФИЦИТОВ БЮДЖЕТОВ</w:t>
            </w:r>
          </w:p>
        </w:tc>
        <w:tc>
          <w:tcPr>
            <w:tcW w:w="1720" w:type="dxa"/>
          </w:tcPr>
          <w:p w:rsidR="00183A8F" w:rsidRDefault="00183A8F">
            <w:pPr>
              <w:pStyle w:val="ConsPlusNormal"/>
              <w:jc w:val="center"/>
            </w:pPr>
            <w:r>
              <w:t>86 416,1</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01 05 00 00 00 0000 000</w:t>
            </w:r>
          </w:p>
        </w:tc>
        <w:tc>
          <w:tcPr>
            <w:tcW w:w="3061" w:type="dxa"/>
          </w:tcPr>
          <w:p w:rsidR="00183A8F" w:rsidRDefault="00183A8F">
            <w:pPr>
              <w:pStyle w:val="ConsPlusNormal"/>
            </w:pPr>
            <w:r>
              <w:t>Изменение остатков средств на счетах по учету средств бюджетов</w:t>
            </w:r>
          </w:p>
        </w:tc>
        <w:tc>
          <w:tcPr>
            <w:tcW w:w="1720" w:type="dxa"/>
          </w:tcPr>
          <w:p w:rsidR="00183A8F" w:rsidRDefault="00183A8F">
            <w:pPr>
              <w:pStyle w:val="ConsPlusNormal"/>
              <w:jc w:val="center"/>
            </w:pPr>
            <w:r>
              <w:t>86 416,1</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01 05 00 00 00 0000 500</w:t>
            </w:r>
          </w:p>
        </w:tc>
        <w:tc>
          <w:tcPr>
            <w:tcW w:w="3061" w:type="dxa"/>
          </w:tcPr>
          <w:p w:rsidR="00183A8F" w:rsidRDefault="00183A8F">
            <w:pPr>
              <w:pStyle w:val="ConsPlusNormal"/>
            </w:pPr>
            <w:r>
              <w:t>Увеличение остатков средств бюджетов</w:t>
            </w:r>
          </w:p>
        </w:tc>
        <w:tc>
          <w:tcPr>
            <w:tcW w:w="1720" w:type="dxa"/>
          </w:tcPr>
          <w:p w:rsidR="00183A8F" w:rsidRDefault="00183A8F">
            <w:pPr>
              <w:pStyle w:val="ConsPlusNormal"/>
              <w:jc w:val="center"/>
            </w:pPr>
            <w:r>
              <w:t>486 912,3</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01 05 02 00 00 0000 500</w:t>
            </w:r>
          </w:p>
        </w:tc>
        <w:tc>
          <w:tcPr>
            <w:tcW w:w="3061" w:type="dxa"/>
          </w:tcPr>
          <w:p w:rsidR="00183A8F" w:rsidRDefault="00183A8F">
            <w:pPr>
              <w:pStyle w:val="ConsPlusNormal"/>
            </w:pPr>
            <w:r>
              <w:t>Увеличение прочих остатков средств бюджетов</w:t>
            </w:r>
          </w:p>
        </w:tc>
        <w:tc>
          <w:tcPr>
            <w:tcW w:w="1720" w:type="dxa"/>
          </w:tcPr>
          <w:p w:rsidR="00183A8F" w:rsidRDefault="00183A8F">
            <w:pPr>
              <w:pStyle w:val="ConsPlusNormal"/>
              <w:jc w:val="center"/>
            </w:pPr>
            <w:r>
              <w:t>486 912,3</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01 05 02 01 00 0000 510</w:t>
            </w:r>
          </w:p>
        </w:tc>
        <w:tc>
          <w:tcPr>
            <w:tcW w:w="3061" w:type="dxa"/>
          </w:tcPr>
          <w:p w:rsidR="00183A8F" w:rsidRDefault="00183A8F">
            <w:pPr>
              <w:pStyle w:val="ConsPlusNormal"/>
            </w:pPr>
            <w:r>
              <w:t>Увеличение прочих остатков денежных средств бюджетов</w:t>
            </w:r>
          </w:p>
        </w:tc>
        <w:tc>
          <w:tcPr>
            <w:tcW w:w="1720" w:type="dxa"/>
          </w:tcPr>
          <w:p w:rsidR="00183A8F" w:rsidRDefault="00183A8F">
            <w:pPr>
              <w:pStyle w:val="ConsPlusNormal"/>
              <w:jc w:val="center"/>
            </w:pPr>
            <w:r>
              <w:t>486 912,3</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01 05 02 01 12 0000 510</w:t>
            </w:r>
          </w:p>
        </w:tc>
        <w:tc>
          <w:tcPr>
            <w:tcW w:w="3061" w:type="dxa"/>
          </w:tcPr>
          <w:p w:rsidR="00183A8F" w:rsidRDefault="00183A8F">
            <w:pPr>
              <w:pStyle w:val="ConsPlusNormal"/>
            </w:pPr>
            <w:r>
              <w:t>Увеличение прочих остатков денежных средств бюджетов внутригородских районов</w:t>
            </w:r>
          </w:p>
        </w:tc>
        <w:tc>
          <w:tcPr>
            <w:tcW w:w="1720" w:type="dxa"/>
          </w:tcPr>
          <w:p w:rsidR="00183A8F" w:rsidRDefault="00183A8F">
            <w:pPr>
              <w:pStyle w:val="ConsPlusNormal"/>
              <w:jc w:val="center"/>
            </w:pPr>
            <w:r>
              <w:t>486 912,3</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01 05 00 00 00 0000 600</w:t>
            </w:r>
          </w:p>
        </w:tc>
        <w:tc>
          <w:tcPr>
            <w:tcW w:w="3061" w:type="dxa"/>
          </w:tcPr>
          <w:p w:rsidR="00183A8F" w:rsidRDefault="00183A8F">
            <w:pPr>
              <w:pStyle w:val="ConsPlusNormal"/>
            </w:pPr>
            <w:r>
              <w:t>Уменьшение остатков средств бюджетов</w:t>
            </w:r>
          </w:p>
        </w:tc>
        <w:tc>
          <w:tcPr>
            <w:tcW w:w="1720" w:type="dxa"/>
          </w:tcPr>
          <w:p w:rsidR="00183A8F" w:rsidRDefault="00183A8F">
            <w:pPr>
              <w:pStyle w:val="ConsPlusNormal"/>
              <w:jc w:val="center"/>
            </w:pPr>
            <w:r>
              <w:t>573 328,4</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01 05 02 00 00 0000 600</w:t>
            </w:r>
          </w:p>
        </w:tc>
        <w:tc>
          <w:tcPr>
            <w:tcW w:w="3061" w:type="dxa"/>
          </w:tcPr>
          <w:p w:rsidR="00183A8F" w:rsidRDefault="00183A8F">
            <w:pPr>
              <w:pStyle w:val="ConsPlusNormal"/>
            </w:pPr>
            <w:r>
              <w:t>Уменьшение прочих остатков средств бюджетов</w:t>
            </w:r>
          </w:p>
        </w:tc>
        <w:tc>
          <w:tcPr>
            <w:tcW w:w="1720" w:type="dxa"/>
          </w:tcPr>
          <w:p w:rsidR="00183A8F" w:rsidRDefault="00183A8F">
            <w:pPr>
              <w:pStyle w:val="ConsPlusNormal"/>
              <w:jc w:val="center"/>
            </w:pPr>
            <w:r>
              <w:t>573 328,4</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01 05 02 01 00 0000 610</w:t>
            </w:r>
          </w:p>
        </w:tc>
        <w:tc>
          <w:tcPr>
            <w:tcW w:w="3061" w:type="dxa"/>
          </w:tcPr>
          <w:p w:rsidR="00183A8F" w:rsidRDefault="00183A8F">
            <w:pPr>
              <w:pStyle w:val="ConsPlusNormal"/>
            </w:pPr>
            <w:r>
              <w:t>Уменьшение прочих остатков денежных средств бюджетов</w:t>
            </w:r>
          </w:p>
        </w:tc>
        <w:tc>
          <w:tcPr>
            <w:tcW w:w="1720" w:type="dxa"/>
          </w:tcPr>
          <w:p w:rsidR="00183A8F" w:rsidRDefault="00183A8F">
            <w:pPr>
              <w:pStyle w:val="ConsPlusNormal"/>
              <w:jc w:val="center"/>
            </w:pPr>
            <w:r>
              <w:t>573 328,4</w:t>
            </w:r>
          </w:p>
        </w:tc>
      </w:tr>
      <w:tr w:rsidR="00183A8F">
        <w:tc>
          <w:tcPr>
            <w:tcW w:w="1200" w:type="dxa"/>
          </w:tcPr>
          <w:p w:rsidR="00183A8F" w:rsidRDefault="00183A8F">
            <w:pPr>
              <w:pStyle w:val="ConsPlusNormal"/>
              <w:jc w:val="center"/>
            </w:pPr>
            <w:r>
              <w:t>942</w:t>
            </w:r>
          </w:p>
        </w:tc>
        <w:tc>
          <w:tcPr>
            <w:tcW w:w="3074" w:type="dxa"/>
          </w:tcPr>
          <w:p w:rsidR="00183A8F" w:rsidRDefault="00183A8F">
            <w:pPr>
              <w:pStyle w:val="ConsPlusNormal"/>
              <w:jc w:val="center"/>
            </w:pPr>
            <w:r>
              <w:t>01 05 02 01 12 0000 610</w:t>
            </w:r>
          </w:p>
        </w:tc>
        <w:tc>
          <w:tcPr>
            <w:tcW w:w="3061" w:type="dxa"/>
          </w:tcPr>
          <w:p w:rsidR="00183A8F" w:rsidRDefault="00183A8F">
            <w:pPr>
              <w:pStyle w:val="ConsPlusNormal"/>
            </w:pPr>
            <w:r>
              <w:t>Уменьшение прочих остатков денежных средств бюджетов внутригородских районов</w:t>
            </w:r>
          </w:p>
        </w:tc>
        <w:tc>
          <w:tcPr>
            <w:tcW w:w="1720" w:type="dxa"/>
          </w:tcPr>
          <w:p w:rsidR="00183A8F" w:rsidRDefault="00183A8F">
            <w:pPr>
              <w:pStyle w:val="ConsPlusNormal"/>
              <w:jc w:val="center"/>
            </w:pPr>
            <w:r>
              <w:t>573 328,4</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2</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lastRenderedPageBreak/>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4" w:name="P193"/>
      <w:bookmarkEnd w:id="4"/>
      <w:r>
        <w:t>ИСТОЧНИКИ</w:t>
      </w:r>
    </w:p>
    <w:p w:rsidR="00183A8F" w:rsidRDefault="00183A8F">
      <w:pPr>
        <w:pStyle w:val="ConsPlusTitle"/>
        <w:jc w:val="center"/>
      </w:pPr>
      <w:r>
        <w:t>ФИНАНСИРОВАНИЯ ДЕФИЦИТА БЮДЖЕТА ПРОМЫШЛЕННОГО</w:t>
      </w:r>
    </w:p>
    <w:p w:rsidR="00183A8F" w:rsidRDefault="00183A8F">
      <w:pPr>
        <w:pStyle w:val="ConsPlusTitle"/>
        <w:jc w:val="center"/>
      </w:pPr>
      <w:r>
        <w:t>ВНУТРИГОРОДСКОГО РАЙОНА ГОРОДСКОГО ОКРУГА САМАРА САМАРСКОЙ</w:t>
      </w:r>
    </w:p>
    <w:p w:rsidR="00183A8F" w:rsidRDefault="00183A8F">
      <w:pPr>
        <w:pStyle w:val="ConsPlusTitle"/>
        <w:jc w:val="center"/>
      </w:pPr>
      <w:r>
        <w:t>ОБЛАСТИ, ПЕРЕЧЕНЬ СТАТЕЙ ИСТОЧНИКОВ ФИНАНСИРОВАНИЯ ДЕФИЦИТА</w:t>
      </w:r>
    </w:p>
    <w:p w:rsidR="00183A8F" w:rsidRDefault="00183A8F">
      <w:pPr>
        <w:pStyle w:val="ConsPlusTitle"/>
        <w:jc w:val="center"/>
      </w:pPr>
      <w:r>
        <w:t>БЮДЖЕТА ПРОМЫШЛЕННОГО ВНУТРИГОРОДСКОГО РАЙОНА ГОРОДСКОГО</w:t>
      </w:r>
    </w:p>
    <w:p w:rsidR="00183A8F" w:rsidRDefault="00183A8F">
      <w:pPr>
        <w:pStyle w:val="ConsPlusTitle"/>
        <w:jc w:val="center"/>
      </w:pPr>
      <w:r>
        <w:t>ОКРУГА САМАРА САМАРСКОЙ ОБЛАСТИ НА ПЛАНОВЫЙ ПЕРИОД 2025</w:t>
      </w:r>
    </w:p>
    <w:p w:rsidR="00183A8F" w:rsidRDefault="00183A8F">
      <w:pPr>
        <w:pStyle w:val="ConsPlusTitle"/>
        <w:jc w:val="center"/>
      </w:pPr>
      <w:r>
        <w:t>И 2026 ГОДОВ</w:t>
      </w:r>
    </w:p>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ectPr w:rsidR="00183A8F" w:rsidSect="00EB76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02"/>
        <w:gridCol w:w="3798"/>
        <w:gridCol w:w="1474"/>
        <w:gridCol w:w="1531"/>
      </w:tblGrid>
      <w:tr w:rsidR="00183A8F">
        <w:tc>
          <w:tcPr>
            <w:tcW w:w="4196" w:type="dxa"/>
            <w:gridSpan w:val="2"/>
          </w:tcPr>
          <w:p w:rsidR="00183A8F" w:rsidRDefault="00183A8F">
            <w:pPr>
              <w:pStyle w:val="ConsPlusNormal"/>
              <w:jc w:val="center"/>
            </w:pPr>
            <w:r>
              <w:lastRenderedPageBreak/>
              <w:t>Коды классификации источников финансирования дефицита</w:t>
            </w:r>
          </w:p>
        </w:tc>
        <w:tc>
          <w:tcPr>
            <w:tcW w:w="3798" w:type="dxa"/>
            <w:vMerge w:val="restart"/>
          </w:tcPr>
          <w:p w:rsidR="00183A8F" w:rsidRDefault="00183A8F">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3005" w:type="dxa"/>
            <w:gridSpan w:val="2"/>
            <w:vMerge w:val="restart"/>
          </w:tcPr>
          <w:p w:rsidR="00183A8F" w:rsidRDefault="00183A8F">
            <w:pPr>
              <w:pStyle w:val="ConsPlusNormal"/>
              <w:jc w:val="center"/>
            </w:pPr>
            <w:r>
              <w:t>Сумма</w:t>
            </w:r>
          </w:p>
        </w:tc>
      </w:tr>
      <w:tr w:rsidR="00183A8F">
        <w:trPr>
          <w:trHeight w:val="269"/>
        </w:trPr>
        <w:tc>
          <w:tcPr>
            <w:tcW w:w="794" w:type="dxa"/>
            <w:vMerge w:val="restart"/>
          </w:tcPr>
          <w:p w:rsidR="00183A8F" w:rsidRDefault="00183A8F">
            <w:pPr>
              <w:pStyle w:val="ConsPlusNormal"/>
              <w:jc w:val="center"/>
            </w:pPr>
            <w:r>
              <w:t>главного администратора</w:t>
            </w:r>
          </w:p>
        </w:tc>
        <w:tc>
          <w:tcPr>
            <w:tcW w:w="3402" w:type="dxa"/>
            <w:vMerge w:val="restart"/>
          </w:tcPr>
          <w:p w:rsidR="00183A8F" w:rsidRDefault="00183A8F">
            <w:pPr>
              <w:pStyle w:val="ConsPlusNormal"/>
              <w:jc w:val="center"/>
            </w:pPr>
            <w:r>
              <w:t>группы, подгруппы, статьи, вида источника финансирования дефицита бюджета внутригородского района</w:t>
            </w:r>
          </w:p>
        </w:tc>
        <w:tc>
          <w:tcPr>
            <w:tcW w:w="3798" w:type="dxa"/>
            <w:vMerge/>
          </w:tcPr>
          <w:p w:rsidR="00183A8F" w:rsidRDefault="00183A8F">
            <w:pPr>
              <w:pStyle w:val="ConsPlusNormal"/>
            </w:pPr>
          </w:p>
        </w:tc>
        <w:tc>
          <w:tcPr>
            <w:tcW w:w="3005" w:type="dxa"/>
            <w:gridSpan w:val="2"/>
            <w:vMerge/>
          </w:tcPr>
          <w:p w:rsidR="00183A8F" w:rsidRDefault="00183A8F">
            <w:pPr>
              <w:pStyle w:val="ConsPlusNormal"/>
            </w:pPr>
          </w:p>
        </w:tc>
      </w:tr>
      <w:tr w:rsidR="00183A8F">
        <w:tc>
          <w:tcPr>
            <w:tcW w:w="794" w:type="dxa"/>
            <w:vMerge/>
          </w:tcPr>
          <w:p w:rsidR="00183A8F" w:rsidRDefault="00183A8F">
            <w:pPr>
              <w:pStyle w:val="ConsPlusNormal"/>
            </w:pPr>
          </w:p>
        </w:tc>
        <w:tc>
          <w:tcPr>
            <w:tcW w:w="3402" w:type="dxa"/>
            <w:vMerge/>
          </w:tcPr>
          <w:p w:rsidR="00183A8F" w:rsidRDefault="00183A8F">
            <w:pPr>
              <w:pStyle w:val="ConsPlusNormal"/>
            </w:pPr>
          </w:p>
        </w:tc>
        <w:tc>
          <w:tcPr>
            <w:tcW w:w="3798" w:type="dxa"/>
            <w:vMerge/>
          </w:tcPr>
          <w:p w:rsidR="00183A8F" w:rsidRDefault="00183A8F">
            <w:pPr>
              <w:pStyle w:val="ConsPlusNormal"/>
            </w:pPr>
          </w:p>
        </w:tc>
        <w:tc>
          <w:tcPr>
            <w:tcW w:w="1474" w:type="dxa"/>
          </w:tcPr>
          <w:p w:rsidR="00183A8F" w:rsidRDefault="00183A8F">
            <w:pPr>
              <w:pStyle w:val="ConsPlusNormal"/>
              <w:jc w:val="center"/>
            </w:pPr>
            <w:r>
              <w:t>2025 год</w:t>
            </w:r>
          </w:p>
        </w:tc>
        <w:tc>
          <w:tcPr>
            <w:tcW w:w="1531" w:type="dxa"/>
          </w:tcPr>
          <w:p w:rsidR="00183A8F" w:rsidRDefault="00183A8F">
            <w:pPr>
              <w:pStyle w:val="ConsPlusNormal"/>
              <w:jc w:val="center"/>
            </w:pPr>
            <w:r>
              <w:t>2026 год</w:t>
            </w:r>
          </w:p>
        </w:tc>
      </w:tr>
      <w:tr w:rsidR="00183A8F">
        <w:tc>
          <w:tcPr>
            <w:tcW w:w="794" w:type="dxa"/>
          </w:tcPr>
          <w:p w:rsidR="00183A8F" w:rsidRDefault="00183A8F">
            <w:pPr>
              <w:pStyle w:val="ConsPlusNormal"/>
              <w:jc w:val="center"/>
            </w:pPr>
            <w:r>
              <w:t>1</w:t>
            </w:r>
          </w:p>
        </w:tc>
        <w:tc>
          <w:tcPr>
            <w:tcW w:w="3402" w:type="dxa"/>
          </w:tcPr>
          <w:p w:rsidR="00183A8F" w:rsidRDefault="00183A8F">
            <w:pPr>
              <w:pStyle w:val="ConsPlusNormal"/>
              <w:jc w:val="center"/>
            </w:pPr>
            <w:r>
              <w:t>2</w:t>
            </w:r>
          </w:p>
        </w:tc>
        <w:tc>
          <w:tcPr>
            <w:tcW w:w="3798" w:type="dxa"/>
          </w:tcPr>
          <w:p w:rsidR="00183A8F" w:rsidRDefault="00183A8F">
            <w:pPr>
              <w:pStyle w:val="ConsPlusNormal"/>
              <w:jc w:val="center"/>
            </w:pPr>
            <w:r>
              <w:t>3</w:t>
            </w:r>
          </w:p>
        </w:tc>
        <w:tc>
          <w:tcPr>
            <w:tcW w:w="1474" w:type="dxa"/>
          </w:tcPr>
          <w:p w:rsidR="00183A8F" w:rsidRDefault="00183A8F">
            <w:pPr>
              <w:pStyle w:val="ConsPlusNormal"/>
              <w:jc w:val="center"/>
            </w:pPr>
            <w:r>
              <w:t>4</w:t>
            </w:r>
          </w:p>
        </w:tc>
        <w:tc>
          <w:tcPr>
            <w:tcW w:w="1531" w:type="dxa"/>
          </w:tcPr>
          <w:p w:rsidR="00183A8F" w:rsidRDefault="00183A8F">
            <w:pPr>
              <w:pStyle w:val="ConsPlusNormal"/>
              <w:jc w:val="center"/>
            </w:pPr>
            <w:r>
              <w:t>5</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01 00 00 00 00 0000 000</w:t>
            </w:r>
          </w:p>
        </w:tc>
        <w:tc>
          <w:tcPr>
            <w:tcW w:w="3798" w:type="dxa"/>
          </w:tcPr>
          <w:p w:rsidR="00183A8F" w:rsidRDefault="00183A8F">
            <w:pPr>
              <w:pStyle w:val="ConsPlusNormal"/>
            </w:pPr>
            <w:r>
              <w:t>ИСТОЧНИКИ ВНУТРЕННЕГО ФИНАНСИРОВАНИЯ ДЕФИЦИТОВ БЮДЖЕТОВ</w:t>
            </w:r>
          </w:p>
        </w:tc>
        <w:tc>
          <w:tcPr>
            <w:tcW w:w="1474" w:type="dxa"/>
          </w:tcPr>
          <w:p w:rsidR="00183A8F" w:rsidRDefault="00183A8F">
            <w:pPr>
              <w:pStyle w:val="ConsPlusNormal"/>
              <w:jc w:val="center"/>
            </w:pPr>
            <w:r>
              <w:t>0,0</w:t>
            </w:r>
          </w:p>
        </w:tc>
        <w:tc>
          <w:tcPr>
            <w:tcW w:w="1531" w:type="dxa"/>
          </w:tcPr>
          <w:p w:rsidR="00183A8F" w:rsidRDefault="00183A8F">
            <w:pPr>
              <w:pStyle w:val="ConsPlusNormal"/>
              <w:jc w:val="center"/>
            </w:pPr>
            <w:r>
              <w:t>0,0</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01 05 00 00 00 0000 000</w:t>
            </w:r>
          </w:p>
        </w:tc>
        <w:tc>
          <w:tcPr>
            <w:tcW w:w="3798" w:type="dxa"/>
          </w:tcPr>
          <w:p w:rsidR="00183A8F" w:rsidRDefault="00183A8F">
            <w:pPr>
              <w:pStyle w:val="ConsPlusNormal"/>
            </w:pPr>
            <w:r>
              <w:t>Изменение остатков средств на счетах по учету средств бюджетов</w:t>
            </w:r>
          </w:p>
        </w:tc>
        <w:tc>
          <w:tcPr>
            <w:tcW w:w="1474" w:type="dxa"/>
          </w:tcPr>
          <w:p w:rsidR="00183A8F" w:rsidRDefault="00183A8F">
            <w:pPr>
              <w:pStyle w:val="ConsPlusNormal"/>
              <w:jc w:val="center"/>
            </w:pPr>
            <w:r>
              <w:t>0,0</w:t>
            </w:r>
          </w:p>
        </w:tc>
        <w:tc>
          <w:tcPr>
            <w:tcW w:w="1531" w:type="dxa"/>
          </w:tcPr>
          <w:p w:rsidR="00183A8F" w:rsidRDefault="00183A8F">
            <w:pPr>
              <w:pStyle w:val="ConsPlusNormal"/>
              <w:jc w:val="center"/>
            </w:pPr>
            <w:r>
              <w:t>0,0</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01 05 00 00 00 0000 500</w:t>
            </w:r>
          </w:p>
        </w:tc>
        <w:tc>
          <w:tcPr>
            <w:tcW w:w="3798" w:type="dxa"/>
          </w:tcPr>
          <w:p w:rsidR="00183A8F" w:rsidRDefault="00183A8F">
            <w:pPr>
              <w:pStyle w:val="ConsPlusNormal"/>
            </w:pPr>
            <w:r>
              <w:t>Увеличение остатков средств бюджетов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01 05 02 00 00 0000 500</w:t>
            </w:r>
          </w:p>
        </w:tc>
        <w:tc>
          <w:tcPr>
            <w:tcW w:w="3798" w:type="dxa"/>
          </w:tcPr>
          <w:p w:rsidR="00183A8F" w:rsidRDefault="00183A8F">
            <w:pPr>
              <w:pStyle w:val="ConsPlusNormal"/>
            </w:pPr>
            <w:r>
              <w:t>Увеличение прочих остатков средств бюджетов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01 05 02 01 00 0000 510</w:t>
            </w:r>
          </w:p>
        </w:tc>
        <w:tc>
          <w:tcPr>
            <w:tcW w:w="3798" w:type="dxa"/>
          </w:tcPr>
          <w:p w:rsidR="00183A8F" w:rsidRDefault="00183A8F">
            <w:pPr>
              <w:pStyle w:val="ConsPlusNormal"/>
            </w:pPr>
            <w:r>
              <w:t>Увеличение прочих остатков денежных средств бюджетов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01 05 02 01 12 0000 510</w:t>
            </w:r>
          </w:p>
        </w:tc>
        <w:tc>
          <w:tcPr>
            <w:tcW w:w="3798" w:type="dxa"/>
          </w:tcPr>
          <w:p w:rsidR="00183A8F" w:rsidRDefault="00183A8F">
            <w:pPr>
              <w:pStyle w:val="ConsPlusNormal"/>
            </w:pPr>
            <w:r>
              <w:t>Увеличение прочих остатков денежных средств бюджетов внутригородских районов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01 05 00 00 00 0000 600</w:t>
            </w:r>
          </w:p>
        </w:tc>
        <w:tc>
          <w:tcPr>
            <w:tcW w:w="3798" w:type="dxa"/>
          </w:tcPr>
          <w:p w:rsidR="00183A8F" w:rsidRDefault="00183A8F">
            <w:pPr>
              <w:pStyle w:val="ConsPlusNormal"/>
            </w:pPr>
            <w:r>
              <w:t>Уменьшение остатков средств бюджетов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01 05 02 00 00 0000 600</w:t>
            </w:r>
          </w:p>
        </w:tc>
        <w:tc>
          <w:tcPr>
            <w:tcW w:w="3798" w:type="dxa"/>
          </w:tcPr>
          <w:p w:rsidR="00183A8F" w:rsidRDefault="00183A8F">
            <w:pPr>
              <w:pStyle w:val="ConsPlusNormal"/>
            </w:pPr>
            <w:r>
              <w:t>Уменьшение прочих остатков средств бюджетов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r w:rsidR="00183A8F">
        <w:tc>
          <w:tcPr>
            <w:tcW w:w="794" w:type="dxa"/>
          </w:tcPr>
          <w:p w:rsidR="00183A8F" w:rsidRDefault="00183A8F">
            <w:pPr>
              <w:pStyle w:val="ConsPlusNormal"/>
              <w:jc w:val="center"/>
            </w:pPr>
            <w:r>
              <w:lastRenderedPageBreak/>
              <w:t>942</w:t>
            </w:r>
          </w:p>
        </w:tc>
        <w:tc>
          <w:tcPr>
            <w:tcW w:w="3402" w:type="dxa"/>
          </w:tcPr>
          <w:p w:rsidR="00183A8F" w:rsidRDefault="00183A8F">
            <w:pPr>
              <w:pStyle w:val="ConsPlusNormal"/>
              <w:jc w:val="center"/>
            </w:pPr>
            <w:r>
              <w:t>01 05 02 01 00 0000 610</w:t>
            </w:r>
          </w:p>
        </w:tc>
        <w:tc>
          <w:tcPr>
            <w:tcW w:w="3798" w:type="dxa"/>
          </w:tcPr>
          <w:p w:rsidR="00183A8F" w:rsidRDefault="00183A8F">
            <w:pPr>
              <w:pStyle w:val="ConsPlusNormal"/>
            </w:pPr>
            <w:r>
              <w:t>Уменьшение прочих остатков денежных средств бюджетов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r w:rsidR="00183A8F">
        <w:tc>
          <w:tcPr>
            <w:tcW w:w="794" w:type="dxa"/>
          </w:tcPr>
          <w:p w:rsidR="00183A8F" w:rsidRDefault="00183A8F">
            <w:pPr>
              <w:pStyle w:val="ConsPlusNormal"/>
              <w:jc w:val="center"/>
            </w:pPr>
            <w:r>
              <w:t>942</w:t>
            </w:r>
          </w:p>
        </w:tc>
        <w:tc>
          <w:tcPr>
            <w:tcW w:w="3402" w:type="dxa"/>
          </w:tcPr>
          <w:p w:rsidR="00183A8F" w:rsidRDefault="00183A8F">
            <w:pPr>
              <w:pStyle w:val="ConsPlusNormal"/>
              <w:jc w:val="center"/>
            </w:pPr>
            <w:r>
              <w:t>01 05 02 01 12 0000 610</w:t>
            </w:r>
          </w:p>
        </w:tc>
        <w:tc>
          <w:tcPr>
            <w:tcW w:w="3798" w:type="dxa"/>
          </w:tcPr>
          <w:p w:rsidR="00183A8F" w:rsidRDefault="00183A8F">
            <w:pPr>
              <w:pStyle w:val="ConsPlusNormal"/>
            </w:pPr>
            <w:r>
              <w:t>Уменьшение прочих остатков денежных средств бюджетов внутригородских районов</w:t>
            </w:r>
          </w:p>
        </w:tc>
        <w:tc>
          <w:tcPr>
            <w:tcW w:w="1474" w:type="dxa"/>
          </w:tcPr>
          <w:p w:rsidR="00183A8F" w:rsidRDefault="00183A8F">
            <w:pPr>
              <w:pStyle w:val="ConsPlusNormal"/>
              <w:jc w:val="center"/>
            </w:pPr>
            <w:r>
              <w:t>281 385,9</w:t>
            </w:r>
          </w:p>
        </w:tc>
        <w:tc>
          <w:tcPr>
            <w:tcW w:w="1531" w:type="dxa"/>
          </w:tcPr>
          <w:p w:rsidR="00183A8F" w:rsidRDefault="00183A8F">
            <w:pPr>
              <w:pStyle w:val="ConsPlusNormal"/>
              <w:jc w:val="center"/>
            </w:pPr>
            <w:r>
              <w:t>282 949,7</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3</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5" w:name="P276"/>
      <w:bookmarkEnd w:id="5"/>
      <w:r>
        <w:t>ДОХОДЫ</w:t>
      </w:r>
    </w:p>
    <w:p w:rsidR="00183A8F" w:rsidRDefault="00183A8F">
      <w:pPr>
        <w:pStyle w:val="ConsPlusTitle"/>
        <w:jc w:val="center"/>
      </w:pPr>
      <w:r>
        <w:t>БЮДЖЕТА ПРОМЫШЛЕННОГО ВНУТРИГОРОДСКОГО РАЙОНА</w:t>
      </w:r>
    </w:p>
    <w:p w:rsidR="00183A8F" w:rsidRDefault="00183A8F">
      <w:pPr>
        <w:pStyle w:val="ConsPlusTitle"/>
        <w:jc w:val="center"/>
      </w:pPr>
      <w:r>
        <w:t>ГОРОДСКОГО ОКРУГА САМАРА САМАРСКОЙ ОБЛАСТИ НА 2024 ГОД</w:t>
      </w:r>
    </w:p>
    <w:p w:rsidR="00183A8F" w:rsidRDefault="00183A8F">
      <w:pPr>
        <w:pStyle w:val="ConsPlusTitle"/>
        <w:jc w:val="center"/>
      </w:pPr>
      <w:r>
        <w:t>ПО КОДАМ ВИДОВ ДОХОДОВ, ПОДВИДОВ ДОХОДОВ</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t xml:space="preserve">(в ред. </w:t>
            </w:r>
            <w:hyperlink r:id="rId16">
              <w:r>
                <w:rPr>
                  <w:color w:val="0000FF"/>
                </w:rPr>
                <w:t>Решения</w:t>
              </w:r>
            </w:hyperlink>
            <w:r>
              <w:rPr>
                <w:color w:val="392C69"/>
              </w:rPr>
              <w:t xml:space="preserve"> Совета депутатов Промышленного внутригородского района</w:t>
            </w:r>
          </w:p>
          <w:p w:rsidR="00183A8F" w:rsidRDefault="00183A8F">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6"/>
        <w:gridCol w:w="3798"/>
        <w:gridCol w:w="3005"/>
      </w:tblGrid>
      <w:tr w:rsidR="00183A8F">
        <w:tc>
          <w:tcPr>
            <w:tcW w:w="4196" w:type="dxa"/>
          </w:tcPr>
          <w:p w:rsidR="00183A8F" w:rsidRDefault="00183A8F">
            <w:pPr>
              <w:pStyle w:val="ConsPlusNormal"/>
              <w:jc w:val="center"/>
            </w:pPr>
            <w:r>
              <w:t>Код доходов бюджета</w:t>
            </w:r>
          </w:p>
        </w:tc>
        <w:tc>
          <w:tcPr>
            <w:tcW w:w="3798" w:type="dxa"/>
          </w:tcPr>
          <w:p w:rsidR="00183A8F" w:rsidRDefault="00183A8F">
            <w:pPr>
              <w:pStyle w:val="ConsPlusNormal"/>
              <w:jc w:val="center"/>
            </w:pPr>
            <w:r>
              <w:t>Наименование доходов</w:t>
            </w:r>
          </w:p>
        </w:tc>
        <w:tc>
          <w:tcPr>
            <w:tcW w:w="3005" w:type="dxa"/>
          </w:tcPr>
          <w:p w:rsidR="00183A8F" w:rsidRDefault="00183A8F">
            <w:pPr>
              <w:pStyle w:val="ConsPlusNormal"/>
              <w:jc w:val="center"/>
            </w:pPr>
            <w:r>
              <w:t>Сумма</w:t>
            </w:r>
          </w:p>
        </w:tc>
      </w:tr>
      <w:tr w:rsidR="00183A8F">
        <w:tc>
          <w:tcPr>
            <w:tcW w:w="4196" w:type="dxa"/>
          </w:tcPr>
          <w:p w:rsidR="00183A8F" w:rsidRDefault="00183A8F">
            <w:pPr>
              <w:pStyle w:val="ConsPlusNormal"/>
            </w:pPr>
            <w:r>
              <w:t>1 00 00000 00 0000 000</w:t>
            </w:r>
          </w:p>
        </w:tc>
        <w:tc>
          <w:tcPr>
            <w:tcW w:w="3798" w:type="dxa"/>
          </w:tcPr>
          <w:p w:rsidR="00183A8F" w:rsidRDefault="00183A8F">
            <w:pPr>
              <w:pStyle w:val="ConsPlusNormal"/>
            </w:pPr>
            <w:r>
              <w:t xml:space="preserve">НАЛОГОВЫЕ И НЕНАЛОГОВЫЕ </w:t>
            </w:r>
            <w:r>
              <w:lastRenderedPageBreak/>
              <w:t>ДОХОДЫ</w:t>
            </w:r>
          </w:p>
        </w:tc>
        <w:tc>
          <w:tcPr>
            <w:tcW w:w="3005" w:type="dxa"/>
          </w:tcPr>
          <w:p w:rsidR="00183A8F" w:rsidRDefault="00183A8F">
            <w:pPr>
              <w:pStyle w:val="ConsPlusNormal"/>
              <w:jc w:val="right"/>
            </w:pPr>
            <w:r>
              <w:lastRenderedPageBreak/>
              <w:t>200 371,8</w:t>
            </w:r>
          </w:p>
        </w:tc>
      </w:tr>
      <w:tr w:rsidR="00183A8F">
        <w:tc>
          <w:tcPr>
            <w:tcW w:w="4196" w:type="dxa"/>
          </w:tcPr>
          <w:p w:rsidR="00183A8F" w:rsidRDefault="00183A8F">
            <w:pPr>
              <w:pStyle w:val="ConsPlusNormal"/>
            </w:pPr>
            <w:r>
              <w:t>1 06 00000 00 0000 000</w:t>
            </w:r>
          </w:p>
        </w:tc>
        <w:tc>
          <w:tcPr>
            <w:tcW w:w="3798" w:type="dxa"/>
          </w:tcPr>
          <w:p w:rsidR="00183A8F" w:rsidRDefault="00183A8F">
            <w:pPr>
              <w:pStyle w:val="ConsPlusNormal"/>
            </w:pPr>
            <w:r>
              <w:t>НАЛОГИ НА ИМУЩЕСТВО</w:t>
            </w:r>
          </w:p>
        </w:tc>
        <w:tc>
          <w:tcPr>
            <w:tcW w:w="3005" w:type="dxa"/>
          </w:tcPr>
          <w:p w:rsidR="00183A8F" w:rsidRDefault="00183A8F">
            <w:pPr>
              <w:pStyle w:val="ConsPlusNormal"/>
              <w:jc w:val="right"/>
            </w:pPr>
            <w:r>
              <w:t>196 125,9</w:t>
            </w:r>
          </w:p>
        </w:tc>
      </w:tr>
      <w:tr w:rsidR="00183A8F">
        <w:tc>
          <w:tcPr>
            <w:tcW w:w="4196" w:type="dxa"/>
          </w:tcPr>
          <w:p w:rsidR="00183A8F" w:rsidRDefault="00183A8F">
            <w:pPr>
              <w:pStyle w:val="ConsPlusNormal"/>
            </w:pPr>
            <w:r>
              <w:t>1 06 01000 00 0000 110</w:t>
            </w:r>
          </w:p>
        </w:tc>
        <w:tc>
          <w:tcPr>
            <w:tcW w:w="3798" w:type="dxa"/>
          </w:tcPr>
          <w:p w:rsidR="00183A8F" w:rsidRDefault="00183A8F">
            <w:pPr>
              <w:pStyle w:val="ConsPlusNormal"/>
            </w:pPr>
            <w:r>
              <w:t>Налог на имущество физических лиц</w:t>
            </w:r>
          </w:p>
        </w:tc>
        <w:tc>
          <w:tcPr>
            <w:tcW w:w="3005" w:type="dxa"/>
          </w:tcPr>
          <w:p w:rsidR="00183A8F" w:rsidRDefault="00183A8F">
            <w:pPr>
              <w:pStyle w:val="ConsPlusNormal"/>
              <w:jc w:val="right"/>
            </w:pPr>
            <w:r>
              <w:t>178 938,1</w:t>
            </w:r>
          </w:p>
        </w:tc>
      </w:tr>
      <w:tr w:rsidR="00183A8F">
        <w:tc>
          <w:tcPr>
            <w:tcW w:w="4196" w:type="dxa"/>
          </w:tcPr>
          <w:p w:rsidR="00183A8F" w:rsidRDefault="00183A8F">
            <w:pPr>
              <w:pStyle w:val="ConsPlusNormal"/>
            </w:pPr>
            <w:r>
              <w:t>1 06 06000 00 0000 110</w:t>
            </w:r>
          </w:p>
        </w:tc>
        <w:tc>
          <w:tcPr>
            <w:tcW w:w="3798" w:type="dxa"/>
          </w:tcPr>
          <w:p w:rsidR="00183A8F" w:rsidRDefault="00183A8F">
            <w:pPr>
              <w:pStyle w:val="ConsPlusNormal"/>
            </w:pPr>
            <w:r>
              <w:t>Земельный налог</w:t>
            </w:r>
          </w:p>
        </w:tc>
        <w:tc>
          <w:tcPr>
            <w:tcW w:w="3005" w:type="dxa"/>
          </w:tcPr>
          <w:p w:rsidR="00183A8F" w:rsidRDefault="00183A8F">
            <w:pPr>
              <w:pStyle w:val="ConsPlusNormal"/>
              <w:jc w:val="right"/>
            </w:pPr>
            <w:r>
              <w:t>17 187,8</w:t>
            </w:r>
          </w:p>
        </w:tc>
      </w:tr>
      <w:tr w:rsidR="00183A8F">
        <w:tc>
          <w:tcPr>
            <w:tcW w:w="4196" w:type="dxa"/>
          </w:tcPr>
          <w:p w:rsidR="00183A8F" w:rsidRDefault="00183A8F">
            <w:pPr>
              <w:pStyle w:val="ConsPlusNormal"/>
            </w:pPr>
            <w:r>
              <w:t>1 08 00000 00 0000 000</w:t>
            </w:r>
          </w:p>
        </w:tc>
        <w:tc>
          <w:tcPr>
            <w:tcW w:w="3798" w:type="dxa"/>
          </w:tcPr>
          <w:p w:rsidR="00183A8F" w:rsidRDefault="00183A8F">
            <w:pPr>
              <w:pStyle w:val="ConsPlusNormal"/>
            </w:pPr>
            <w:r>
              <w:t>ГОСУДАРСТВЕННАЯ ПОШЛИНА</w:t>
            </w:r>
          </w:p>
        </w:tc>
        <w:tc>
          <w:tcPr>
            <w:tcW w:w="3005" w:type="dxa"/>
          </w:tcPr>
          <w:p w:rsidR="00183A8F" w:rsidRDefault="00183A8F">
            <w:pPr>
              <w:pStyle w:val="ConsPlusNormal"/>
              <w:jc w:val="right"/>
            </w:pPr>
            <w:r>
              <w:t>200,0</w:t>
            </w:r>
          </w:p>
        </w:tc>
      </w:tr>
      <w:tr w:rsidR="00183A8F">
        <w:tc>
          <w:tcPr>
            <w:tcW w:w="4196" w:type="dxa"/>
          </w:tcPr>
          <w:p w:rsidR="00183A8F" w:rsidRDefault="00183A8F">
            <w:pPr>
              <w:pStyle w:val="ConsPlusNormal"/>
            </w:pPr>
            <w:r>
              <w:t>1 13 00000 00 0000 000</w:t>
            </w:r>
          </w:p>
        </w:tc>
        <w:tc>
          <w:tcPr>
            <w:tcW w:w="3798" w:type="dxa"/>
          </w:tcPr>
          <w:p w:rsidR="00183A8F" w:rsidRDefault="00183A8F">
            <w:pPr>
              <w:pStyle w:val="ConsPlusNormal"/>
            </w:pPr>
            <w:r>
              <w:t>ДОХОДЫ ОТ ОКАЗАНИЯ ПЛАТНЫХ УСЛУГ И КОМПЕНСАЦИИ ЗАТРАТ ГОСУДАРСТВА</w:t>
            </w:r>
          </w:p>
        </w:tc>
        <w:tc>
          <w:tcPr>
            <w:tcW w:w="3005" w:type="dxa"/>
          </w:tcPr>
          <w:p w:rsidR="00183A8F" w:rsidRDefault="00183A8F">
            <w:pPr>
              <w:pStyle w:val="ConsPlusNormal"/>
              <w:jc w:val="right"/>
            </w:pPr>
            <w:r>
              <w:t>2 045,9</w:t>
            </w:r>
          </w:p>
        </w:tc>
      </w:tr>
      <w:tr w:rsidR="00183A8F">
        <w:tc>
          <w:tcPr>
            <w:tcW w:w="4196" w:type="dxa"/>
          </w:tcPr>
          <w:p w:rsidR="00183A8F" w:rsidRDefault="00183A8F">
            <w:pPr>
              <w:pStyle w:val="ConsPlusNormal"/>
            </w:pPr>
            <w:r>
              <w:t>1 16 00000 00 0000 000</w:t>
            </w:r>
          </w:p>
        </w:tc>
        <w:tc>
          <w:tcPr>
            <w:tcW w:w="3798" w:type="dxa"/>
          </w:tcPr>
          <w:p w:rsidR="00183A8F" w:rsidRDefault="00183A8F">
            <w:pPr>
              <w:pStyle w:val="ConsPlusNormal"/>
            </w:pPr>
            <w:r>
              <w:t>ШТРАФЫ, САНКЦИИ, ВОЗМЕЩЕНИЕ УЩЕРБА</w:t>
            </w:r>
          </w:p>
        </w:tc>
        <w:tc>
          <w:tcPr>
            <w:tcW w:w="3005" w:type="dxa"/>
          </w:tcPr>
          <w:p w:rsidR="00183A8F" w:rsidRDefault="00183A8F">
            <w:pPr>
              <w:pStyle w:val="ConsPlusNormal"/>
              <w:jc w:val="right"/>
            </w:pPr>
            <w:r>
              <w:t>2 000,0</w:t>
            </w:r>
          </w:p>
        </w:tc>
      </w:tr>
      <w:tr w:rsidR="00183A8F">
        <w:tc>
          <w:tcPr>
            <w:tcW w:w="4196" w:type="dxa"/>
          </w:tcPr>
          <w:p w:rsidR="00183A8F" w:rsidRDefault="00183A8F">
            <w:pPr>
              <w:pStyle w:val="ConsPlusNormal"/>
            </w:pPr>
            <w:r>
              <w:t>2 00 00000 00 0000 000</w:t>
            </w:r>
          </w:p>
        </w:tc>
        <w:tc>
          <w:tcPr>
            <w:tcW w:w="3798" w:type="dxa"/>
          </w:tcPr>
          <w:p w:rsidR="00183A8F" w:rsidRDefault="00183A8F">
            <w:pPr>
              <w:pStyle w:val="ConsPlusNormal"/>
            </w:pPr>
            <w:r>
              <w:t>БЕЗВОЗМЕЗДНЫЕ ПОСТУПЛЕНИЯ</w:t>
            </w:r>
          </w:p>
        </w:tc>
        <w:tc>
          <w:tcPr>
            <w:tcW w:w="3005" w:type="dxa"/>
          </w:tcPr>
          <w:p w:rsidR="00183A8F" w:rsidRDefault="00183A8F">
            <w:pPr>
              <w:pStyle w:val="ConsPlusNormal"/>
              <w:jc w:val="right"/>
            </w:pPr>
            <w:r>
              <w:t>286 540,5</w:t>
            </w:r>
          </w:p>
        </w:tc>
      </w:tr>
      <w:tr w:rsidR="00183A8F">
        <w:tc>
          <w:tcPr>
            <w:tcW w:w="4196" w:type="dxa"/>
          </w:tcPr>
          <w:p w:rsidR="00183A8F" w:rsidRDefault="00183A8F">
            <w:pPr>
              <w:pStyle w:val="ConsPlusNormal"/>
            </w:pPr>
            <w:r>
              <w:t>2 02 00000 00 0000 000</w:t>
            </w:r>
          </w:p>
        </w:tc>
        <w:tc>
          <w:tcPr>
            <w:tcW w:w="3798" w:type="dxa"/>
          </w:tcPr>
          <w:p w:rsidR="00183A8F" w:rsidRDefault="00183A8F">
            <w:pPr>
              <w:pStyle w:val="ConsPlusNormal"/>
            </w:pPr>
            <w:r>
              <w:t>БЕЗВОЗМЕЗДНЫЕ ПОСТУПЛЕНИЯ ОТ ДРУГИХ БЮДЖЕТОВ БЮДЖЕТНОЙ СИСТЕМЫ РОССИЙСКОЙ ФЕДЕРАЦИИ</w:t>
            </w:r>
          </w:p>
        </w:tc>
        <w:tc>
          <w:tcPr>
            <w:tcW w:w="3005" w:type="dxa"/>
          </w:tcPr>
          <w:p w:rsidR="00183A8F" w:rsidRDefault="00183A8F">
            <w:pPr>
              <w:pStyle w:val="ConsPlusNormal"/>
              <w:jc w:val="right"/>
            </w:pPr>
            <w:r>
              <w:t>283 048,1</w:t>
            </w:r>
          </w:p>
        </w:tc>
      </w:tr>
      <w:tr w:rsidR="00183A8F">
        <w:tc>
          <w:tcPr>
            <w:tcW w:w="4196" w:type="dxa"/>
          </w:tcPr>
          <w:p w:rsidR="00183A8F" w:rsidRDefault="00183A8F">
            <w:pPr>
              <w:pStyle w:val="ConsPlusNormal"/>
            </w:pPr>
            <w:r>
              <w:t>2 02 10000 00 0000 150</w:t>
            </w:r>
          </w:p>
        </w:tc>
        <w:tc>
          <w:tcPr>
            <w:tcW w:w="3798" w:type="dxa"/>
          </w:tcPr>
          <w:p w:rsidR="00183A8F" w:rsidRDefault="00183A8F">
            <w:pPr>
              <w:pStyle w:val="ConsPlusNormal"/>
            </w:pPr>
            <w:r>
              <w:t>Дотации бюджетам бюджетной системы Российской Федерации</w:t>
            </w:r>
          </w:p>
        </w:tc>
        <w:tc>
          <w:tcPr>
            <w:tcW w:w="3005" w:type="dxa"/>
          </w:tcPr>
          <w:p w:rsidR="00183A8F" w:rsidRDefault="00183A8F">
            <w:pPr>
              <w:pStyle w:val="ConsPlusNormal"/>
              <w:jc w:val="right"/>
            </w:pPr>
            <w:r>
              <w:t>85 719,5</w:t>
            </w:r>
          </w:p>
        </w:tc>
      </w:tr>
      <w:tr w:rsidR="00183A8F">
        <w:tc>
          <w:tcPr>
            <w:tcW w:w="4196" w:type="dxa"/>
          </w:tcPr>
          <w:p w:rsidR="00183A8F" w:rsidRDefault="00183A8F">
            <w:pPr>
              <w:pStyle w:val="ConsPlusNormal"/>
            </w:pPr>
            <w:r>
              <w:t>2 02 20000 00 0000 150</w:t>
            </w:r>
          </w:p>
        </w:tc>
        <w:tc>
          <w:tcPr>
            <w:tcW w:w="3798" w:type="dxa"/>
          </w:tcPr>
          <w:p w:rsidR="00183A8F" w:rsidRDefault="00183A8F">
            <w:pPr>
              <w:pStyle w:val="ConsPlusNormal"/>
            </w:pPr>
            <w:r>
              <w:t>Субсидии бюджетам бюджетной системы Российской Федерации (межбюджетные субсидии)</w:t>
            </w:r>
          </w:p>
        </w:tc>
        <w:tc>
          <w:tcPr>
            <w:tcW w:w="3005" w:type="dxa"/>
          </w:tcPr>
          <w:p w:rsidR="00183A8F" w:rsidRDefault="00183A8F">
            <w:pPr>
              <w:pStyle w:val="ConsPlusNormal"/>
              <w:jc w:val="right"/>
            </w:pPr>
            <w:r>
              <w:t>186 612,1</w:t>
            </w:r>
          </w:p>
        </w:tc>
      </w:tr>
      <w:tr w:rsidR="00183A8F">
        <w:tc>
          <w:tcPr>
            <w:tcW w:w="4196" w:type="dxa"/>
          </w:tcPr>
          <w:p w:rsidR="00183A8F" w:rsidRDefault="00183A8F">
            <w:pPr>
              <w:pStyle w:val="ConsPlusNormal"/>
            </w:pPr>
            <w:r>
              <w:t>2 02 30000 00 0000 150</w:t>
            </w:r>
          </w:p>
        </w:tc>
        <w:tc>
          <w:tcPr>
            <w:tcW w:w="3798" w:type="dxa"/>
          </w:tcPr>
          <w:p w:rsidR="00183A8F" w:rsidRDefault="00183A8F">
            <w:pPr>
              <w:pStyle w:val="ConsPlusNormal"/>
            </w:pPr>
            <w:r>
              <w:t>Субвенции бюджетам бюджетной системы Российской Федерации</w:t>
            </w:r>
          </w:p>
        </w:tc>
        <w:tc>
          <w:tcPr>
            <w:tcW w:w="3005" w:type="dxa"/>
          </w:tcPr>
          <w:p w:rsidR="00183A8F" w:rsidRDefault="00183A8F">
            <w:pPr>
              <w:pStyle w:val="ConsPlusNormal"/>
              <w:jc w:val="right"/>
            </w:pPr>
            <w:r>
              <w:t>2 956,0</w:t>
            </w:r>
          </w:p>
        </w:tc>
      </w:tr>
      <w:tr w:rsidR="00183A8F">
        <w:tc>
          <w:tcPr>
            <w:tcW w:w="4196" w:type="dxa"/>
          </w:tcPr>
          <w:p w:rsidR="00183A8F" w:rsidRDefault="00183A8F">
            <w:pPr>
              <w:pStyle w:val="ConsPlusNormal"/>
            </w:pPr>
            <w:r>
              <w:t>2 02 40000 00 0000 150</w:t>
            </w:r>
          </w:p>
        </w:tc>
        <w:tc>
          <w:tcPr>
            <w:tcW w:w="3798" w:type="dxa"/>
          </w:tcPr>
          <w:p w:rsidR="00183A8F" w:rsidRDefault="00183A8F">
            <w:pPr>
              <w:pStyle w:val="ConsPlusNormal"/>
            </w:pPr>
            <w:r>
              <w:t>Иные межбюджетные трансферты</w:t>
            </w:r>
          </w:p>
        </w:tc>
        <w:tc>
          <w:tcPr>
            <w:tcW w:w="3005" w:type="dxa"/>
          </w:tcPr>
          <w:p w:rsidR="00183A8F" w:rsidRDefault="00183A8F">
            <w:pPr>
              <w:pStyle w:val="ConsPlusNormal"/>
              <w:jc w:val="right"/>
            </w:pPr>
            <w:r>
              <w:t>7 760,5</w:t>
            </w:r>
          </w:p>
        </w:tc>
      </w:tr>
      <w:tr w:rsidR="00183A8F">
        <w:tc>
          <w:tcPr>
            <w:tcW w:w="4196" w:type="dxa"/>
          </w:tcPr>
          <w:p w:rsidR="00183A8F" w:rsidRDefault="00183A8F">
            <w:pPr>
              <w:pStyle w:val="ConsPlusNormal"/>
            </w:pPr>
            <w:r>
              <w:t>2 07 00000 00 0000 000</w:t>
            </w:r>
          </w:p>
        </w:tc>
        <w:tc>
          <w:tcPr>
            <w:tcW w:w="3798" w:type="dxa"/>
          </w:tcPr>
          <w:p w:rsidR="00183A8F" w:rsidRDefault="00183A8F">
            <w:pPr>
              <w:pStyle w:val="ConsPlusNormal"/>
            </w:pPr>
            <w:r>
              <w:t xml:space="preserve">ПРОЧИЕ БЕЗВОЗМЕЗДНЫЕ </w:t>
            </w:r>
            <w:r>
              <w:lastRenderedPageBreak/>
              <w:t>ПОСТУПЛЕНИЯ</w:t>
            </w:r>
          </w:p>
        </w:tc>
        <w:tc>
          <w:tcPr>
            <w:tcW w:w="3005" w:type="dxa"/>
          </w:tcPr>
          <w:p w:rsidR="00183A8F" w:rsidRDefault="00183A8F">
            <w:pPr>
              <w:pStyle w:val="ConsPlusNormal"/>
              <w:jc w:val="right"/>
            </w:pPr>
            <w:r>
              <w:lastRenderedPageBreak/>
              <w:t>3 492,4</w:t>
            </w:r>
          </w:p>
        </w:tc>
      </w:tr>
      <w:tr w:rsidR="00183A8F">
        <w:tc>
          <w:tcPr>
            <w:tcW w:w="4196" w:type="dxa"/>
          </w:tcPr>
          <w:p w:rsidR="00183A8F" w:rsidRDefault="00183A8F">
            <w:pPr>
              <w:pStyle w:val="ConsPlusNormal"/>
            </w:pPr>
          </w:p>
        </w:tc>
        <w:tc>
          <w:tcPr>
            <w:tcW w:w="3798" w:type="dxa"/>
          </w:tcPr>
          <w:p w:rsidR="00183A8F" w:rsidRDefault="00183A8F">
            <w:pPr>
              <w:pStyle w:val="ConsPlusNormal"/>
            </w:pPr>
            <w:r>
              <w:t>ИТОГО</w:t>
            </w:r>
          </w:p>
        </w:tc>
        <w:tc>
          <w:tcPr>
            <w:tcW w:w="3005" w:type="dxa"/>
          </w:tcPr>
          <w:p w:rsidR="00183A8F" w:rsidRDefault="00183A8F">
            <w:pPr>
              <w:pStyle w:val="ConsPlusNormal"/>
              <w:jc w:val="right"/>
            </w:pPr>
            <w:r>
              <w:t>486 912,3</w:t>
            </w:r>
          </w:p>
        </w:tc>
      </w:tr>
    </w:tbl>
    <w:p w:rsidR="00183A8F" w:rsidRDefault="00183A8F">
      <w:pPr>
        <w:pStyle w:val="ConsPlusNormal"/>
        <w:sectPr w:rsidR="00183A8F">
          <w:pgSz w:w="16838" w:h="11905" w:orient="landscape"/>
          <w:pgMar w:top="1701" w:right="1134" w:bottom="850" w:left="1134" w:header="0" w:footer="0" w:gutter="0"/>
          <w:cols w:space="720"/>
          <w:titlePg/>
        </w:sectPr>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4</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6" w:name="P345"/>
      <w:bookmarkEnd w:id="6"/>
      <w:r>
        <w:t>ДОХОДЫ</w:t>
      </w:r>
    </w:p>
    <w:p w:rsidR="00183A8F" w:rsidRDefault="00183A8F">
      <w:pPr>
        <w:pStyle w:val="ConsPlusTitle"/>
        <w:jc w:val="center"/>
      </w:pPr>
      <w:r>
        <w:t>БЮДЖЕТА ПРОМЫШЛЕННОГО ВНУТРИГОРОДСКОГО РАЙОНА ГОРОДСКОГО</w:t>
      </w:r>
    </w:p>
    <w:p w:rsidR="00183A8F" w:rsidRDefault="00183A8F">
      <w:pPr>
        <w:pStyle w:val="ConsPlusTitle"/>
        <w:jc w:val="center"/>
      </w:pPr>
      <w:r>
        <w:t>ОКРУГА САМАРА САМАРСКОЙ ОБЛАСТИ НА ПЛАНОВЫЙ ПЕРИОД 2025</w:t>
      </w:r>
    </w:p>
    <w:p w:rsidR="00183A8F" w:rsidRDefault="00183A8F">
      <w:pPr>
        <w:pStyle w:val="ConsPlusTitle"/>
        <w:jc w:val="center"/>
      </w:pPr>
      <w:r>
        <w:t>И 2026 ГОДОВ ПО КОДАМ ВИДОВ ДОХОДОВ, ПОДВИДОВ ДОХОДОВ</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t xml:space="preserve">(в ред. </w:t>
            </w:r>
            <w:hyperlink r:id="rId17">
              <w:r>
                <w:rPr>
                  <w:color w:val="0000FF"/>
                </w:rPr>
                <w:t>Решения</w:t>
              </w:r>
            </w:hyperlink>
            <w:r>
              <w:rPr>
                <w:color w:val="392C69"/>
              </w:rPr>
              <w:t xml:space="preserve"> Совета депутатов Промышленного внутригородского района</w:t>
            </w:r>
          </w:p>
          <w:p w:rsidR="00183A8F" w:rsidRDefault="00183A8F">
            <w:pPr>
              <w:pStyle w:val="ConsPlusNormal"/>
              <w:jc w:val="center"/>
            </w:pPr>
            <w:r>
              <w:rPr>
                <w:color w:val="392C69"/>
              </w:rPr>
              <w:t>городского округа Самара от 15.05.2024 N 171)</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8"/>
        <w:gridCol w:w="1378"/>
        <w:gridCol w:w="1379"/>
      </w:tblGrid>
      <w:tr w:rsidR="00183A8F">
        <w:tc>
          <w:tcPr>
            <w:tcW w:w="2948" w:type="dxa"/>
            <w:vMerge w:val="restart"/>
          </w:tcPr>
          <w:p w:rsidR="00183A8F" w:rsidRDefault="00183A8F">
            <w:pPr>
              <w:pStyle w:val="ConsPlusNormal"/>
              <w:jc w:val="center"/>
            </w:pPr>
            <w:r>
              <w:t>Код доходов бюджета</w:t>
            </w:r>
          </w:p>
        </w:tc>
        <w:tc>
          <w:tcPr>
            <w:tcW w:w="3288" w:type="dxa"/>
            <w:vMerge w:val="restart"/>
          </w:tcPr>
          <w:p w:rsidR="00183A8F" w:rsidRDefault="00183A8F">
            <w:pPr>
              <w:pStyle w:val="ConsPlusNormal"/>
              <w:jc w:val="center"/>
            </w:pPr>
            <w:r>
              <w:t>Наименование доходов</w:t>
            </w:r>
          </w:p>
        </w:tc>
        <w:tc>
          <w:tcPr>
            <w:tcW w:w="2757" w:type="dxa"/>
            <w:gridSpan w:val="2"/>
          </w:tcPr>
          <w:p w:rsidR="00183A8F" w:rsidRDefault="00183A8F">
            <w:pPr>
              <w:pStyle w:val="ConsPlusNormal"/>
              <w:jc w:val="center"/>
            </w:pPr>
            <w:r>
              <w:t>Сумма</w:t>
            </w:r>
          </w:p>
        </w:tc>
      </w:tr>
      <w:tr w:rsidR="00183A8F">
        <w:tc>
          <w:tcPr>
            <w:tcW w:w="2948" w:type="dxa"/>
            <w:vMerge/>
          </w:tcPr>
          <w:p w:rsidR="00183A8F" w:rsidRDefault="00183A8F">
            <w:pPr>
              <w:pStyle w:val="ConsPlusNormal"/>
            </w:pPr>
          </w:p>
        </w:tc>
        <w:tc>
          <w:tcPr>
            <w:tcW w:w="3288" w:type="dxa"/>
            <w:vMerge/>
          </w:tcPr>
          <w:p w:rsidR="00183A8F" w:rsidRDefault="00183A8F">
            <w:pPr>
              <w:pStyle w:val="ConsPlusNormal"/>
            </w:pPr>
          </w:p>
        </w:tc>
        <w:tc>
          <w:tcPr>
            <w:tcW w:w="1378" w:type="dxa"/>
          </w:tcPr>
          <w:p w:rsidR="00183A8F" w:rsidRDefault="00183A8F">
            <w:pPr>
              <w:pStyle w:val="ConsPlusNormal"/>
              <w:jc w:val="center"/>
            </w:pPr>
            <w:r>
              <w:t>2025 год</w:t>
            </w:r>
          </w:p>
        </w:tc>
        <w:tc>
          <w:tcPr>
            <w:tcW w:w="1379" w:type="dxa"/>
          </w:tcPr>
          <w:p w:rsidR="00183A8F" w:rsidRDefault="00183A8F">
            <w:pPr>
              <w:pStyle w:val="ConsPlusNormal"/>
              <w:jc w:val="center"/>
            </w:pPr>
            <w:r>
              <w:t>2026 год</w:t>
            </w:r>
          </w:p>
        </w:tc>
      </w:tr>
      <w:tr w:rsidR="00183A8F">
        <w:tc>
          <w:tcPr>
            <w:tcW w:w="2948" w:type="dxa"/>
          </w:tcPr>
          <w:p w:rsidR="00183A8F" w:rsidRDefault="00183A8F">
            <w:pPr>
              <w:pStyle w:val="ConsPlusNormal"/>
              <w:jc w:val="center"/>
            </w:pPr>
            <w:r>
              <w:t>1 00 00000 00 0000 000</w:t>
            </w:r>
          </w:p>
        </w:tc>
        <w:tc>
          <w:tcPr>
            <w:tcW w:w="3288" w:type="dxa"/>
          </w:tcPr>
          <w:p w:rsidR="00183A8F" w:rsidRDefault="00183A8F">
            <w:pPr>
              <w:pStyle w:val="ConsPlusNormal"/>
            </w:pPr>
            <w:r>
              <w:t>НАЛОГОВЫЕ И НЕНАЛОГОВЫЕ ДОХОДЫ</w:t>
            </w:r>
          </w:p>
        </w:tc>
        <w:tc>
          <w:tcPr>
            <w:tcW w:w="1378" w:type="dxa"/>
          </w:tcPr>
          <w:p w:rsidR="00183A8F" w:rsidRDefault="00183A8F">
            <w:pPr>
              <w:pStyle w:val="ConsPlusNormal"/>
              <w:jc w:val="center"/>
            </w:pPr>
            <w:r>
              <w:t>214 637,5</w:t>
            </w:r>
          </w:p>
        </w:tc>
        <w:tc>
          <w:tcPr>
            <w:tcW w:w="1379" w:type="dxa"/>
          </w:tcPr>
          <w:p w:rsidR="00183A8F" w:rsidRDefault="00183A8F">
            <w:pPr>
              <w:pStyle w:val="ConsPlusNormal"/>
              <w:jc w:val="center"/>
            </w:pPr>
            <w:r>
              <w:t>234 287,3</w:t>
            </w:r>
          </w:p>
        </w:tc>
      </w:tr>
      <w:tr w:rsidR="00183A8F">
        <w:tc>
          <w:tcPr>
            <w:tcW w:w="2948" w:type="dxa"/>
          </w:tcPr>
          <w:p w:rsidR="00183A8F" w:rsidRDefault="00183A8F">
            <w:pPr>
              <w:pStyle w:val="ConsPlusNormal"/>
              <w:jc w:val="center"/>
            </w:pPr>
            <w:r>
              <w:t>1 06 00000 00 0000 000</w:t>
            </w:r>
          </w:p>
        </w:tc>
        <w:tc>
          <w:tcPr>
            <w:tcW w:w="3288" w:type="dxa"/>
          </w:tcPr>
          <w:p w:rsidR="00183A8F" w:rsidRDefault="00183A8F">
            <w:pPr>
              <w:pStyle w:val="ConsPlusNormal"/>
            </w:pPr>
            <w:r>
              <w:t>НАЛОГИ НА ИМУЩЕСТВО</w:t>
            </w:r>
          </w:p>
        </w:tc>
        <w:tc>
          <w:tcPr>
            <w:tcW w:w="1378" w:type="dxa"/>
          </w:tcPr>
          <w:p w:rsidR="00183A8F" w:rsidRDefault="00183A8F">
            <w:pPr>
              <w:pStyle w:val="ConsPlusNormal"/>
              <w:jc w:val="center"/>
            </w:pPr>
            <w:r>
              <w:t>212 437,5</w:t>
            </w:r>
          </w:p>
        </w:tc>
        <w:tc>
          <w:tcPr>
            <w:tcW w:w="1379" w:type="dxa"/>
          </w:tcPr>
          <w:p w:rsidR="00183A8F" w:rsidRDefault="00183A8F">
            <w:pPr>
              <w:pStyle w:val="ConsPlusNormal"/>
              <w:jc w:val="center"/>
            </w:pPr>
            <w:r>
              <w:t>232 087,3</w:t>
            </w:r>
          </w:p>
        </w:tc>
      </w:tr>
      <w:tr w:rsidR="00183A8F">
        <w:tc>
          <w:tcPr>
            <w:tcW w:w="2948" w:type="dxa"/>
          </w:tcPr>
          <w:p w:rsidR="00183A8F" w:rsidRDefault="00183A8F">
            <w:pPr>
              <w:pStyle w:val="ConsPlusNormal"/>
              <w:jc w:val="center"/>
            </w:pPr>
            <w:r>
              <w:t>1 06 01000 00 0000 110</w:t>
            </w:r>
          </w:p>
        </w:tc>
        <w:tc>
          <w:tcPr>
            <w:tcW w:w="3288" w:type="dxa"/>
          </w:tcPr>
          <w:p w:rsidR="00183A8F" w:rsidRDefault="00183A8F">
            <w:pPr>
              <w:pStyle w:val="ConsPlusNormal"/>
            </w:pPr>
            <w:r>
              <w:t>Налог на имущество физических лиц</w:t>
            </w:r>
          </w:p>
        </w:tc>
        <w:tc>
          <w:tcPr>
            <w:tcW w:w="1378" w:type="dxa"/>
          </w:tcPr>
          <w:p w:rsidR="00183A8F" w:rsidRDefault="00183A8F">
            <w:pPr>
              <w:pStyle w:val="ConsPlusNormal"/>
              <w:jc w:val="center"/>
            </w:pPr>
            <w:r>
              <w:t>195 249,7</w:t>
            </w:r>
          </w:p>
        </w:tc>
        <w:tc>
          <w:tcPr>
            <w:tcW w:w="1379" w:type="dxa"/>
          </w:tcPr>
          <w:p w:rsidR="00183A8F" w:rsidRDefault="00183A8F">
            <w:pPr>
              <w:pStyle w:val="ConsPlusNormal"/>
              <w:jc w:val="center"/>
            </w:pPr>
            <w:r>
              <w:t>214 899,5</w:t>
            </w:r>
          </w:p>
        </w:tc>
      </w:tr>
      <w:tr w:rsidR="00183A8F">
        <w:tc>
          <w:tcPr>
            <w:tcW w:w="2948" w:type="dxa"/>
          </w:tcPr>
          <w:p w:rsidR="00183A8F" w:rsidRDefault="00183A8F">
            <w:pPr>
              <w:pStyle w:val="ConsPlusNormal"/>
              <w:jc w:val="center"/>
            </w:pPr>
            <w:r>
              <w:t>1 06 06000 00 0000 110</w:t>
            </w:r>
          </w:p>
        </w:tc>
        <w:tc>
          <w:tcPr>
            <w:tcW w:w="3288" w:type="dxa"/>
          </w:tcPr>
          <w:p w:rsidR="00183A8F" w:rsidRDefault="00183A8F">
            <w:pPr>
              <w:pStyle w:val="ConsPlusNormal"/>
            </w:pPr>
            <w:r>
              <w:t>Земельный налог</w:t>
            </w:r>
          </w:p>
        </w:tc>
        <w:tc>
          <w:tcPr>
            <w:tcW w:w="1378" w:type="dxa"/>
          </w:tcPr>
          <w:p w:rsidR="00183A8F" w:rsidRDefault="00183A8F">
            <w:pPr>
              <w:pStyle w:val="ConsPlusNormal"/>
              <w:jc w:val="center"/>
            </w:pPr>
            <w:r>
              <w:t>17 187,8</w:t>
            </w:r>
          </w:p>
        </w:tc>
        <w:tc>
          <w:tcPr>
            <w:tcW w:w="1379" w:type="dxa"/>
          </w:tcPr>
          <w:p w:rsidR="00183A8F" w:rsidRDefault="00183A8F">
            <w:pPr>
              <w:pStyle w:val="ConsPlusNormal"/>
              <w:jc w:val="center"/>
            </w:pPr>
            <w:r>
              <w:t>17 187,8</w:t>
            </w:r>
          </w:p>
        </w:tc>
      </w:tr>
      <w:tr w:rsidR="00183A8F">
        <w:tc>
          <w:tcPr>
            <w:tcW w:w="2948" w:type="dxa"/>
          </w:tcPr>
          <w:p w:rsidR="00183A8F" w:rsidRDefault="00183A8F">
            <w:pPr>
              <w:pStyle w:val="ConsPlusNormal"/>
              <w:jc w:val="center"/>
            </w:pPr>
            <w:r>
              <w:t>1 08 00000 00 0000 000</w:t>
            </w:r>
          </w:p>
        </w:tc>
        <w:tc>
          <w:tcPr>
            <w:tcW w:w="3288" w:type="dxa"/>
          </w:tcPr>
          <w:p w:rsidR="00183A8F" w:rsidRDefault="00183A8F">
            <w:pPr>
              <w:pStyle w:val="ConsPlusNormal"/>
            </w:pPr>
            <w:r>
              <w:t>ГОСУДАРСТВЕННАЯ ПОШЛИНА</w:t>
            </w:r>
          </w:p>
        </w:tc>
        <w:tc>
          <w:tcPr>
            <w:tcW w:w="1378" w:type="dxa"/>
          </w:tcPr>
          <w:p w:rsidR="00183A8F" w:rsidRDefault="00183A8F">
            <w:pPr>
              <w:pStyle w:val="ConsPlusNormal"/>
              <w:jc w:val="center"/>
            </w:pPr>
            <w:r>
              <w:t>200,0</w:t>
            </w:r>
          </w:p>
        </w:tc>
        <w:tc>
          <w:tcPr>
            <w:tcW w:w="1379" w:type="dxa"/>
          </w:tcPr>
          <w:p w:rsidR="00183A8F" w:rsidRDefault="00183A8F">
            <w:pPr>
              <w:pStyle w:val="ConsPlusNormal"/>
              <w:jc w:val="center"/>
            </w:pPr>
            <w:r>
              <w:t>200,0</w:t>
            </w:r>
          </w:p>
        </w:tc>
      </w:tr>
      <w:tr w:rsidR="00183A8F">
        <w:tc>
          <w:tcPr>
            <w:tcW w:w="2948" w:type="dxa"/>
          </w:tcPr>
          <w:p w:rsidR="00183A8F" w:rsidRDefault="00183A8F">
            <w:pPr>
              <w:pStyle w:val="ConsPlusNormal"/>
              <w:jc w:val="center"/>
            </w:pPr>
            <w:r>
              <w:t>1 16 00000 00 0000 000</w:t>
            </w:r>
          </w:p>
        </w:tc>
        <w:tc>
          <w:tcPr>
            <w:tcW w:w="3288" w:type="dxa"/>
          </w:tcPr>
          <w:p w:rsidR="00183A8F" w:rsidRDefault="00183A8F">
            <w:pPr>
              <w:pStyle w:val="ConsPlusNormal"/>
            </w:pPr>
            <w:r>
              <w:t>ШТРАФЫ, САНКЦИИ, ВОЗМЕЩЕНИЕ УЩЕРБА</w:t>
            </w:r>
          </w:p>
        </w:tc>
        <w:tc>
          <w:tcPr>
            <w:tcW w:w="1378" w:type="dxa"/>
          </w:tcPr>
          <w:p w:rsidR="00183A8F" w:rsidRDefault="00183A8F">
            <w:pPr>
              <w:pStyle w:val="ConsPlusNormal"/>
              <w:jc w:val="center"/>
            </w:pPr>
            <w:r>
              <w:t>2 000,0</w:t>
            </w:r>
          </w:p>
        </w:tc>
        <w:tc>
          <w:tcPr>
            <w:tcW w:w="1379" w:type="dxa"/>
          </w:tcPr>
          <w:p w:rsidR="00183A8F" w:rsidRDefault="00183A8F">
            <w:pPr>
              <w:pStyle w:val="ConsPlusNormal"/>
              <w:jc w:val="center"/>
            </w:pPr>
            <w:r>
              <w:t>2 000,0</w:t>
            </w:r>
          </w:p>
        </w:tc>
      </w:tr>
      <w:tr w:rsidR="00183A8F">
        <w:tc>
          <w:tcPr>
            <w:tcW w:w="2948" w:type="dxa"/>
          </w:tcPr>
          <w:p w:rsidR="00183A8F" w:rsidRDefault="00183A8F">
            <w:pPr>
              <w:pStyle w:val="ConsPlusNormal"/>
              <w:jc w:val="center"/>
            </w:pPr>
            <w:r>
              <w:t>2 00 00000 00 0000 000</w:t>
            </w:r>
          </w:p>
        </w:tc>
        <w:tc>
          <w:tcPr>
            <w:tcW w:w="3288" w:type="dxa"/>
          </w:tcPr>
          <w:p w:rsidR="00183A8F" w:rsidRDefault="00183A8F">
            <w:pPr>
              <w:pStyle w:val="ConsPlusNormal"/>
            </w:pPr>
            <w:r>
              <w:t>БЕЗВОЗМЕЗДНЫЕ ПОСТУПЛЕНИЯ</w:t>
            </w:r>
          </w:p>
        </w:tc>
        <w:tc>
          <w:tcPr>
            <w:tcW w:w="1378" w:type="dxa"/>
          </w:tcPr>
          <w:p w:rsidR="00183A8F" w:rsidRDefault="00183A8F">
            <w:pPr>
              <w:pStyle w:val="ConsPlusNormal"/>
              <w:jc w:val="center"/>
            </w:pPr>
            <w:r>
              <w:t>66 748,4</w:t>
            </w:r>
          </w:p>
        </w:tc>
        <w:tc>
          <w:tcPr>
            <w:tcW w:w="1379" w:type="dxa"/>
          </w:tcPr>
          <w:p w:rsidR="00183A8F" w:rsidRDefault="00183A8F">
            <w:pPr>
              <w:pStyle w:val="ConsPlusNormal"/>
              <w:jc w:val="center"/>
            </w:pPr>
            <w:r>
              <w:t>48 662,4</w:t>
            </w:r>
          </w:p>
        </w:tc>
      </w:tr>
      <w:tr w:rsidR="00183A8F">
        <w:tc>
          <w:tcPr>
            <w:tcW w:w="2948" w:type="dxa"/>
          </w:tcPr>
          <w:p w:rsidR="00183A8F" w:rsidRDefault="00183A8F">
            <w:pPr>
              <w:pStyle w:val="ConsPlusNormal"/>
              <w:jc w:val="center"/>
            </w:pPr>
            <w:r>
              <w:t>2 02 00000 00 0000 000</w:t>
            </w:r>
          </w:p>
        </w:tc>
        <w:tc>
          <w:tcPr>
            <w:tcW w:w="3288" w:type="dxa"/>
          </w:tcPr>
          <w:p w:rsidR="00183A8F" w:rsidRDefault="00183A8F">
            <w:pPr>
              <w:pStyle w:val="ConsPlusNormal"/>
            </w:pPr>
            <w:r>
              <w:t>БЕЗВОЗМЕЗДНЫЕ ПОСТУПЛЕНИЯ ОТ ДРУГИХ БЮДЖЕТОВ БЮДЖЕТНОЙ СИСТЕМЫ РОССИЙСКОЙ ФЕДЕРАЦИИ</w:t>
            </w:r>
          </w:p>
        </w:tc>
        <w:tc>
          <w:tcPr>
            <w:tcW w:w="1378" w:type="dxa"/>
          </w:tcPr>
          <w:p w:rsidR="00183A8F" w:rsidRDefault="00183A8F">
            <w:pPr>
              <w:pStyle w:val="ConsPlusNormal"/>
              <w:jc w:val="center"/>
            </w:pPr>
            <w:r>
              <w:t>66 748,4</w:t>
            </w:r>
          </w:p>
        </w:tc>
        <w:tc>
          <w:tcPr>
            <w:tcW w:w="1379" w:type="dxa"/>
          </w:tcPr>
          <w:p w:rsidR="00183A8F" w:rsidRDefault="00183A8F">
            <w:pPr>
              <w:pStyle w:val="ConsPlusNormal"/>
              <w:jc w:val="center"/>
            </w:pPr>
            <w:r>
              <w:t>48 662,4</w:t>
            </w:r>
          </w:p>
        </w:tc>
      </w:tr>
      <w:tr w:rsidR="00183A8F">
        <w:tc>
          <w:tcPr>
            <w:tcW w:w="2948" w:type="dxa"/>
          </w:tcPr>
          <w:p w:rsidR="00183A8F" w:rsidRDefault="00183A8F">
            <w:pPr>
              <w:pStyle w:val="ConsPlusNormal"/>
              <w:jc w:val="center"/>
            </w:pPr>
            <w:r>
              <w:t>2 02 10000 00 0000 150</w:t>
            </w:r>
          </w:p>
        </w:tc>
        <w:tc>
          <w:tcPr>
            <w:tcW w:w="3288" w:type="dxa"/>
          </w:tcPr>
          <w:p w:rsidR="00183A8F" w:rsidRDefault="00183A8F">
            <w:pPr>
              <w:pStyle w:val="ConsPlusNormal"/>
            </w:pPr>
            <w:r>
              <w:t>Дотации бюджетам бюджетной системы Российской Федерации</w:t>
            </w:r>
          </w:p>
        </w:tc>
        <w:tc>
          <w:tcPr>
            <w:tcW w:w="1378" w:type="dxa"/>
          </w:tcPr>
          <w:p w:rsidR="00183A8F" w:rsidRDefault="00183A8F">
            <w:pPr>
              <w:pStyle w:val="ConsPlusNormal"/>
              <w:jc w:val="center"/>
            </w:pPr>
            <w:r>
              <w:t>53 073,6</w:t>
            </w:r>
          </w:p>
        </w:tc>
        <w:tc>
          <w:tcPr>
            <w:tcW w:w="1379" w:type="dxa"/>
          </w:tcPr>
          <w:p w:rsidR="00183A8F" w:rsidRDefault="00183A8F">
            <w:pPr>
              <w:pStyle w:val="ConsPlusNormal"/>
              <w:jc w:val="center"/>
            </w:pPr>
            <w:r>
              <w:t>34 860,8</w:t>
            </w:r>
          </w:p>
        </w:tc>
      </w:tr>
      <w:tr w:rsidR="00183A8F">
        <w:tc>
          <w:tcPr>
            <w:tcW w:w="2948" w:type="dxa"/>
          </w:tcPr>
          <w:p w:rsidR="00183A8F" w:rsidRDefault="00183A8F">
            <w:pPr>
              <w:pStyle w:val="ConsPlusNormal"/>
              <w:jc w:val="center"/>
            </w:pPr>
            <w:r>
              <w:t>2 02 30000 00 0000 150</w:t>
            </w:r>
          </w:p>
        </w:tc>
        <w:tc>
          <w:tcPr>
            <w:tcW w:w="3288" w:type="dxa"/>
          </w:tcPr>
          <w:p w:rsidR="00183A8F" w:rsidRDefault="00183A8F">
            <w:pPr>
              <w:pStyle w:val="ConsPlusNormal"/>
            </w:pPr>
            <w:r>
              <w:t xml:space="preserve">Субвенции бюджетам бюджетной системы Российской </w:t>
            </w:r>
            <w:r>
              <w:lastRenderedPageBreak/>
              <w:t>Федерации</w:t>
            </w:r>
          </w:p>
        </w:tc>
        <w:tc>
          <w:tcPr>
            <w:tcW w:w="1378" w:type="dxa"/>
          </w:tcPr>
          <w:p w:rsidR="00183A8F" w:rsidRDefault="00183A8F">
            <w:pPr>
              <w:pStyle w:val="ConsPlusNormal"/>
              <w:jc w:val="center"/>
            </w:pPr>
            <w:r>
              <w:lastRenderedPageBreak/>
              <w:t>2 956,0</w:t>
            </w:r>
          </w:p>
        </w:tc>
        <w:tc>
          <w:tcPr>
            <w:tcW w:w="1379" w:type="dxa"/>
          </w:tcPr>
          <w:p w:rsidR="00183A8F" w:rsidRDefault="00183A8F">
            <w:pPr>
              <w:pStyle w:val="ConsPlusNormal"/>
              <w:jc w:val="center"/>
            </w:pPr>
            <w:r>
              <w:t>0,0</w:t>
            </w:r>
          </w:p>
        </w:tc>
      </w:tr>
      <w:tr w:rsidR="00183A8F">
        <w:tc>
          <w:tcPr>
            <w:tcW w:w="2948" w:type="dxa"/>
          </w:tcPr>
          <w:p w:rsidR="00183A8F" w:rsidRDefault="00183A8F">
            <w:pPr>
              <w:pStyle w:val="ConsPlusNormal"/>
              <w:jc w:val="center"/>
            </w:pPr>
            <w:r>
              <w:t>2 02 40000 00 0000 150</w:t>
            </w:r>
          </w:p>
        </w:tc>
        <w:tc>
          <w:tcPr>
            <w:tcW w:w="3288" w:type="dxa"/>
          </w:tcPr>
          <w:p w:rsidR="00183A8F" w:rsidRDefault="00183A8F">
            <w:pPr>
              <w:pStyle w:val="ConsPlusNormal"/>
            </w:pPr>
            <w:r>
              <w:t>Иные межбюджетные трансферты</w:t>
            </w:r>
          </w:p>
        </w:tc>
        <w:tc>
          <w:tcPr>
            <w:tcW w:w="1378" w:type="dxa"/>
          </w:tcPr>
          <w:p w:rsidR="00183A8F" w:rsidRDefault="00183A8F">
            <w:pPr>
              <w:pStyle w:val="ConsPlusNormal"/>
              <w:jc w:val="center"/>
            </w:pPr>
            <w:r>
              <w:t>10 718,8</w:t>
            </w:r>
          </w:p>
        </w:tc>
        <w:tc>
          <w:tcPr>
            <w:tcW w:w="1379" w:type="dxa"/>
          </w:tcPr>
          <w:p w:rsidR="00183A8F" w:rsidRDefault="00183A8F">
            <w:pPr>
              <w:pStyle w:val="ConsPlusNormal"/>
              <w:jc w:val="center"/>
            </w:pPr>
            <w:r>
              <w:t>13 801,6</w:t>
            </w:r>
          </w:p>
        </w:tc>
      </w:tr>
      <w:tr w:rsidR="00183A8F">
        <w:tc>
          <w:tcPr>
            <w:tcW w:w="2948" w:type="dxa"/>
          </w:tcPr>
          <w:p w:rsidR="00183A8F" w:rsidRDefault="00183A8F">
            <w:pPr>
              <w:pStyle w:val="ConsPlusNormal"/>
            </w:pPr>
          </w:p>
        </w:tc>
        <w:tc>
          <w:tcPr>
            <w:tcW w:w="3288" w:type="dxa"/>
          </w:tcPr>
          <w:p w:rsidR="00183A8F" w:rsidRDefault="00183A8F">
            <w:pPr>
              <w:pStyle w:val="ConsPlusNormal"/>
            </w:pPr>
            <w:r>
              <w:t>ИТОГО</w:t>
            </w:r>
          </w:p>
        </w:tc>
        <w:tc>
          <w:tcPr>
            <w:tcW w:w="1378" w:type="dxa"/>
          </w:tcPr>
          <w:p w:rsidR="00183A8F" w:rsidRDefault="00183A8F">
            <w:pPr>
              <w:pStyle w:val="ConsPlusNormal"/>
              <w:jc w:val="center"/>
            </w:pPr>
            <w:r>
              <w:t>281 385,9</w:t>
            </w:r>
          </w:p>
        </w:tc>
        <w:tc>
          <w:tcPr>
            <w:tcW w:w="1379" w:type="dxa"/>
          </w:tcPr>
          <w:p w:rsidR="00183A8F" w:rsidRDefault="00183A8F">
            <w:pPr>
              <w:pStyle w:val="ConsPlusNormal"/>
              <w:jc w:val="center"/>
            </w:pPr>
            <w:r>
              <w:t>282 949,7</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5</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7" w:name="P419"/>
      <w:bookmarkEnd w:id="7"/>
      <w:r>
        <w:t>ВЕДОМСТВЕННАЯ СТРУКТУРА</w:t>
      </w:r>
    </w:p>
    <w:p w:rsidR="00183A8F" w:rsidRDefault="00183A8F">
      <w:pPr>
        <w:pStyle w:val="ConsPlusTitle"/>
        <w:jc w:val="center"/>
      </w:pPr>
      <w:r>
        <w:t>РАСХОДОВ БЮДЖЕТА ПРОМЫШЛЕННОГО ВНУТРИГОРОДСКОГО РАЙОНА</w:t>
      </w:r>
    </w:p>
    <w:p w:rsidR="00183A8F" w:rsidRDefault="00183A8F">
      <w:pPr>
        <w:pStyle w:val="ConsPlusTitle"/>
        <w:jc w:val="center"/>
      </w:pPr>
      <w:r>
        <w:t>ГОРОДСКОГО ОКРУГА САМАРА САМАРСКОЙ ОБЛАСТИ НА 2024 ГОД</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t xml:space="preserve">(в ред. </w:t>
            </w:r>
            <w:hyperlink r:id="rId18">
              <w:r>
                <w:rPr>
                  <w:color w:val="0000FF"/>
                </w:rPr>
                <w:t>Решения</w:t>
              </w:r>
            </w:hyperlink>
            <w:r>
              <w:rPr>
                <w:color w:val="392C69"/>
              </w:rPr>
              <w:t xml:space="preserve"> Совета депутатов Промышленного внутригородского района</w:t>
            </w:r>
          </w:p>
          <w:p w:rsidR="00183A8F" w:rsidRDefault="00183A8F">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ectPr w:rsidR="00183A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907"/>
        <w:gridCol w:w="737"/>
        <w:gridCol w:w="794"/>
        <w:gridCol w:w="1701"/>
        <w:gridCol w:w="744"/>
        <w:gridCol w:w="1474"/>
        <w:gridCol w:w="1417"/>
      </w:tblGrid>
      <w:tr w:rsidR="00183A8F">
        <w:tc>
          <w:tcPr>
            <w:tcW w:w="3685" w:type="dxa"/>
            <w:vMerge w:val="restart"/>
          </w:tcPr>
          <w:p w:rsidR="00183A8F" w:rsidRDefault="00183A8F">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907" w:type="dxa"/>
            <w:vMerge w:val="restart"/>
          </w:tcPr>
          <w:p w:rsidR="00183A8F" w:rsidRDefault="00183A8F">
            <w:pPr>
              <w:pStyle w:val="ConsPlusNormal"/>
              <w:jc w:val="center"/>
            </w:pPr>
            <w:r>
              <w:t>Код главного распорядителя средств бюджета</w:t>
            </w:r>
          </w:p>
        </w:tc>
        <w:tc>
          <w:tcPr>
            <w:tcW w:w="3976" w:type="dxa"/>
            <w:gridSpan w:val="4"/>
          </w:tcPr>
          <w:p w:rsidR="00183A8F" w:rsidRDefault="00183A8F">
            <w:pPr>
              <w:pStyle w:val="ConsPlusNormal"/>
              <w:jc w:val="center"/>
            </w:pPr>
            <w:r>
              <w:t>Коды классификации расходов бюджета</w:t>
            </w:r>
          </w:p>
        </w:tc>
        <w:tc>
          <w:tcPr>
            <w:tcW w:w="2891" w:type="dxa"/>
            <w:gridSpan w:val="2"/>
          </w:tcPr>
          <w:p w:rsidR="00183A8F" w:rsidRDefault="00183A8F">
            <w:pPr>
              <w:pStyle w:val="ConsPlusNormal"/>
              <w:jc w:val="center"/>
            </w:pPr>
            <w:r>
              <w:t>Сумма</w:t>
            </w:r>
          </w:p>
        </w:tc>
      </w:tr>
      <w:tr w:rsidR="00183A8F">
        <w:tc>
          <w:tcPr>
            <w:tcW w:w="3685" w:type="dxa"/>
            <w:vMerge/>
          </w:tcPr>
          <w:p w:rsidR="00183A8F" w:rsidRDefault="00183A8F">
            <w:pPr>
              <w:pStyle w:val="ConsPlusNormal"/>
            </w:pPr>
          </w:p>
        </w:tc>
        <w:tc>
          <w:tcPr>
            <w:tcW w:w="907" w:type="dxa"/>
            <w:vMerge/>
          </w:tcPr>
          <w:p w:rsidR="00183A8F" w:rsidRDefault="00183A8F">
            <w:pPr>
              <w:pStyle w:val="ConsPlusNormal"/>
            </w:pPr>
          </w:p>
        </w:tc>
        <w:tc>
          <w:tcPr>
            <w:tcW w:w="737" w:type="dxa"/>
          </w:tcPr>
          <w:p w:rsidR="00183A8F" w:rsidRDefault="00183A8F">
            <w:pPr>
              <w:pStyle w:val="ConsPlusNormal"/>
              <w:jc w:val="center"/>
            </w:pPr>
            <w:r>
              <w:t>раздел</w:t>
            </w:r>
          </w:p>
        </w:tc>
        <w:tc>
          <w:tcPr>
            <w:tcW w:w="794" w:type="dxa"/>
          </w:tcPr>
          <w:p w:rsidR="00183A8F" w:rsidRDefault="00183A8F">
            <w:pPr>
              <w:pStyle w:val="ConsPlusNormal"/>
              <w:jc w:val="center"/>
            </w:pPr>
            <w:r>
              <w:t>подраздел</w:t>
            </w:r>
          </w:p>
        </w:tc>
        <w:tc>
          <w:tcPr>
            <w:tcW w:w="1701" w:type="dxa"/>
          </w:tcPr>
          <w:p w:rsidR="00183A8F" w:rsidRDefault="00183A8F">
            <w:pPr>
              <w:pStyle w:val="ConsPlusNormal"/>
              <w:jc w:val="center"/>
            </w:pPr>
            <w:r>
              <w:t>целевая статья</w:t>
            </w:r>
          </w:p>
        </w:tc>
        <w:tc>
          <w:tcPr>
            <w:tcW w:w="744" w:type="dxa"/>
          </w:tcPr>
          <w:p w:rsidR="00183A8F" w:rsidRDefault="00183A8F">
            <w:pPr>
              <w:pStyle w:val="ConsPlusNormal"/>
              <w:jc w:val="center"/>
            </w:pPr>
            <w:r>
              <w:t>вид расходов</w:t>
            </w:r>
          </w:p>
        </w:tc>
        <w:tc>
          <w:tcPr>
            <w:tcW w:w="1474" w:type="dxa"/>
          </w:tcPr>
          <w:p w:rsidR="00183A8F" w:rsidRDefault="00183A8F">
            <w:pPr>
              <w:pStyle w:val="ConsPlusNormal"/>
              <w:jc w:val="center"/>
            </w:pPr>
            <w:r>
              <w:t>2024 год - всего</w:t>
            </w:r>
          </w:p>
        </w:tc>
        <w:tc>
          <w:tcPr>
            <w:tcW w:w="1417" w:type="dxa"/>
          </w:tcPr>
          <w:p w:rsidR="00183A8F" w:rsidRDefault="00183A8F">
            <w:pPr>
              <w:pStyle w:val="ConsPlusNormal"/>
              <w:jc w:val="center"/>
            </w:pPr>
            <w:r>
              <w:t>в том числе средства вышестоящих бюджетов</w:t>
            </w:r>
          </w:p>
        </w:tc>
      </w:tr>
      <w:tr w:rsidR="00183A8F">
        <w:tc>
          <w:tcPr>
            <w:tcW w:w="3685" w:type="dxa"/>
          </w:tcPr>
          <w:p w:rsidR="00183A8F" w:rsidRDefault="00183A8F">
            <w:pPr>
              <w:pStyle w:val="ConsPlusNormal"/>
              <w:jc w:val="center"/>
            </w:pPr>
            <w:r>
              <w:t>1</w:t>
            </w:r>
          </w:p>
        </w:tc>
        <w:tc>
          <w:tcPr>
            <w:tcW w:w="907" w:type="dxa"/>
          </w:tcPr>
          <w:p w:rsidR="00183A8F" w:rsidRDefault="00183A8F">
            <w:pPr>
              <w:pStyle w:val="ConsPlusNormal"/>
              <w:jc w:val="center"/>
            </w:pPr>
            <w:r>
              <w:t>2</w:t>
            </w:r>
          </w:p>
        </w:tc>
        <w:tc>
          <w:tcPr>
            <w:tcW w:w="737" w:type="dxa"/>
          </w:tcPr>
          <w:p w:rsidR="00183A8F" w:rsidRDefault="00183A8F">
            <w:pPr>
              <w:pStyle w:val="ConsPlusNormal"/>
              <w:jc w:val="center"/>
            </w:pPr>
            <w:r>
              <w:t>3</w:t>
            </w:r>
          </w:p>
        </w:tc>
        <w:tc>
          <w:tcPr>
            <w:tcW w:w="794" w:type="dxa"/>
          </w:tcPr>
          <w:p w:rsidR="00183A8F" w:rsidRDefault="00183A8F">
            <w:pPr>
              <w:pStyle w:val="ConsPlusNormal"/>
              <w:jc w:val="center"/>
            </w:pPr>
            <w:r>
              <w:t>4</w:t>
            </w:r>
          </w:p>
        </w:tc>
        <w:tc>
          <w:tcPr>
            <w:tcW w:w="1701" w:type="dxa"/>
          </w:tcPr>
          <w:p w:rsidR="00183A8F" w:rsidRDefault="00183A8F">
            <w:pPr>
              <w:pStyle w:val="ConsPlusNormal"/>
              <w:jc w:val="center"/>
            </w:pPr>
            <w:r>
              <w:t>5</w:t>
            </w:r>
          </w:p>
        </w:tc>
        <w:tc>
          <w:tcPr>
            <w:tcW w:w="744" w:type="dxa"/>
          </w:tcPr>
          <w:p w:rsidR="00183A8F" w:rsidRDefault="00183A8F">
            <w:pPr>
              <w:pStyle w:val="ConsPlusNormal"/>
              <w:jc w:val="center"/>
            </w:pPr>
            <w:r>
              <w:t>6</w:t>
            </w:r>
          </w:p>
        </w:tc>
        <w:tc>
          <w:tcPr>
            <w:tcW w:w="1474" w:type="dxa"/>
          </w:tcPr>
          <w:p w:rsidR="00183A8F" w:rsidRDefault="00183A8F">
            <w:pPr>
              <w:pStyle w:val="ConsPlusNormal"/>
              <w:jc w:val="center"/>
            </w:pPr>
            <w:r>
              <w:t>7</w:t>
            </w:r>
          </w:p>
        </w:tc>
        <w:tc>
          <w:tcPr>
            <w:tcW w:w="1417" w:type="dxa"/>
          </w:tcPr>
          <w:p w:rsidR="00183A8F" w:rsidRDefault="00183A8F">
            <w:pPr>
              <w:pStyle w:val="ConsPlusNormal"/>
              <w:jc w:val="center"/>
            </w:pPr>
            <w:r>
              <w:t>8</w:t>
            </w:r>
          </w:p>
        </w:tc>
      </w:tr>
      <w:tr w:rsidR="00183A8F">
        <w:tc>
          <w:tcPr>
            <w:tcW w:w="3685" w:type="dxa"/>
          </w:tcPr>
          <w:p w:rsidR="00183A8F" w:rsidRDefault="00183A8F">
            <w:pPr>
              <w:pStyle w:val="ConsPlusNormal"/>
            </w:pPr>
            <w:r>
              <w:t>Администрация Промышленного внутригородского района городского округа Самара</w:t>
            </w:r>
          </w:p>
        </w:tc>
        <w:tc>
          <w:tcPr>
            <w:tcW w:w="907" w:type="dxa"/>
          </w:tcPr>
          <w:p w:rsidR="00183A8F" w:rsidRDefault="00183A8F">
            <w:pPr>
              <w:pStyle w:val="ConsPlusNormal"/>
              <w:jc w:val="center"/>
            </w:pPr>
            <w:r>
              <w:t>942</w:t>
            </w:r>
          </w:p>
        </w:tc>
        <w:tc>
          <w:tcPr>
            <w:tcW w:w="737" w:type="dxa"/>
          </w:tcPr>
          <w:p w:rsidR="00183A8F" w:rsidRDefault="00183A8F">
            <w:pPr>
              <w:pStyle w:val="ConsPlusNormal"/>
            </w:pP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573 328,4</w:t>
            </w:r>
          </w:p>
        </w:tc>
        <w:tc>
          <w:tcPr>
            <w:tcW w:w="1417" w:type="dxa"/>
          </w:tcPr>
          <w:p w:rsidR="00183A8F" w:rsidRDefault="00183A8F">
            <w:pPr>
              <w:pStyle w:val="ConsPlusNormal"/>
              <w:jc w:val="right"/>
            </w:pPr>
            <w:r>
              <w:t>103 448,9</w:t>
            </w:r>
          </w:p>
        </w:tc>
      </w:tr>
      <w:tr w:rsidR="00183A8F">
        <w:tc>
          <w:tcPr>
            <w:tcW w:w="3685" w:type="dxa"/>
          </w:tcPr>
          <w:p w:rsidR="00183A8F" w:rsidRDefault="00183A8F">
            <w:pPr>
              <w:pStyle w:val="ConsPlusNormal"/>
            </w:pPr>
            <w:r>
              <w:t>ОБЩЕГОСУДАРСТВЕННЫЕ ВОПРОСЫ</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249 420,0</w:t>
            </w:r>
          </w:p>
        </w:tc>
        <w:tc>
          <w:tcPr>
            <w:tcW w:w="1417" w:type="dxa"/>
          </w:tcPr>
          <w:p w:rsidR="00183A8F" w:rsidRDefault="00183A8F">
            <w:pPr>
              <w:pStyle w:val="ConsPlusNormal"/>
              <w:jc w:val="right"/>
            </w:pPr>
            <w:r>
              <w:t>2 956,0</w:t>
            </w:r>
          </w:p>
        </w:tc>
      </w:tr>
      <w:tr w:rsidR="00183A8F">
        <w:tc>
          <w:tcPr>
            <w:tcW w:w="3685" w:type="dxa"/>
          </w:tcPr>
          <w:p w:rsidR="00183A8F" w:rsidRDefault="00183A8F">
            <w:pPr>
              <w:pStyle w:val="ConsPlusNormal"/>
            </w:pPr>
            <w:r>
              <w:t>Функционирование высшего должностного лица субъекта Российской Федерации и муниципального образования</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02</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3 608,0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02</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3 608,0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02</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100</w:t>
            </w:r>
          </w:p>
        </w:tc>
        <w:tc>
          <w:tcPr>
            <w:tcW w:w="1474" w:type="dxa"/>
          </w:tcPr>
          <w:p w:rsidR="00183A8F" w:rsidRDefault="00183A8F">
            <w:pPr>
              <w:pStyle w:val="ConsPlusNormal"/>
              <w:jc w:val="right"/>
            </w:pPr>
            <w:r>
              <w:t>3 608,0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 xml:space="preserve">Расходы на выплаты персоналу государственных (муниципальных) </w:t>
            </w:r>
            <w:r>
              <w:lastRenderedPageBreak/>
              <w:t>органов</w:t>
            </w:r>
          </w:p>
        </w:tc>
        <w:tc>
          <w:tcPr>
            <w:tcW w:w="907"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02</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120</w:t>
            </w:r>
          </w:p>
        </w:tc>
        <w:tc>
          <w:tcPr>
            <w:tcW w:w="1474" w:type="dxa"/>
          </w:tcPr>
          <w:p w:rsidR="00183A8F" w:rsidRDefault="00183A8F">
            <w:pPr>
              <w:pStyle w:val="ConsPlusNormal"/>
              <w:jc w:val="right"/>
            </w:pPr>
            <w:r>
              <w:t>3 608,0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04</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88 456,9</w:t>
            </w:r>
          </w:p>
        </w:tc>
        <w:tc>
          <w:tcPr>
            <w:tcW w:w="1417" w:type="dxa"/>
          </w:tcPr>
          <w:p w:rsidR="00183A8F" w:rsidRDefault="00183A8F">
            <w:pPr>
              <w:pStyle w:val="ConsPlusNormal"/>
              <w:jc w:val="right"/>
            </w:pPr>
            <w:r>
              <w:t>2 956,0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88 456,9</w:t>
            </w:r>
          </w:p>
        </w:tc>
        <w:tc>
          <w:tcPr>
            <w:tcW w:w="1417" w:type="dxa"/>
          </w:tcPr>
          <w:p w:rsidR="00183A8F" w:rsidRDefault="00183A8F">
            <w:pPr>
              <w:pStyle w:val="ConsPlusNormal"/>
              <w:jc w:val="right"/>
            </w:pPr>
            <w:r>
              <w:t>2 956,0</w:t>
            </w:r>
          </w:p>
        </w:tc>
      </w:tr>
      <w:tr w:rsidR="00183A8F">
        <w:tc>
          <w:tcPr>
            <w:tcW w:w="3685" w:type="dxa"/>
          </w:tcPr>
          <w:p w:rsidR="00183A8F" w:rsidRDefault="00183A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100</w:t>
            </w:r>
          </w:p>
        </w:tc>
        <w:tc>
          <w:tcPr>
            <w:tcW w:w="1474" w:type="dxa"/>
          </w:tcPr>
          <w:p w:rsidR="00183A8F" w:rsidRDefault="00183A8F">
            <w:pPr>
              <w:pStyle w:val="ConsPlusNormal"/>
              <w:jc w:val="right"/>
            </w:pPr>
            <w:r>
              <w:t>87 816,4</w:t>
            </w:r>
          </w:p>
        </w:tc>
        <w:tc>
          <w:tcPr>
            <w:tcW w:w="1417" w:type="dxa"/>
          </w:tcPr>
          <w:p w:rsidR="00183A8F" w:rsidRDefault="00183A8F">
            <w:pPr>
              <w:pStyle w:val="ConsPlusNormal"/>
              <w:jc w:val="right"/>
            </w:pPr>
            <w:r>
              <w:t>2 956,0</w:t>
            </w:r>
          </w:p>
        </w:tc>
      </w:tr>
      <w:tr w:rsidR="00183A8F">
        <w:tc>
          <w:tcPr>
            <w:tcW w:w="3685" w:type="dxa"/>
          </w:tcPr>
          <w:p w:rsidR="00183A8F" w:rsidRDefault="00183A8F">
            <w:pPr>
              <w:pStyle w:val="ConsPlusNormal"/>
            </w:pPr>
            <w:r>
              <w:t>Расходы на выплаты персоналу государственных (муниципальных) органов</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120</w:t>
            </w:r>
          </w:p>
        </w:tc>
        <w:tc>
          <w:tcPr>
            <w:tcW w:w="1474" w:type="dxa"/>
          </w:tcPr>
          <w:p w:rsidR="00183A8F" w:rsidRDefault="00183A8F">
            <w:pPr>
              <w:pStyle w:val="ConsPlusNormal"/>
              <w:jc w:val="right"/>
            </w:pPr>
            <w:r>
              <w:t>87 816,4</w:t>
            </w:r>
          </w:p>
        </w:tc>
        <w:tc>
          <w:tcPr>
            <w:tcW w:w="1417" w:type="dxa"/>
          </w:tcPr>
          <w:p w:rsidR="00183A8F" w:rsidRDefault="00183A8F">
            <w:pPr>
              <w:pStyle w:val="ConsPlusNormal"/>
              <w:jc w:val="right"/>
            </w:pPr>
            <w:r>
              <w:t>2 956,0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640,5</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640,5</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Резервные фонды</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11</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50,0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50,0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lastRenderedPageBreak/>
              <w:t>Иные бюджетные ассигнования</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800</w:t>
            </w:r>
          </w:p>
        </w:tc>
        <w:tc>
          <w:tcPr>
            <w:tcW w:w="1474" w:type="dxa"/>
          </w:tcPr>
          <w:p w:rsidR="00183A8F" w:rsidRDefault="00183A8F">
            <w:pPr>
              <w:pStyle w:val="ConsPlusNormal"/>
              <w:jc w:val="right"/>
            </w:pPr>
            <w:r>
              <w:t>50,0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Резервные средства</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870</w:t>
            </w:r>
          </w:p>
        </w:tc>
        <w:tc>
          <w:tcPr>
            <w:tcW w:w="1474" w:type="dxa"/>
          </w:tcPr>
          <w:p w:rsidR="00183A8F" w:rsidRDefault="00183A8F">
            <w:pPr>
              <w:pStyle w:val="ConsPlusNormal"/>
              <w:jc w:val="right"/>
            </w:pPr>
            <w:r>
              <w:t>50,0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Другие общегосударственные вопросы</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157 305,1</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157 305,1</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2 611,6</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2 611,6</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600</w:t>
            </w:r>
          </w:p>
        </w:tc>
        <w:tc>
          <w:tcPr>
            <w:tcW w:w="1474" w:type="dxa"/>
          </w:tcPr>
          <w:p w:rsidR="00183A8F" w:rsidRDefault="00183A8F">
            <w:pPr>
              <w:pStyle w:val="ConsPlusNormal"/>
              <w:jc w:val="right"/>
            </w:pPr>
            <w:r>
              <w:t>100 411,7</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Субсидии бюджетным учреждениям</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610</w:t>
            </w:r>
          </w:p>
        </w:tc>
        <w:tc>
          <w:tcPr>
            <w:tcW w:w="1474" w:type="dxa"/>
          </w:tcPr>
          <w:p w:rsidR="00183A8F" w:rsidRDefault="00183A8F">
            <w:pPr>
              <w:pStyle w:val="ConsPlusNormal"/>
              <w:jc w:val="right"/>
            </w:pPr>
            <w:r>
              <w:t>100 411,7</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бюджетные ассигнования</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800</w:t>
            </w:r>
          </w:p>
        </w:tc>
        <w:tc>
          <w:tcPr>
            <w:tcW w:w="1474" w:type="dxa"/>
          </w:tcPr>
          <w:p w:rsidR="00183A8F" w:rsidRDefault="00183A8F">
            <w:pPr>
              <w:pStyle w:val="ConsPlusNormal"/>
              <w:jc w:val="right"/>
            </w:pPr>
            <w:r>
              <w:t>54 281,8</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Уплата налогов, сборов и иных платежей</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850</w:t>
            </w:r>
          </w:p>
        </w:tc>
        <w:tc>
          <w:tcPr>
            <w:tcW w:w="1474" w:type="dxa"/>
          </w:tcPr>
          <w:p w:rsidR="00183A8F" w:rsidRDefault="00183A8F">
            <w:pPr>
              <w:pStyle w:val="ConsPlusNormal"/>
              <w:jc w:val="right"/>
            </w:pPr>
            <w:r>
              <w:t>55,0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Резервные средства</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79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870</w:t>
            </w:r>
          </w:p>
        </w:tc>
        <w:tc>
          <w:tcPr>
            <w:tcW w:w="1474" w:type="dxa"/>
          </w:tcPr>
          <w:p w:rsidR="00183A8F" w:rsidRDefault="00183A8F">
            <w:pPr>
              <w:pStyle w:val="ConsPlusNormal"/>
              <w:jc w:val="right"/>
            </w:pPr>
            <w:r>
              <w:t>54 226,8</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НАЦИОНАЛЬНАЯ ОБОРОНА</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170,0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Мобилизационная подготовка экономики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794" w:type="dxa"/>
          </w:tcPr>
          <w:p w:rsidR="00183A8F" w:rsidRDefault="00183A8F">
            <w:pPr>
              <w:pStyle w:val="ConsPlusNormal"/>
              <w:jc w:val="center"/>
            </w:pPr>
            <w:r>
              <w:t>04</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170,0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lastRenderedPageBreak/>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170,0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170,0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170,0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НАЦИОНАЛЬНАЯ БЕЗОПАСНОСТЬ И ПРАВООХРАНИТЕЛЬНАЯ ДЕЯТЕЛЬНОСТЬ</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28 185,7</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794" w:type="dxa"/>
          </w:tcPr>
          <w:p w:rsidR="00183A8F" w:rsidRDefault="00183A8F">
            <w:pPr>
              <w:pStyle w:val="ConsPlusNormal"/>
              <w:jc w:val="center"/>
            </w:pPr>
            <w:r>
              <w:t>10</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28 185,7</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794" w:type="dxa"/>
          </w:tcPr>
          <w:p w:rsidR="00183A8F" w:rsidRDefault="00183A8F">
            <w:pPr>
              <w:pStyle w:val="ConsPlusNormal"/>
              <w:jc w:val="center"/>
            </w:pPr>
            <w:r>
              <w:t>10</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28 185,7</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794" w:type="dxa"/>
          </w:tcPr>
          <w:p w:rsidR="00183A8F" w:rsidRDefault="00183A8F">
            <w:pPr>
              <w:pStyle w:val="ConsPlusNormal"/>
              <w:jc w:val="center"/>
            </w:pPr>
            <w:r>
              <w:t>10</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28 185,7</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794" w:type="dxa"/>
          </w:tcPr>
          <w:p w:rsidR="00183A8F" w:rsidRDefault="00183A8F">
            <w:pPr>
              <w:pStyle w:val="ConsPlusNormal"/>
              <w:jc w:val="center"/>
            </w:pPr>
            <w:r>
              <w:t>10</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28 185,7</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НАЦИОНАЛЬНАЯ ЭКОНОМИКА</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61 379,5</w:t>
            </w:r>
          </w:p>
        </w:tc>
        <w:tc>
          <w:tcPr>
            <w:tcW w:w="1417" w:type="dxa"/>
          </w:tcPr>
          <w:p w:rsidR="00183A8F" w:rsidRDefault="00183A8F">
            <w:pPr>
              <w:pStyle w:val="ConsPlusNormal"/>
              <w:jc w:val="right"/>
            </w:pPr>
            <w:r>
              <w:t>60 001,0</w:t>
            </w:r>
          </w:p>
        </w:tc>
      </w:tr>
      <w:tr w:rsidR="00183A8F">
        <w:tc>
          <w:tcPr>
            <w:tcW w:w="3685" w:type="dxa"/>
          </w:tcPr>
          <w:p w:rsidR="00183A8F" w:rsidRDefault="00183A8F">
            <w:pPr>
              <w:pStyle w:val="ConsPlusNormal"/>
            </w:pPr>
            <w:r>
              <w:t>Дорожное хозяйство (дорожные фонды)</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jc w:val="center"/>
            </w:pPr>
            <w:r>
              <w:t>09</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61 379,5</w:t>
            </w:r>
          </w:p>
        </w:tc>
        <w:tc>
          <w:tcPr>
            <w:tcW w:w="1417" w:type="dxa"/>
          </w:tcPr>
          <w:p w:rsidR="00183A8F" w:rsidRDefault="00183A8F">
            <w:pPr>
              <w:pStyle w:val="ConsPlusNormal"/>
              <w:jc w:val="right"/>
            </w:pPr>
            <w:r>
              <w:t>60 001,0</w:t>
            </w:r>
          </w:p>
        </w:tc>
      </w:tr>
      <w:tr w:rsidR="00183A8F">
        <w:tc>
          <w:tcPr>
            <w:tcW w:w="3685" w:type="dxa"/>
          </w:tcPr>
          <w:p w:rsidR="00183A8F" w:rsidRDefault="00183A8F">
            <w:pPr>
              <w:pStyle w:val="ConsPlusNormal"/>
            </w:pPr>
            <w:r>
              <w:lastRenderedPageBreak/>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jc w:val="center"/>
            </w:pPr>
            <w:r>
              <w:t>09</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772,4</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jc w:val="center"/>
            </w:pPr>
            <w:r>
              <w:t>09</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772,4</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jc w:val="center"/>
            </w:pPr>
            <w:r>
              <w:t>09</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772,4</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jc w:val="center"/>
            </w:pPr>
            <w:r>
              <w:t>09</w:t>
            </w:r>
          </w:p>
        </w:tc>
        <w:tc>
          <w:tcPr>
            <w:tcW w:w="1701" w:type="dxa"/>
          </w:tcPr>
          <w:p w:rsidR="00183A8F" w:rsidRDefault="00183A8F">
            <w:pPr>
              <w:pStyle w:val="ConsPlusNormal"/>
              <w:jc w:val="center"/>
            </w:pPr>
            <w:r>
              <w:t>К200000000</w:t>
            </w:r>
          </w:p>
        </w:tc>
        <w:tc>
          <w:tcPr>
            <w:tcW w:w="744" w:type="dxa"/>
          </w:tcPr>
          <w:p w:rsidR="00183A8F" w:rsidRDefault="00183A8F">
            <w:pPr>
              <w:pStyle w:val="ConsPlusNormal"/>
            </w:pPr>
          </w:p>
        </w:tc>
        <w:tc>
          <w:tcPr>
            <w:tcW w:w="1474" w:type="dxa"/>
          </w:tcPr>
          <w:p w:rsidR="00183A8F" w:rsidRDefault="00183A8F">
            <w:pPr>
              <w:pStyle w:val="ConsPlusNormal"/>
              <w:jc w:val="right"/>
            </w:pPr>
            <w:r>
              <w:t>60 607,1</w:t>
            </w:r>
          </w:p>
        </w:tc>
        <w:tc>
          <w:tcPr>
            <w:tcW w:w="1417" w:type="dxa"/>
          </w:tcPr>
          <w:p w:rsidR="00183A8F" w:rsidRDefault="00183A8F">
            <w:pPr>
              <w:pStyle w:val="ConsPlusNormal"/>
              <w:jc w:val="right"/>
            </w:pPr>
            <w:r>
              <w:t>60 001,0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jc w:val="center"/>
            </w:pPr>
            <w:r>
              <w:t>09</w:t>
            </w:r>
          </w:p>
        </w:tc>
        <w:tc>
          <w:tcPr>
            <w:tcW w:w="1701" w:type="dxa"/>
          </w:tcPr>
          <w:p w:rsidR="00183A8F" w:rsidRDefault="00183A8F">
            <w:pPr>
              <w:pStyle w:val="ConsPlusNormal"/>
              <w:jc w:val="center"/>
            </w:pPr>
            <w:r>
              <w:t>К200000000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60 607,1</w:t>
            </w:r>
          </w:p>
        </w:tc>
        <w:tc>
          <w:tcPr>
            <w:tcW w:w="1417" w:type="dxa"/>
          </w:tcPr>
          <w:p w:rsidR="00183A8F" w:rsidRDefault="00183A8F">
            <w:pPr>
              <w:pStyle w:val="ConsPlusNormal"/>
              <w:jc w:val="right"/>
            </w:pPr>
            <w:r>
              <w:t>60 001,0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794" w:type="dxa"/>
          </w:tcPr>
          <w:p w:rsidR="00183A8F" w:rsidRDefault="00183A8F">
            <w:pPr>
              <w:pStyle w:val="ConsPlusNormal"/>
              <w:jc w:val="center"/>
            </w:pPr>
            <w:r>
              <w:t>09</w:t>
            </w:r>
          </w:p>
        </w:tc>
        <w:tc>
          <w:tcPr>
            <w:tcW w:w="1701" w:type="dxa"/>
          </w:tcPr>
          <w:p w:rsidR="00183A8F" w:rsidRDefault="00183A8F">
            <w:pPr>
              <w:pStyle w:val="ConsPlusNormal"/>
              <w:jc w:val="center"/>
            </w:pPr>
            <w:r>
              <w:t>К200000000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60 607,1</w:t>
            </w:r>
          </w:p>
        </w:tc>
        <w:tc>
          <w:tcPr>
            <w:tcW w:w="1417" w:type="dxa"/>
          </w:tcPr>
          <w:p w:rsidR="00183A8F" w:rsidRDefault="00183A8F">
            <w:pPr>
              <w:pStyle w:val="ConsPlusNormal"/>
              <w:jc w:val="right"/>
            </w:pPr>
            <w:r>
              <w:t>60 001,0</w:t>
            </w:r>
          </w:p>
        </w:tc>
      </w:tr>
      <w:tr w:rsidR="00183A8F">
        <w:tc>
          <w:tcPr>
            <w:tcW w:w="3685" w:type="dxa"/>
          </w:tcPr>
          <w:p w:rsidR="00183A8F" w:rsidRDefault="00183A8F">
            <w:pPr>
              <w:pStyle w:val="ConsPlusNormal"/>
            </w:pPr>
            <w:r>
              <w:t>ЖИЛИЩНО-КОММУНАЛЬНОЕ ХОЗЯЙСТВО</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227 361,2</w:t>
            </w:r>
          </w:p>
        </w:tc>
        <w:tc>
          <w:tcPr>
            <w:tcW w:w="1417" w:type="dxa"/>
          </w:tcPr>
          <w:p w:rsidR="00183A8F" w:rsidRDefault="00183A8F">
            <w:pPr>
              <w:pStyle w:val="ConsPlusNormal"/>
              <w:jc w:val="right"/>
            </w:pPr>
            <w:r>
              <w:t>40 491,9</w:t>
            </w:r>
          </w:p>
        </w:tc>
      </w:tr>
      <w:tr w:rsidR="00183A8F">
        <w:tc>
          <w:tcPr>
            <w:tcW w:w="3685" w:type="dxa"/>
          </w:tcPr>
          <w:p w:rsidR="00183A8F" w:rsidRDefault="00183A8F">
            <w:pPr>
              <w:pStyle w:val="ConsPlusNormal"/>
            </w:pPr>
            <w:r>
              <w:t>Благоустройство</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227 361,2</w:t>
            </w:r>
          </w:p>
        </w:tc>
        <w:tc>
          <w:tcPr>
            <w:tcW w:w="1417" w:type="dxa"/>
          </w:tcPr>
          <w:p w:rsidR="00183A8F" w:rsidRDefault="00183A8F">
            <w:pPr>
              <w:pStyle w:val="ConsPlusNormal"/>
              <w:jc w:val="right"/>
            </w:pPr>
            <w:r>
              <w:t>40 491,9</w:t>
            </w:r>
          </w:p>
        </w:tc>
      </w:tr>
      <w:tr w:rsidR="00183A8F">
        <w:tc>
          <w:tcPr>
            <w:tcW w:w="3685" w:type="dxa"/>
          </w:tcPr>
          <w:p w:rsidR="00183A8F" w:rsidRDefault="00183A8F">
            <w:pPr>
              <w:pStyle w:val="ConsPlusNormal"/>
            </w:pPr>
            <w:r>
              <w:t>Муниципальная программа "Комфортная городская среда" на 2018 - 2030 годы</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4" w:type="dxa"/>
          </w:tcPr>
          <w:p w:rsidR="00183A8F" w:rsidRDefault="00183A8F">
            <w:pPr>
              <w:pStyle w:val="ConsPlusNormal"/>
            </w:pPr>
          </w:p>
        </w:tc>
        <w:tc>
          <w:tcPr>
            <w:tcW w:w="1474" w:type="dxa"/>
          </w:tcPr>
          <w:p w:rsidR="00183A8F" w:rsidRDefault="00183A8F">
            <w:pPr>
              <w:pStyle w:val="ConsPlusNormal"/>
              <w:jc w:val="right"/>
            </w:pPr>
            <w:r>
              <w:t>95 828,6</w:t>
            </w:r>
          </w:p>
        </w:tc>
        <w:tc>
          <w:tcPr>
            <w:tcW w:w="1417" w:type="dxa"/>
          </w:tcPr>
          <w:p w:rsidR="00183A8F" w:rsidRDefault="00183A8F">
            <w:pPr>
              <w:pStyle w:val="ConsPlusNormal"/>
              <w:jc w:val="right"/>
            </w:pPr>
            <w:r>
              <w:t>21 643,7</w:t>
            </w:r>
          </w:p>
        </w:tc>
      </w:tr>
      <w:tr w:rsidR="00183A8F">
        <w:tc>
          <w:tcPr>
            <w:tcW w:w="3685" w:type="dxa"/>
          </w:tcPr>
          <w:p w:rsidR="00183A8F" w:rsidRDefault="00183A8F">
            <w:pPr>
              <w:pStyle w:val="ConsPlusNormal"/>
            </w:pPr>
            <w:r>
              <w:t xml:space="preserve">Закупка товаров, работ и услуг для </w:t>
            </w:r>
            <w:r>
              <w:lastRenderedPageBreak/>
              <w:t>обеспечения государственных (муниципальных) нужд</w:t>
            </w:r>
          </w:p>
        </w:tc>
        <w:tc>
          <w:tcPr>
            <w:tcW w:w="907"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91 406,6</w:t>
            </w:r>
          </w:p>
        </w:tc>
        <w:tc>
          <w:tcPr>
            <w:tcW w:w="1417" w:type="dxa"/>
          </w:tcPr>
          <w:p w:rsidR="00183A8F" w:rsidRDefault="00183A8F">
            <w:pPr>
              <w:pStyle w:val="ConsPlusNormal"/>
              <w:jc w:val="right"/>
            </w:pPr>
            <w:r>
              <w:t>21 643,7</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91 406,6</w:t>
            </w:r>
          </w:p>
        </w:tc>
        <w:tc>
          <w:tcPr>
            <w:tcW w:w="1417" w:type="dxa"/>
          </w:tcPr>
          <w:p w:rsidR="00183A8F" w:rsidRDefault="00183A8F">
            <w:pPr>
              <w:pStyle w:val="ConsPlusNormal"/>
              <w:jc w:val="right"/>
            </w:pPr>
            <w:r>
              <w:t>21 643,7</w:t>
            </w:r>
          </w:p>
        </w:tc>
      </w:tr>
      <w:tr w:rsidR="00183A8F">
        <w:tc>
          <w:tcPr>
            <w:tcW w:w="368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4" w:type="dxa"/>
          </w:tcPr>
          <w:p w:rsidR="00183A8F" w:rsidRDefault="00183A8F">
            <w:pPr>
              <w:pStyle w:val="ConsPlusNormal"/>
              <w:jc w:val="center"/>
            </w:pPr>
            <w:r>
              <w:t>600</w:t>
            </w:r>
          </w:p>
        </w:tc>
        <w:tc>
          <w:tcPr>
            <w:tcW w:w="1474" w:type="dxa"/>
          </w:tcPr>
          <w:p w:rsidR="00183A8F" w:rsidRDefault="00183A8F">
            <w:pPr>
              <w:pStyle w:val="ConsPlusNormal"/>
              <w:jc w:val="right"/>
            </w:pPr>
            <w:r>
              <w:t>4 422,0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Субсидии бюджетным учреждениям</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4" w:type="dxa"/>
          </w:tcPr>
          <w:p w:rsidR="00183A8F" w:rsidRDefault="00183A8F">
            <w:pPr>
              <w:pStyle w:val="ConsPlusNormal"/>
              <w:jc w:val="center"/>
            </w:pPr>
            <w:r>
              <w:t>610</w:t>
            </w:r>
          </w:p>
        </w:tc>
        <w:tc>
          <w:tcPr>
            <w:tcW w:w="1474" w:type="dxa"/>
          </w:tcPr>
          <w:p w:rsidR="00183A8F" w:rsidRDefault="00183A8F">
            <w:pPr>
              <w:pStyle w:val="ConsPlusNormal"/>
              <w:jc w:val="right"/>
            </w:pPr>
            <w:r>
              <w:t>4 422,0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44" w:type="dxa"/>
          </w:tcPr>
          <w:p w:rsidR="00183A8F" w:rsidRDefault="00183A8F">
            <w:pPr>
              <w:pStyle w:val="ConsPlusNormal"/>
            </w:pPr>
          </w:p>
        </w:tc>
        <w:tc>
          <w:tcPr>
            <w:tcW w:w="1474" w:type="dxa"/>
          </w:tcPr>
          <w:p w:rsidR="00183A8F" w:rsidRDefault="00183A8F">
            <w:pPr>
              <w:pStyle w:val="ConsPlusNormal"/>
              <w:jc w:val="right"/>
            </w:pPr>
            <w:r>
              <w:t>1 020,0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1 020,0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1 020,0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130 512,6</w:t>
            </w:r>
          </w:p>
        </w:tc>
        <w:tc>
          <w:tcPr>
            <w:tcW w:w="1417" w:type="dxa"/>
          </w:tcPr>
          <w:p w:rsidR="00183A8F" w:rsidRDefault="00183A8F">
            <w:pPr>
              <w:pStyle w:val="ConsPlusNormal"/>
              <w:jc w:val="right"/>
            </w:pPr>
            <w:r>
              <w:t>18 848,2</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60 652,1</w:t>
            </w:r>
          </w:p>
        </w:tc>
        <w:tc>
          <w:tcPr>
            <w:tcW w:w="1417" w:type="dxa"/>
          </w:tcPr>
          <w:p w:rsidR="00183A8F" w:rsidRDefault="00183A8F">
            <w:pPr>
              <w:pStyle w:val="ConsPlusNormal"/>
              <w:jc w:val="right"/>
            </w:pPr>
            <w:r>
              <w:t>18 848,2</w:t>
            </w:r>
          </w:p>
        </w:tc>
      </w:tr>
      <w:tr w:rsidR="00183A8F">
        <w:tc>
          <w:tcPr>
            <w:tcW w:w="3685" w:type="dxa"/>
          </w:tcPr>
          <w:p w:rsidR="00183A8F" w:rsidRDefault="00183A8F">
            <w:pPr>
              <w:pStyle w:val="ConsPlusNormal"/>
            </w:pPr>
            <w:r>
              <w:lastRenderedPageBreak/>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60 652,1</w:t>
            </w:r>
          </w:p>
        </w:tc>
        <w:tc>
          <w:tcPr>
            <w:tcW w:w="1417" w:type="dxa"/>
          </w:tcPr>
          <w:p w:rsidR="00183A8F" w:rsidRDefault="00183A8F">
            <w:pPr>
              <w:pStyle w:val="ConsPlusNormal"/>
              <w:jc w:val="right"/>
            </w:pPr>
            <w:r>
              <w:t>18 848,2</w:t>
            </w:r>
          </w:p>
        </w:tc>
      </w:tr>
      <w:tr w:rsidR="00183A8F">
        <w:tc>
          <w:tcPr>
            <w:tcW w:w="368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600</w:t>
            </w:r>
          </w:p>
        </w:tc>
        <w:tc>
          <w:tcPr>
            <w:tcW w:w="1474" w:type="dxa"/>
          </w:tcPr>
          <w:p w:rsidR="00183A8F" w:rsidRDefault="00183A8F">
            <w:pPr>
              <w:pStyle w:val="ConsPlusNormal"/>
              <w:jc w:val="right"/>
            </w:pPr>
            <w:r>
              <w:t>69 716,0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Субсидии бюджетным учреждениям</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610</w:t>
            </w:r>
          </w:p>
        </w:tc>
        <w:tc>
          <w:tcPr>
            <w:tcW w:w="1474" w:type="dxa"/>
          </w:tcPr>
          <w:p w:rsidR="00183A8F" w:rsidRDefault="00183A8F">
            <w:pPr>
              <w:pStyle w:val="ConsPlusNormal"/>
              <w:jc w:val="right"/>
            </w:pPr>
            <w:r>
              <w:t>69 716,0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бюджетные ассигнования</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800</w:t>
            </w:r>
          </w:p>
        </w:tc>
        <w:tc>
          <w:tcPr>
            <w:tcW w:w="1474" w:type="dxa"/>
          </w:tcPr>
          <w:p w:rsidR="00183A8F" w:rsidRDefault="00183A8F">
            <w:pPr>
              <w:pStyle w:val="ConsPlusNormal"/>
              <w:jc w:val="right"/>
            </w:pPr>
            <w:r>
              <w:t>144,5</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Исполнение судебных актов</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79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830</w:t>
            </w:r>
          </w:p>
        </w:tc>
        <w:tc>
          <w:tcPr>
            <w:tcW w:w="1474" w:type="dxa"/>
          </w:tcPr>
          <w:p w:rsidR="00183A8F" w:rsidRDefault="00183A8F">
            <w:pPr>
              <w:pStyle w:val="ConsPlusNormal"/>
              <w:jc w:val="right"/>
            </w:pPr>
            <w:r>
              <w:t>144,5</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ОБРАЗОВАНИЕ</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712,0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Профессиональная подготовка, переподготовка и повышение квалификации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05</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412,0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05</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412,0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05</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412,0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05</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412,0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Молодежная политика</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07</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300,0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07</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300,0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lastRenderedPageBreak/>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07</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300,0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794" w:type="dxa"/>
          </w:tcPr>
          <w:p w:rsidR="00183A8F" w:rsidRDefault="00183A8F">
            <w:pPr>
              <w:pStyle w:val="ConsPlusNormal"/>
              <w:jc w:val="center"/>
            </w:pPr>
            <w:r>
              <w:t>07</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300,0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КУЛЬТУРА, КИНЕМАТОГРАФИЯ</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600,0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Другие вопросы в области культуры, кинематографии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794" w:type="dxa"/>
          </w:tcPr>
          <w:p w:rsidR="00183A8F" w:rsidRDefault="00183A8F">
            <w:pPr>
              <w:pStyle w:val="ConsPlusNormal"/>
              <w:jc w:val="center"/>
            </w:pPr>
            <w:r>
              <w:t>04</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600,0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600,0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600,0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79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600,0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СОЦИАЛЬНАЯ ПОЛИТИКА</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1 400,0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Пенсионное обеспечение</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794" w:type="dxa"/>
          </w:tcPr>
          <w:p w:rsidR="00183A8F" w:rsidRDefault="00183A8F">
            <w:pPr>
              <w:pStyle w:val="ConsPlusNormal"/>
              <w:jc w:val="center"/>
            </w:pPr>
            <w:r>
              <w:t>01</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1 400,0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1 400,0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Социальное обеспечение и иные выплаты населению</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300</w:t>
            </w:r>
          </w:p>
        </w:tc>
        <w:tc>
          <w:tcPr>
            <w:tcW w:w="1474" w:type="dxa"/>
          </w:tcPr>
          <w:p w:rsidR="00183A8F" w:rsidRDefault="00183A8F">
            <w:pPr>
              <w:pStyle w:val="ConsPlusNormal"/>
              <w:jc w:val="right"/>
            </w:pPr>
            <w:r>
              <w:t>1 400,0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 xml:space="preserve">Социальные выплаты гражданам, кроме публичных нормативных </w:t>
            </w:r>
            <w:r>
              <w:lastRenderedPageBreak/>
              <w:t>социальных выплат</w:t>
            </w:r>
          </w:p>
        </w:tc>
        <w:tc>
          <w:tcPr>
            <w:tcW w:w="907"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10</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320</w:t>
            </w:r>
          </w:p>
        </w:tc>
        <w:tc>
          <w:tcPr>
            <w:tcW w:w="1474" w:type="dxa"/>
          </w:tcPr>
          <w:p w:rsidR="00183A8F" w:rsidRDefault="00183A8F">
            <w:pPr>
              <w:pStyle w:val="ConsPlusNormal"/>
              <w:jc w:val="right"/>
            </w:pPr>
            <w:r>
              <w:t>1 400,0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ФИЗИЧЕСКАЯ КУЛЬТУРА И СПОРТ</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4 100,0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Физическая культура</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4 100,0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Непрограммные направления деятельности</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pPr>
          </w:p>
        </w:tc>
        <w:tc>
          <w:tcPr>
            <w:tcW w:w="1474" w:type="dxa"/>
          </w:tcPr>
          <w:p w:rsidR="00183A8F" w:rsidRDefault="00183A8F">
            <w:pPr>
              <w:pStyle w:val="ConsPlusNormal"/>
              <w:jc w:val="right"/>
            </w:pPr>
            <w:r>
              <w:t>4 100,0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200</w:t>
            </w:r>
          </w:p>
        </w:tc>
        <w:tc>
          <w:tcPr>
            <w:tcW w:w="1474" w:type="dxa"/>
          </w:tcPr>
          <w:p w:rsidR="00183A8F" w:rsidRDefault="00183A8F">
            <w:pPr>
              <w:pStyle w:val="ConsPlusNormal"/>
              <w:jc w:val="right"/>
            </w:pPr>
            <w:r>
              <w:t>3 000,0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240</w:t>
            </w:r>
          </w:p>
        </w:tc>
        <w:tc>
          <w:tcPr>
            <w:tcW w:w="1474" w:type="dxa"/>
          </w:tcPr>
          <w:p w:rsidR="00183A8F" w:rsidRDefault="00183A8F">
            <w:pPr>
              <w:pStyle w:val="ConsPlusNormal"/>
              <w:jc w:val="right"/>
            </w:pPr>
            <w:r>
              <w:t>3 000,0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600</w:t>
            </w:r>
          </w:p>
        </w:tc>
        <w:tc>
          <w:tcPr>
            <w:tcW w:w="1474" w:type="dxa"/>
          </w:tcPr>
          <w:p w:rsidR="00183A8F" w:rsidRDefault="00183A8F">
            <w:pPr>
              <w:pStyle w:val="ConsPlusNormal"/>
              <w:jc w:val="right"/>
            </w:pPr>
            <w:r>
              <w:t>200,0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Субсидии некоммерческим организациям (за исключением государственных (муниципальных) учреждений)</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630</w:t>
            </w:r>
          </w:p>
        </w:tc>
        <w:tc>
          <w:tcPr>
            <w:tcW w:w="1474" w:type="dxa"/>
          </w:tcPr>
          <w:p w:rsidR="00183A8F" w:rsidRDefault="00183A8F">
            <w:pPr>
              <w:pStyle w:val="ConsPlusNormal"/>
              <w:jc w:val="right"/>
            </w:pPr>
            <w:r>
              <w:t>200,0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Иные бюджетные ассигнования</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800</w:t>
            </w:r>
          </w:p>
        </w:tc>
        <w:tc>
          <w:tcPr>
            <w:tcW w:w="1474" w:type="dxa"/>
          </w:tcPr>
          <w:p w:rsidR="00183A8F" w:rsidRDefault="00183A8F">
            <w:pPr>
              <w:pStyle w:val="ConsPlusNormal"/>
              <w:jc w:val="right"/>
            </w:pPr>
            <w:r>
              <w:t>900,0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79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44" w:type="dxa"/>
          </w:tcPr>
          <w:p w:rsidR="00183A8F" w:rsidRDefault="00183A8F">
            <w:pPr>
              <w:pStyle w:val="ConsPlusNormal"/>
              <w:jc w:val="center"/>
            </w:pPr>
            <w:r>
              <w:t>810</w:t>
            </w:r>
          </w:p>
        </w:tc>
        <w:tc>
          <w:tcPr>
            <w:tcW w:w="1474" w:type="dxa"/>
          </w:tcPr>
          <w:p w:rsidR="00183A8F" w:rsidRDefault="00183A8F">
            <w:pPr>
              <w:pStyle w:val="ConsPlusNormal"/>
              <w:jc w:val="right"/>
            </w:pPr>
            <w:r>
              <w:t>900,0</w:t>
            </w:r>
          </w:p>
        </w:tc>
        <w:tc>
          <w:tcPr>
            <w:tcW w:w="1417" w:type="dxa"/>
          </w:tcPr>
          <w:p w:rsidR="00183A8F" w:rsidRDefault="00183A8F">
            <w:pPr>
              <w:pStyle w:val="ConsPlusNormal"/>
              <w:jc w:val="right"/>
            </w:pPr>
            <w:r>
              <w:t>0,0</w:t>
            </w:r>
          </w:p>
        </w:tc>
      </w:tr>
      <w:tr w:rsidR="00183A8F">
        <w:tc>
          <w:tcPr>
            <w:tcW w:w="3685" w:type="dxa"/>
          </w:tcPr>
          <w:p w:rsidR="00183A8F" w:rsidRDefault="00183A8F">
            <w:pPr>
              <w:pStyle w:val="ConsPlusNormal"/>
            </w:pPr>
            <w:r>
              <w:lastRenderedPageBreak/>
              <w:t>ИТОГО</w:t>
            </w:r>
          </w:p>
        </w:tc>
        <w:tc>
          <w:tcPr>
            <w:tcW w:w="907" w:type="dxa"/>
          </w:tcPr>
          <w:p w:rsidR="00183A8F" w:rsidRDefault="00183A8F">
            <w:pPr>
              <w:pStyle w:val="ConsPlusNormal"/>
            </w:pPr>
          </w:p>
        </w:tc>
        <w:tc>
          <w:tcPr>
            <w:tcW w:w="737" w:type="dxa"/>
          </w:tcPr>
          <w:p w:rsidR="00183A8F" w:rsidRDefault="00183A8F">
            <w:pPr>
              <w:pStyle w:val="ConsPlusNormal"/>
            </w:pPr>
          </w:p>
        </w:tc>
        <w:tc>
          <w:tcPr>
            <w:tcW w:w="794" w:type="dxa"/>
          </w:tcPr>
          <w:p w:rsidR="00183A8F" w:rsidRDefault="00183A8F">
            <w:pPr>
              <w:pStyle w:val="ConsPlusNormal"/>
            </w:pPr>
          </w:p>
        </w:tc>
        <w:tc>
          <w:tcPr>
            <w:tcW w:w="1701" w:type="dxa"/>
          </w:tcPr>
          <w:p w:rsidR="00183A8F" w:rsidRDefault="00183A8F">
            <w:pPr>
              <w:pStyle w:val="ConsPlusNormal"/>
            </w:pPr>
          </w:p>
        </w:tc>
        <w:tc>
          <w:tcPr>
            <w:tcW w:w="744" w:type="dxa"/>
          </w:tcPr>
          <w:p w:rsidR="00183A8F" w:rsidRDefault="00183A8F">
            <w:pPr>
              <w:pStyle w:val="ConsPlusNormal"/>
            </w:pPr>
          </w:p>
        </w:tc>
        <w:tc>
          <w:tcPr>
            <w:tcW w:w="1474" w:type="dxa"/>
          </w:tcPr>
          <w:p w:rsidR="00183A8F" w:rsidRDefault="00183A8F">
            <w:pPr>
              <w:pStyle w:val="ConsPlusNormal"/>
              <w:jc w:val="right"/>
            </w:pPr>
            <w:r>
              <w:t>573 328,4</w:t>
            </w:r>
          </w:p>
        </w:tc>
        <w:tc>
          <w:tcPr>
            <w:tcW w:w="1417" w:type="dxa"/>
          </w:tcPr>
          <w:p w:rsidR="00183A8F" w:rsidRDefault="00183A8F">
            <w:pPr>
              <w:pStyle w:val="ConsPlusNormal"/>
              <w:jc w:val="right"/>
            </w:pPr>
            <w:r>
              <w:t>103 448,9</w:t>
            </w:r>
          </w:p>
        </w:tc>
      </w:tr>
    </w:tbl>
    <w:p w:rsidR="00183A8F" w:rsidRDefault="00183A8F">
      <w:pPr>
        <w:pStyle w:val="ConsPlusNormal"/>
        <w:sectPr w:rsidR="00183A8F">
          <w:pgSz w:w="16838" w:h="11905" w:orient="landscape"/>
          <w:pgMar w:top="1701" w:right="1134" w:bottom="850" w:left="1134" w:header="0" w:footer="0" w:gutter="0"/>
          <w:cols w:space="720"/>
          <w:titlePg/>
        </w:sectPr>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6</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8" w:name="P1169"/>
      <w:bookmarkEnd w:id="8"/>
      <w:r>
        <w:t>ВЕДОМСТВЕННАЯ СТРУКТУРА</w:t>
      </w:r>
    </w:p>
    <w:p w:rsidR="00183A8F" w:rsidRDefault="00183A8F">
      <w:pPr>
        <w:pStyle w:val="ConsPlusTitle"/>
        <w:jc w:val="center"/>
      </w:pPr>
      <w:r>
        <w:t>РАСХОДОВ БЮДЖЕТА ПРОМЫШЛЕННОГО ВНУТРИГОРОДСКОГО РАЙОНА</w:t>
      </w:r>
    </w:p>
    <w:p w:rsidR="00183A8F" w:rsidRDefault="00183A8F">
      <w:pPr>
        <w:pStyle w:val="ConsPlusTitle"/>
        <w:jc w:val="center"/>
      </w:pPr>
      <w:r>
        <w:t>ГОРОДСКОГО ОКРУГА САМАРА САМАРСКОЙ ОБЛАСТИ НА ПЛАНОВЫЙ</w:t>
      </w:r>
    </w:p>
    <w:p w:rsidR="00183A8F" w:rsidRDefault="00183A8F">
      <w:pPr>
        <w:pStyle w:val="ConsPlusTitle"/>
        <w:jc w:val="center"/>
      </w:pPr>
      <w:r>
        <w:t>ПЕРИОД 2025 И 2026 ГОДОВ</w:t>
      </w:r>
    </w:p>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964"/>
        <w:gridCol w:w="737"/>
        <w:gridCol w:w="850"/>
        <w:gridCol w:w="1644"/>
        <w:gridCol w:w="737"/>
        <w:gridCol w:w="1361"/>
        <w:gridCol w:w="1247"/>
        <w:gridCol w:w="1417"/>
        <w:gridCol w:w="1134"/>
      </w:tblGrid>
      <w:tr w:rsidR="00183A8F">
        <w:tc>
          <w:tcPr>
            <w:tcW w:w="3458" w:type="dxa"/>
            <w:vMerge w:val="restart"/>
          </w:tcPr>
          <w:p w:rsidR="00183A8F" w:rsidRDefault="00183A8F">
            <w:pPr>
              <w:pStyle w:val="ConsPlusNormal"/>
              <w:jc w:val="center"/>
            </w:pPr>
            <w:r>
              <w:t>Наименование главного распорядителя средств бюджета внутригородского района, разделов, подразделов, целевых статей и видов расходов</w:t>
            </w:r>
          </w:p>
        </w:tc>
        <w:tc>
          <w:tcPr>
            <w:tcW w:w="964" w:type="dxa"/>
            <w:vMerge w:val="restart"/>
          </w:tcPr>
          <w:p w:rsidR="00183A8F" w:rsidRDefault="00183A8F">
            <w:pPr>
              <w:pStyle w:val="ConsPlusNormal"/>
              <w:jc w:val="center"/>
            </w:pPr>
            <w:r>
              <w:t>Код главного распорядителя средств бюджета</w:t>
            </w:r>
          </w:p>
        </w:tc>
        <w:tc>
          <w:tcPr>
            <w:tcW w:w="3968" w:type="dxa"/>
            <w:gridSpan w:val="4"/>
          </w:tcPr>
          <w:p w:rsidR="00183A8F" w:rsidRDefault="00183A8F">
            <w:pPr>
              <w:pStyle w:val="ConsPlusNormal"/>
              <w:jc w:val="center"/>
            </w:pPr>
            <w:r>
              <w:t>Коды классификации расходов бюджета</w:t>
            </w:r>
          </w:p>
        </w:tc>
        <w:tc>
          <w:tcPr>
            <w:tcW w:w="2608" w:type="dxa"/>
            <w:gridSpan w:val="2"/>
          </w:tcPr>
          <w:p w:rsidR="00183A8F" w:rsidRDefault="00183A8F">
            <w:pPr>
              <w:pStyle w:val="ConsPlusNormal"/>
              <w:jc w:val="center"/>
            </w:pPr>
            <w:r>
              <w:t>Сумма</w:t>
            </w:r>
          </w:p>
        </w:tc>
        <w:tc>
          <w:tcPr>
            <w:tcW w:w="2551" w:type="dxa"/>
            <w:gridSpan w:val="2"/>
          </w:tcPr>
          <w:p w:rsidR="00183A8F" w:rsidRDefault="00183A8F">
            <w:pPr>
              <w:pStyle w:val="ConsPlusNormal"/>
              <w:jc w:val="center"/>
            </w:pPr>
            <w:r>
              <w:t>Сумма</w:t>
            </w:r>
          </w:p>
        </w:tc>
      </w:tr>
      <w:tr w:rsidR="00183A8F">
        <w:tc>
          <w:tcPr>
            <w:tcW w:w="3458" w:type="dxa"/>
            <w:vMerge/>
          </w:tcPr>
          <w:p w:rsidR="00183A8F" w:rsidRDefault="00183A8F">
            <w:pPr>
              <w:pStyle w:val="ConsPlusNormal"/>
            </w:pPr>
          </w:p>
        </w:tc>
        <w:tc>
          <w:tcPr>
            <w:tcW w:w="964" w:type="dxa"/>
            <w:vMerge/>
          </w:tcPr>
          <w:p w:rsidR="00183A8F" w:rsidRDefault="00183A8F">
            <w:pPr>
              <w:pStyle w:val="ConsPlusNormal"/>
            </w:pPr>
          </w:p>
        </w:tc>
        <w:tc>
          <w:tcPr>
            <w:tcW w:w="737" w:type="dxa"/>
          </w:tcPr>
          <w:p w:rsidR="00183A8F" w:rsidRDefault="00183A8F">
            <w:pPr>
              <w:pStyle w:val="ConsPlusNormal"/>
              <w:jc w:val="center"/>
            </w:pPr>
            <w:r>
              <w:t>раздел</w:t>
            </w:r>
          </w:p>
        </w:tc>
        <w:tc>
          <w:tcPr>
            <w:tcW w:w="850" w:type="dxa"/>
          </w:tcPr>
          <w:p w:rsidR="00183A8F" w:rsidRDefault="00183A8F">
            <w:pPr>
              <w:pStyle w:val="ConsPlusNormal"/>
              <w:jc w:val="center"/>
            </w:pPr>
            <w:r>
              <w:t>подраздел</w:t>
            </w:r>
          </w:p>
        </w:tc>
        <w:tc>
          <w:tcPr>
            <w:tcW w:w="1644" w:type="dxa"/>
          </w:tcPr>
          <w:p w:rsidR="00183A8F" w:rsidRDefault="00183A8F">
            <w:pPr>
              <w:pStyle w:val="ConsPlusNormal"/>
              <w:jc w:val="center"/>
            </w:pPr>
            <w:r>
              <w:t>целевая статья</w:t>
            </w:r>
          </w:p>
        </w:tc>
        <w:tc>
          <w:tcPr>
            <w:tcW w:w="737" w:type="dxa"/>
          </w:tcPr>
          <w:p w:rsidR="00183A8F" w:rsidRDefault="00183A8F">
            <w:pPr>
              <w:pStyle w:val="ConsPlusNormal"/>
              <w:jc w:val="center"/>
            </w:pPr>
            <w:r>
              <w:t>вид расходов</w:t>
            </w:r>
          </w:p>
        </w:tc>
        <w:tc>
          <w:tcPr>
            <w:tcW w:w="1361" w:type="dxa"/>
          </w:tcPr>
          <w:p w:rsidR="00183A8F" w:rsidRDefault="00183A8F">
            <w:pPr>
              <w:pStyle w:val="ConsPlusNormal"/>
              <w:jc w:val="center"/>
            </w:pPr>
            <w:r>
              <w:t>2025 год - всего</w:t>
            </w:r>
          </w:p>
        </w:tc>
        <w:tc>
          <w:tcPr>
            <w:tcW w:w="1247" w:type="dxa"/>
          </w:tcPr>
          <w:p w:rsidR="00183A8F" w:rsidRDefault="00183A8F">
            <w:pPr>
              <w:pStyle w:val="ConsPlusNormal"/>
              <w:jc w:val="center"/>
            </w:pPr>
            <w:r>
              <w:t>в том числе средства вышестоящих бюджетов</w:t>
            </w:r>
          </w:p>
        </w:tc>
        <w:tc>
          <w:tcPr>
            <w:tcW w:w="1417" w:type="dxa"/>
          </w:tcPr>
          <w:p w:rsidR="00183A8F" w:rsidRDefault="00183A8F">
            <w:pPr>
              <w:pStyle w:val="ConsPlusNormal"/>
              <w:jc w:val="center"/>
            </w:pPr>
            <w:r>
              <w:t>2026 год - всего</w:t>
            </w:r>
          </w:p>
        </w:tc>
        <w:tc>
          <w:tcPr>
            <w:tcW w:w="1134" w:type="dxa"/>
          </w:tcPr>
          <w:p w:rsidR="00183A8F" w:rsidRDefault="00183A8F">
            <w:pPr>
              <w:pStyle w:val="ConsPlusNormal"/>
              <w:jc w:val="center"/>
            </w:pPr>
            <w:r>
              <w:t>в том числе средства вышестоящих бюджетов</w:t>
            </w:r>
          </w:p>
        </w:tc>
      </w:tr>
      <w:tr w:rsidR="00183A8F">
        <w:tc>
          <w:tcPr>
            <w:tcW w:w="3458" w:type="dxa"/>
          </w:tcPr>
          <w:p w:rsidR="00183A8F" w:rsidRDefault="00183A8F">
            <w:pPr>
              <w:pStyle w:val="ConsPlusNormal"/>
              <w:jc w:val="center"/>
            </w:pPr>
            <w:r>
              <w:t>1</w:t>
            </w:r>
          </w:p>
        </w:tc>
        <w:tc>
          <w:tcPr>
            <w:tcW w:w="964" w:type="dxa"/>
          </w:tcPr>
          <w:p w:rsidR="00183A8F" w:rsidRDefault="00183A8F">
            <w:pPr>
              <w:pStyle w:val="ConsPlusNormal"/>
              <w:jc w:val="center"/>
            </w:pPr>
            <w:r>
              <w:t>2</w:t>
            </w:r>
          </w:p>
        </w:tc>
        <w:tc>
          <w:tcPr>
            <w:tcW w:w="737" w:type="dxa"/>
          </w:tcPr>
          <w:p w:rsidR="00183A8F" w:rsidRDefault="00183A8F">
            <w:pPr>
              <w:pStyle w:val="ConsPlusNormal"/>
              <w:jc w:val="center"/>
            </w:pPr>
            <w:r>
              <w:t>3</w:t>
            </w:r>
          </w:p>
        </w:tc>
        <w:tc>
          <w:tcPr>
            <w:tcW w:w="850" w:type="dxa"/>
          </w:tcPr>
          <w:p w:rsidR="00183A8F" w:rsidRDefault="00183A8F">
            <w:pPr>
              <w:pStyle w:val="ConsPlusNormal"/>
              <w:jc w:val="center"/>
            </w:pPr>
            <w:r>
              <w:t>4</w:t>
            </w:r>
          </w:p>
        </w:tc>
        <w:tc>
          <w:tcPr>
            <w:tcW w:w="1644" w:type="dxa"/>
          </w:tcPr>
          <w:p w:rsidR="00183A8F" w:rsidRDefault="00183A8F">
            <w:pPr>
              <w:pStyle w:val="ConsPlusNormal"/>
              <w:jc w:val="center"/>
            </w:pPr>
            <w:r>
              <w:t>5</w:t>
            </w:r>
          </w:p>
        </w:tc>
        <w:tc>
          <w:tcPr>
            <w:tcW w:w="737" w:type="dxa"/>
          </w:tcPr>
          <w:p w:rsidR="00183A8F" w:rsidRDefault="00183A8F">
            <w:pPr>
              <w:pStyle w:val="ConsPlusNormal"/>
              <w:jc w:val="center"/>
            </w:pPr>
            <w:r>
              <w:t>6</w:t>
            </w:r>
          </w:p>
        </w:tc>
        <w:tc>
          <w:tcPr>
            <w:tcW w:w="1361" w:type="dxa"/>
          </w:tcPr>
          <w:p w:rsidR="00183A8F" w:rsidRDefault="00183A8F">
            <w:pPr>
              <w:pStyle w:val="ConsPlusNormal"/>
              <w:jc w:val="center"/>
            </w:pPr>
            <w:r>
              <w:t>7</w:t>
            </w:r>
          </w:p>
        </w:tc>
        <w:tc>
          <w:tcPr>
            <w:tcW w:w="1247" w:type="dxa"/>
          </w:tcPr>
          <w:p w:rsidR="00183A8F" w:rsidRDefault="00183A8F">
            <w:pPr>
              <w:pStyle w:val="ConsPlusNormal"/>
              <w:jc w:val="center"/>
            </w:pPr>
            <w:r>
              <w:t>8</w:t>
            </w:r>
          </w:p>
        </w:tc>
        <w:tc>
          <w:tcPr>
            <w:tcW w:w="1417" w:type="dxa"/>
          </w:tcPr>
          <w:p w:rsidR="00183A8F" w:rsidRDefault="00183A8F">
            <w:pPr>
              <w:pStyle w:val="ConsPlusNormal"/>
              <w:jc w:val="center"/>
            </w:pPr>
            <w:r>
              <w:t>9</w:t>
            </w:r>
          </w:p>
        </w:tc>
        <w:tc>
          <w:tcPr>
            <w:tcW w:w="1134" w:type="dxa"/>
          </w:tcPr>
          <w:p w:rsidR="00183A8F" w:rsidRDefault="00183A8F">
            <w:pPr>
              <w:pStyle w:val="ConsPlusNormal"/>
              <w:jc w:val="center"/>
            </w:pPr>
            <w:r>
              <w:t>10</w:t>
            </w:r>
          </w:p>
        </w:tc>
      </w:tr>
      <w:tr w:rsidR="00183A8F">
        <w:tc>
          <w:tcPr>
            <w:tcW w:w="3458" w:type="dxa"/>
          </w:tcPr>
          <w:p w:rsidR="00183A8F" w:rsidRDefault="00183A8F">
            <w:pPr>
              <w:pStyle w:val="ConsPlusNormal"/>
            </w:pPr>
            <w:r>
              <w:t>Администрация Промышленного внутригородского района городского округа Самара</w:t>
            </w:r>
          </w:p>
        </w:tc>
        <w:tc>
          <w:tcPr>
            <w:tcW w:w="964" w:type="dxa"/>
          </w:tcPr>
          <w:p w:rsidR="00183A8F" w:rsidRDefault="00183A8F">
            <w:pPr>
              <w:pStyle w:val="ConsPlusNormal"/>
              <w:jc w:val="center"/>
            </w:pPr>
            <w:r>
              <w:t>942</w:t>
            </w:r>
          </w:p>
        </w:tc>
        <w:tc>
          <w:tcPr>
            <w:tcW w:w="737" w:type="dxa"/>
          </w:tcPr>
          <w:p w:rsidR="00183A8F" w:rsidRDefault="00183A8F">
            <w:pPr>
              <w:pStyle w:val="ConsPlusNormal"/>
            </w:pP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274 350,9</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268 801,7</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lastRenderedPageBreak/>
              <w:t>ОБЩЕГОСУДАРСТВЕННЫЕ ВОПРОСЫ</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186 834,5</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183 878,5</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Функционирование высшего должностного лица субъекта Российской Федерации и муниципального образования</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02</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3 608,0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02</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3 608,0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02</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100</w:t>
            </w:r>
          </w:p>
        </w:tc>
        <w:tc>
          <w:tcPr>
            <w:tcW w:w="1361" w:type="dxa"/>
          </w:tcPr>
          <w:p w:rsidR="00183A8F" w:rsidRDefault="00183A8F">
            <w:pPr>
              <w:pStyle w:val="ConsPlusNormal"/>
              <w:jc w:val="center"/>
            </w:pPr>
            <w:r>
              <w:t>3 608,0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Расходы на выплаты персоналу государственных (муниципальных) органов</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02</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120</w:t>
            </w:r>
          </w:p>
        </w:tc>
        <w:tc>
          <w:tcPr>
            <w:tcW w:w="1361" w:type="dxa"/>
          </w:tcPr>
          <w:p w:rsidR="00183A8F" w:rsidRDefault="00183A8F">
            <w:pPr>
              <w:pStyle w:val="ConsPlusNormal"/>
              <w:jc w:val="center"/>
            </w:pPr>
            <w:r>
              <w:t>3 608,0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04</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88 038,9</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85 082,9</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88 038,9</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85 082,9</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100</w:t>
            </w:r>
          </w:p>
        </w:tc>
        <w:tc>
          <w:tcPr>
            <w:tcW w:w="1361" w:type="dxa"/>
          </w:tcPr>
          <w:p w:rsidR="00183A8F" w:rsidRDefault="00183A8F">
            <w:pPr>
              <w:pStyle w:val="ConsPlusNormal"/>
              <w:jc w:val="center"/>
            </w:pPr>
            <w:r>
              <w:t>87 398,4</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84 442,4</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Расходы на выплаты персоналу государственных (муниципальных) органов</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120</w:t>
            </w:r>
          </w:p>
        </w:tc>
        <w:tc>
          <w:tcPr>
            <w:tcW w:w="1361" w:type="dxa"/>
          </w:tcPr>
          <w:p w:rsidR="00183A8F" w:rsidRDefault="00183A8F">
            <w:pPr>
              <w:pStyle w:val="ConsPlusNormal"/>
              <w:jc w:val="center"/>
            </w:pPr>
            <w:r>
              <w:t>87 398,4</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84 442,4</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640,5</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640,5</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640,5</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640,5</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Резервные фонды</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11</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50,0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50,0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бюджетные ассигнования</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800</w:t>
            </w:r>
          </w:p>
        </w:tc>
        <w:tc>
          <w:tcPr>
            <w:tcW w:w="1361" w:type="dxa"/>
          </w:tcPr>
          <w:p w:rsidR="00183A8F" w:rsidRDefault="00183A8F">
            <w:pPr>
              <w:pStyle w:val="ConsPlusNormal"/>
              <w:jc w:val="center"/>
            </w:pPr>
            <w:r>
              <w:t>50,0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Резервные средства</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870</w:t>
            </w:r>
          </w:p>
        </w:tc>
        <w:tc>
          <w:tcPr>
            <w:tcW w:w="1361" w:type="dxa"/>
          </w:tcPr>
          <w:p w:rsidR="00183A8F" w:rsidRDefault="00183A8F">
            <w:pPr>
              <w:pStyle w:val="ConsPlusNormal"/>
              <w:jc w:val="center"/>
            </w:pPr>
            <w:r>
              <w:t>50,0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Другие общегосударственные вопросы</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95 137,6</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95 137,6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95 137,6</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95 137,6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 xml:space="preserve">Закупка товаров, работ и услуг для </w:t>
            </w:r>
            <w:r>
              <w:lastRenderedPageBreak/>
              <w:t>обеспечения государственных (муниципальных) нужд</w:t>
            </w:r>
          </w:p>
        </w:tc>
        <w:tc>
          <w:tcPr>
            <w:tcW w:w="964"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2 611,6</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2 611,6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2 611,6</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2 611,6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600</w:t>
            </w:r>
          </w:p>
        </w:tc>
        <w:tc>
          <w:tcPr>
            <w:tcW w:w="1361" w:type="dxa"/>
          </w:tcPr>
          <w:p w:rsidR="00183A8F" w:rsidRDefault="00183A8F">
            <w:pPr>
              <w:pStyle w:val="ConsPlusNormal"/>
              <w:jc w:val="center"/>
            </w:pPr>
            <w:r>
              <w:t>92 476,0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92 476,0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Субсидии бюджетным учреждениям</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610</w:t>
            </w:r>
          </w:p>
        </w:tc>
        <w:tc>
          <w:tcPr>
            <w:tcW w:w="1361" w:type="dxa"/>
          </w:tcPr>
          <w:p w:rsidR="00183A8F" w:rsidRDefault="00183A8F">
            <w:pPr>
              <w:pStyle w:val="ConsPlusNormal"/>
              <w:jc w:val="center"/>
            </w:pPr>
            <w:r>
              <w:t>92 476,0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92 476,0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бюджетные ассигнования</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800</w:t>
            </w:r>
          </w:p>
        </w:tc>
        <w:tc>
          <w:tcPr>
            <w:tcW w:w="1361" w:type="dxa"/>
          </w:tcPr>
          <w:p w:rsidR="00183A8F" w:rsidRDefault="00183A8F">
            <w:pPr>
              <w:pStyle w:val="ConsPlusNormal"/>
              <w:jc w:val="center"/>
            </w:pPr>
            <w:r>
              <w:t>50,0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Уплата налогов, сборов и иных платежей</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01</w:t>
            </w:r>
          </w:p>
        </w:tc>
        <w:tc>
          <w:tcPr>
            <w:tcW w:w="850"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850</w:t>
            </w:r>
          </w:p>
        </w:tc>
        <w:tc>
          <w:tcPr>
            <w:tcW w:w="1361" w:type="dxa"/>
          </w:tcPr>
          <w:p w:rsidR="00183A8F" w:rsidRDefault="00183A8F">
            <w:pPr>
              <w:pStyle w:val="ConsPlusNormal"/>
              <w:jc w:val="center"/>
            </w:pPr>
            <w:r>
              <w:t>50,0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НАЦИОНАЛЬНАЯ ОБОРОНА</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170,0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Мобилизационная подготовка экономики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850" w:type="dxa"/>
          </w:tcPr>
          <w:p w:rsidR="00183A8F" w:rsidRDefault="00183A8F">
            <w:pPr>
              <w:pStyle w:val="ConsPlusNormal"/>
              <w:jc w:val="center"/>
            </w:pPr>
            <w:r>
              <w:t>04</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170,0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170,0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02</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170,0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964"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02</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170,0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НАЦИОНАЛЬНАЯ БЕЗОПАСНОСТЬ И ПРАВООХРАНИТЕЛЬНАЯ ДЕЯТЕЛЬНОСТЬ</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541,7</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850" w:type="dxa"/>
          </w:tcPr>
          <w:p w:rsidR="00183A8F" w:rsidRDefault="00183A8F">
            <w:pPr>
              <w:pStyle w:val="ConsPlusNormal"/>
              <w:jc w:val="center"/>
            </w:pPr>
            <w:r>
              <w:t>10</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541,7</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850" w:type="dxa"/>
          </w:tcPr>
          <w:p w:rsidR="00183A8F" w:rsidRDefault="00183A8F">
            <w:pPr>
              <w:pStyle w:val="ConsPlusNormal"/>
              <w:jc w:val="center"/>
            </w:pPr>
            <w:r>
              <w:t>10</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541,7</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850" w:type="dxa"/>
          </w:tcPr>
          <w:p w:rsidR="00183A8F" w:rsidRDefault="00183A8F">
            <w:pPr>
              <w:pStyle w:val="ConsPlusNormal"/>
              <w:jc w:val="center"/>
            </w:pPr>
            <w:r>
              <w:t>10</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541,7</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03</w:t>
            </w:r>
          </w:p>
        </w:tc>
        <w:tc>
          <w:tcPr>
            <w:tcW w:w="850" w:type="dxa"/>
          </w:tcPr>
          <w:p w:rsidR="00183A8F" w:rsidRDefault="00183A8F">
            <w:pPr>
              <w:pStyle w:val="ConsPlusNormal"/>
              <w:jc w:val="center"/>
            </w:pPr>
            <w:r>
              <w:t>10</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541,7</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НАЦИОНАЛЬНАЯ ЭКОНОМИКА</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216,2</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Дорожное хозяйство (дорожные фонды)</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850" w:type="dxa"/>
          </w:tcPr>
          <w:p w:rsidR="00183A8F" w:rsidRDefault="00183A8F">
            <w:pPr>
              <w:pStyle w:val="ConsPlusNormal"/>
              <w:jc w:val="center"/>
            </w:pPr>
            <w:r>
              <w:t>09</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216,2</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850" w:type="dxa"/>
          </w:tcPr>
          <w:p w:rsidR="00183A8F" w:rsidRDefault="00183A8F">
            <w:pPr>
              <w:pStyle w:val="ConsPlusNormal"/>
              <w:jc w:val="center"/>
            </w:pPr>
            <w:r>
              <w:t>09</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216,2</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04</w:t>
            </w:r>
          </w:p>
        </w:tc>
        <w:tc>
          <w:tcPr>
            <w:tcW w:w="850" w:type="dxa"/>
          </w:tcPr>
          <w:p w:rsidR="00183A8F" w:rsidRDefault="00183A8F">
            <w:pPr>
              <w:pStyle w:val="ConsPlusNormal"/>
              <w:jc w:val="center"/>
            </w:pPr>
            <w:r>
              <w:t>09</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216,2</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964"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04</w:t>
            </w:r>
          </w:p>
        </w:tc>
        <w:tc>
          <w:tcPr>
            <w:tcW w:w="850" w:type="dxa"/>
          </w:tcPr>
          <w:p w:rsidR="00183A8F" w:rsidRDefault="00183A8F">
            <w:pPr>
              <w:pStyle w:val="ConsPlusNormal"/>
              <w:jc w:val="center"/>
            </w:pPr>
            <w:r>
              <w:t>09</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216,2</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ЖИЛИЩНО-КОММУНАЛЬНОЕ ХОЗЯЙСТВО</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79 876,5</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75 263,6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Благоустройство</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79 876,5</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75 263,6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Муниципальная программа "Комфортная городская среда" на 2018 - 2025 годы</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37" w:type="dxa"/>
          </w:tcPr>
          <w:p w:rsidR="00183A8F" w:rsidRDefault="00183A8F">
            <w:pPr>
              <w:pStyle w:val="ConsPlusNormal"/>
            </w:pPr>
          </w:p>
        </w:tc>
        <w:tc>
          <w:tcPr>
            <w:tcW w:w="1361" w:type="dxa"/>
          </w:tcPr>
          <w:p w:rsidR="00183A8F" w:rsidRDefault="00183A8F">
            <w:pPr>
              <w:pStyle w:val="ConsPlusNormal"/>
              <w:jc w:val="center"/>
            </w:pPr>
            <w:r>
              <w:t>15 700,0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15 700,0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15 700,0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К200000000</w:t>
            </w:r>
          </w:p>
        </w:tc>
        <w:tc>
          <w:tcPr>
            <w:tcW w:w="737" w:type="dxa"/>
          </w:tcPr>
          <w:p w:rsidR="00183A8F" w:rsidRDefault="00183A8F">
            <w:pPr>
              <w:pStyle w:val="ConsPlusNormal"/>
            </w:pPr>
          </w:p>
        </w:tc>
        <w:tc>
          <w:tcPr>
            <w:tcW w:w="1361" w:type="dxa"/>
          </w:tcPr>
          <w:p w:rsidR="00183A8F" w:rsidRDefault="00183A8F">
            <w:pPr>
              <w:pStyle w:val="ConsPlusNormal"/>
              <w:jc w:val="center"/>
            </w:pPr>
            <w:r>
              <w:t>1 020,0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К200000000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1 020,0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964"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К200000000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1 020,0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63 156,5</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75 263,6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21 056,5</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33 163,6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21 056,5</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33 163,6</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600</w:t>
            </w:r>
          </w:p>
        </w:tc>
        <w:tc>
          <w:tcPr>
            <w:tcW w:w="1361" w:type="dxa"/>
          </w:tcPr>
          <w:p w:rsidR="00183A8F" w:rsidRDefault="00183A8F">
            <w:pPr>
              <w:pStyle w:val="ConsPlusNormal"/>
              <w:jc w:val="center"/>
            </w:pPr>
            <w:r>
              <w:t>42 100,0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42 100,0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Субсидии бюджетным учреждениям</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05</w:t>
            </w:r>
          </w:p>
        </w:tc>
        <w:tc>
          <w:tcPr>
            <w:tcW w:w="850"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610</w:t>
            </w:r>
          </w:p>
        </w:tc>
        <w:tc>
          <w:tcPr>
            <w:tcW w:w="1361" w:type="dxa"/>
          </w:tcPr>
          <w:p w:rsidR="00183A8F" w:rsidRDefault="00183A8F">
            <w:pPr>
              <w:pStyle w:val="ConsPlusNormal"/>
              <w:jc w:val="center"/>
            </w:pPr>
            <w:r>
              <w:t>42 100,0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42 100,0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ОБРАЗОВАНИЕ</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712,0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712,0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Профессиональная подготовка, переподготовка и повышение квалификации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05</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412,0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05</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412,0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05</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412,0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964"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05</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412,0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Молодежная политика</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07</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300,0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07</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300,0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07</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300,0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07</w:t>
            </w:r>
          </w:p>
        </w:tc>
        <w:tc>
          <w:tcPr>
            <w:tcW w:w="850" w:type="dxa"/>
          </w:tcPr>
          <w:p w:rsidR="00183A8F" w:rsidRDefault="00183A8F">
            <w:pPr>
              <w:pStyle w:val="ConsPlusNormal"/>
              <w:jc w:val="center"/>
            </w:pPr>
            <w:r>
              <w:t>07</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300,0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КУЛЬТУРА, КИНЕМАТОГРАФИЯ</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600,0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Другие вопросы в области культуры, кинематографии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850" w:type="dxa"/>
          </w:tcPr>
          <w:p w:rsidR="00183A8F" w:rsidRDefault="00183A8F">
            <w:pPr>
              <w:pStyle w:val="ConsPlusNormal"/>
              <w:jc w:val="center"/>
            </w:pPr>
            <w:r>
              <w:t>04</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600,0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600,0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600,0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08</w:t>
            </w:r>
          </w:p>
        </w:tc>
        <w:tc>
          <w:tcPr>
            <w:tcW w:w="850"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600,0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СОЦИАЛЬНАЯ ПОЛИТИКА</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1 400,0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lastRenderedPageBreak/>
              <w:t>Пенсионное обеспечение</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850" w:type="dxa"/>
          </w:tcPr>
          <w:p w:rsidR="00183A8F" w:rsidRDefault="00183A8F">
            <w:pPr>
              <w:pStyle w:val="ConsPlusNormal"/>
              <w:jc w:val="center"/>
            </w:pPr>
            <w:r>
              <w:t>01</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1 400,0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1 400,0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Социальное обеспечение и иные выплаты населению</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300</w:t>
            </w:r>
          </w:p>
        </w:tc>
        <w:tc>
          <w:tcPr>
            <w:tcW w:w="1361" w:type="dxa"/>
          </w:tcPr>
          <w:p w:rsidR="00183A8F" w:rsidRDefault="00183A8F">
            <w:pPr>
              <w:pStyle w:val="ConsPlusNormal"/>
              <w:jc w:val="center"/>
            </w:pPr>
            <w:r>
              <w:t>1 400,0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Социальные выплаты гражданам, кроме публичных нормативных социальных выплат</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10</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320</w:t>
            </w:r>
          </w:p>
        </w:tc>
        <w:tc>
          <w:tcPr>
            <w:tcW w:w="1361" w:type="dxa"/>
          </w:tcPr>
          <w:p w:rsidR="00183A8F" w:rsidRDefault="00183A8F">
            <w:pPr>
              <w:pStyle w:val="ConsPlusNormal"/>
              <w:jc w:val="center"/>
            </w:pPr>
            <w:r>
              <w:t>1 400,0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ФИЗИЧЕСКАЯ КУЛЬТУРА И СПОРТ</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4 000,0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5 000,0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Физическая культура</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4 000,0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5 000,0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Непрограммные направления деятельности</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pPr>
          </w:p>
        </w:tc>
        <w:tc>
          <w:tcPr>
            <w:tcW w:w="1361" w:type="dxa"/>
          </w:tcPr>
          <w:p w:rsidR="00183A8F" w:rsidRDefault="00183A8F">
            <w:pPr>
              <w:pStyle w:val="ConsPlusNormal"/>
              <w:jc w:val="center"/>
            </w:pPr>
            <w:r>
              <w:t>4 000,0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5 000,0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1361" w:type="dxa"/>
          </w:tcPr>
          <w:p w:rsidR="00183A8F" w:rsidRDefault="00183A8F">
            <w:pPr>
              <w:pStyle w:val="ConsPlusNormal"/>
              <w:jc w:val="center"/>
            </w:pPr>
            <w:r>
              <w:t>3 000,0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4 000,0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1361" w:type="dxa"/>
          </w:tcPr>
          <w:p w:rsidR="00183A8F" w:rsidRDefault="00183A8F">
            <w:pPr>
              <w:pStyle w:val="ConsPlusNormal"/>
              <w:jc w:val="center"/>
            </w:pPr>
            <w:r>
              <w:t>3 000,0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4 000,0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600</w:t>
            </w:r>
          </w:p>
        </w:tc>
        <w:tc>
          <w:tcPr>
            <w:tcW w:w="1361" w:type="dxa"/>
          </w:tcPr>
          <w:p w:rsidR="00183A8F" w:rsidRDefault="00183A8F">
            <w:pPr>
              <w:pStyle w:val="ConsPlusNormal"/>
              <w:jc w:val="center"/>
            </w:pPr>
            <w:r>
              <w:t>300,0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964" w:type="dxa"/>
          </w:tcPr>
          <w:p w:rsidR="00183A8F" w:rsidRDefault="00183A8F">
            <w:pPr>
              <w:pStyle w:val="ConsPlusNormal"/>
              <w:jc w:val="center"/>
            </w:pPr>
            <w:r>
              <w:lastRenderedPageBreak/>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630</w:t>
            </w:r>
          </w:p>
        </w:tc>
        <w:tc>
          <w:tcPr>
            <w:tcW w:w="1361" w:type="dxa"/>
          </w:tcPr>
          <w:p w:rsidR="00183A8F" w:rsidRDefault="00183A8F">
            <w:pPr>
              <w:pStyle w:val="ConsPlusNormal"/>
              <w:jc w:val="center"/>
            </w:pPr>
            <w:r>
              <w:t>300,0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Иные бюджетные ассигнования</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800</w:t>
            </w:r>
          </w:p>
        </w:tc>
        <w:tc>
          <w:tcPr>
            <w:tcW w:w="1361" w:type="dxa"/>
          </w:tcPr>
          <w:p w:rsidR="00183A8F" w:rsidRDefault="00183A8F">
            <w:pPr>
              <w:pStyle w:val="ConsPlusNormal"/>
              <w:jc w:val="center"/>
            </w:pPr>
            <w:r>
              <w:t>700,0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700,0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4" w:type="dxa"/>
          </w:tcPr>
          <w:p w:rsidR="00183A8F" w:rsidRDefault="00183A8F">
            <w:pPr>
              <w:pStyle w:val="ConsPlusNormal"/>
              <w:jc w:val="center"/>
            </w:pPr>
            <w:r>
              <w:t>942</w:t>
            </w:r>
          </w:p>
        </w:tc>
        <w:tc>
          <w:tcPr>
            <w:tcW w:w="737" w:type="dxa"/>
          </w:tcPr>
          <w:p w:rsidR="00183A8F" w:rsidRDefault="00183A8F">
            <w:pPr>
              <w:pStyle w:val="ConsPlusNormal"/>
              <w:jc w:val="center"/>
            </w:pPr>
            <w:r>
              <w:t>11</w:t>
            </w:r>
          </w:p>
        </w:tc>
        <w:tc>
          <w:tcPr>
            <w:tcW w:w="850"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37" w:type="dxa"/>
          </w:tcPr>
          <w:p w:rsidR="00183A8F" w:rsidRDefault="00183A8F">
            <w:pPr>
              <w:pStyle w:val="ConsPlusNormal"/>
              <w:jc w:val="center"/>
            </w:pPr>
            <w:r>
              <w:t>810</w:t>
            </w:r>
          </w:p>
        </w:tc>
        <w:tc>
          <w:tcPr>
            <w:tcW w:w="1361" w:type="dxa"/>
          </w:tcPr>
          <w:p w:rsidR="00183A8F" w:rsidRDefault="00183A8F">
            <w:pPr>
              <w:pStyle w:val="ConsPlusNormal"/>
              <w:jc w:val="center"/>
            </w:pPr>
            <w:r>
              <w:t>700,0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700,0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ИТОГО</w:t>
            </w:r>
          </w:p>
        </w:tc>
        <w:tc>
          <w:tcPr>
            <w:tcW w:w="964" w:type="dxa"/>
          </w:tcPr>
          <w:p w:rsidR="00183A8F" w:rsidRDefault="00183A8F">
            <w:pPr>
              <w:pStyle w:val="ConsPlusNormal"/>
            </w:pPr>
          </w:p>
        </w:tc>
        <w:tc>
          <w:tcPr>
            <w:tcW w:w="737" w:type="dxa"/>
          </w:tcPr>
          <w:p w:rsidR="00183A8F" w:rsidRDefault="00183A8F">
            <w:pPr>
              <w:pStyle w:val="ConsPlusNormal"/>
            </w:pP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274 350,9</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268 801,7</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Условно утверждаемые расходы</w:t>
            </w:r>
          </w:p>
        </w:tc>
        <w:tc>
          <w:tcPr>
            <w:tcW w:w="964" w:type="dxa"/>
          </w:tcPr>
          <w:p w:rsidR="00183A8F" w:rsidRDefault="00183A8F">
            <w:pPr>
              <w:pStyle w:val="ConsPlusNormal"/>
            </w:pPr>
          </w:p>
        </w:tc>
        <w:tc>
          <w:tcPr>
            <w:tcW w:w="737" w:type="dxa"/>
          </w:tcPr>
          <w:p w:rsidR="00183A8F" w:rsidRDefault="00183A8F">
            <w:pPr>
              <w:pStyle w:val="ConsPlusNormal"/>
            </w:pP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7 035,0</w:t>
            </w:r>
          </w:p>
        </w:tc>
        <w:tc>
          <w:tcPr>
            <w:tcW w:w="1247" w:type="dxa"/>
          </w:tcPr>
          <w:p w:rsidR="00183A8F" w:rsidRDefault="00183A8F">
            <w:pPr>
              <w:pStyle w:val="ConsPlusNormal"/>
              <w:jc w:val="center"/>
            </w:pPr>
            <w:r>
              <w:t>0,0</w:t>
            </w:r>
          </w:p>
        </w:tc>
        <w:tc>
          <w:tcPr>
            <w:tcW w:w="1417" w:type="dxa"/>
          </w:tcPr>
          <w:p w:rsidR="00183A8F" w:rsidRDefault="00183A8F">
            <w:pPr>
              <w:pStyle w:val="ConsPlusNormal"/>
              <w:jc w:val="center"/>
            </w:pPr>
            <w:r>
              <w:t>14 148,0</w:t>
            </w:r>
          </w:p>
        </w:tc>
        <w:tc>
          <w:tcPr>
            <w:tcW w:w="1134" w:type="dxa"/>
          </w:tcPr>
          <w:p w:rsidR="00183A8F" w:rsidRDefault="00183A8F">
            <w:pPr>
              <w:pStyle w:val="ConsPlusNormal"/>
              <w:jc w:val="center"/>
            </w:pPr>
            <w:r>
              <w:t>0,0</w:t>
            </w:r>
          </w:p>
        </w:tc>
      </w:tr>
      <w:tr w:rsidR="00183A8F">
        <w:tc>
          <w:tcPr>
            <w:tcW w:w="3458" w:type="dxa"/>
          </w:tcPr>
          <w:p w:rsidR="00183A8F" w:rsidRDefault="00183A8F">
            <w:pPr>
              <w:pStyle w:val="ConsPlusNormal"/>
            </w:pPr>
            <w:r>
              <w:t>Всего с учетом условно утверждаемых расходов</w:t>
            </w:r>
          </w:p>
        </w:tc>
        <w:tc>
          <w:tcPr>
            <w:tcW w:w="964" w:type="dxa"/>
          </w:tcPr>
          <w:p w:rsidR="00183A8F" w:rsidRDefault="00183A8F">
            <w:pPr>
              <w:pStyle w:val="ConsPlusNormal"/>
            </w:pPr>
          </w:p>
        </w:tc>
        <w:tc>
          <w:tcPr>
            <w:tcW w:w="737" w:type="dxa"/>
          </w:tcPr>
          <w:p w:rsidR="00183A8F" w:rsidRDefault="00183A8F">
            <w:pPr>
              <w:pStyle w:val="ConsPlusNormal"/>
            </w:pPr>
          </w:p>
        </w:tc>
        <w:tc>
          <w:tcPr>
            <w:tcW w:w="850" w:type="dxa"/>
          </w:tcPr>
          <w:p w:rsidR="00183A8F" w:rsidRDefault="00183A8F">
            <w:pPr>
              <w:pStyle w:val="ConsPlusNormal"/>
            </w:pPr>
          </w:p>
        </w:tc>
        <w:tc>
          <w:tcPr>
            <w:tcW w:w="1644" w:type="dxa"/>
          </w:tcPr>
          <w:p w:rsidR="00183A8F" w:rsidRDefault="00183A8F">
            <w:pPr>
              <w:pStyle w:val="ConsPlusNormal"/>
            </w:pPr>
          </w:p>
        </w:tc>
        <w:tc>
          <w:tcPr>
            <w:tcW w:w="737" w:type="dxa"/>
          </w:tcPr>
          <w:p w:rsidR="00183A8F" w:rsidRDefault="00183A8F">
            <w:pPr>
              <w:pStyle w:val="ConsPlusNormal"/>
            </w:pPr>
          </w:p>
        </w:tc>
        <w:tc>
          <w:tcPr>
            <w:tcW w:w="1361" w:type="dxa"/>
          </w:tcPr>
          <w:p w:rsidR="00183A8F" w:rsidRDefault="00183A8F">
            <w:pPr>
              <w:pStyle w:val="ConsPlusNormal"/>
              <w:jc w:val="center"/>
            </w:pPr>
            <w:r>
              <w:t>281 385,9</w:t>
            </w:r>
          </w:p>
        </w:tc>
        <w:tc>
          <w:tcPr>
            <w:tcW w:w="1247" w:type="dxa"/>
          </w:tcPr>
          <w:p w:rsidR="00183A8F" w:rsidRDefault="00183A8F">
            <w:pPr>
              <w:pStyle w:val="ConsPlusNormal"/>
              <w:jc w:val="center"/>
            </w:pPr>
            <w:r>
              <w:t>2 956,0</w:t>
            </w:r>
          </w:p>
        </w:tc>
        <w:tc>
          <w:tcPr>
            <w:tcW w:w="1417" w:type="dxa"/>
          </w:tcPr>
          <w:p w:rsidR="00183A8F" w:rsidRDefault="00183A8F">
            <w:pPr>
              <w:pStyle w:val="ConsPlusNormal"/>
              <w:jc w:val="center"/>
            </w:pPr>
            <w:r>
              <w:t>282 949,7</w:t>
            </w:r>
          </w:p>
        </w:tc>
        <w:tc>
          <w:tcPr>
            <w:tcW w:w="1134" w:type="dxa"/>
          </w:tcPr>
          <w:p w:rsidR="00183A8F" w:rsidRDefault="00183A8F">
            <w:pPr>
              <w:pStyle w:val="ConsPlusNormal"/>
              <w:jc w:val="center"/>
            </w:pPr>
            <w:r>
              <w:t>0,0</w:t>
            </w:r>
          </w:p>
        </w:tc>
      </w:tr>
    </w:tbl>
    <w:p w:rsidR="00183A8F" w:rsidRDefault="00183A8F">
      <w:pPr>
        <w:pStyle w:val="ConsPlusNormal"/>
        <w:sectPr w:rsidR="00183A8F">
          <w:pgSz w:w="16838" w:h="11905" w:orient="landscape"/>
          <w:pgMar w:top="1701" w:right="1134" w:bottom="850" w:left="1134" w:header="0" w:footer="0" w:gutter="0"/>
          <w:cols w:space="720"/>
          <w:titlePg/>
        </w:sectPr>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7</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9" w:name="P2040"/>
      <w:bookmarkEnd w:id="9"/>
      <w:r>
        <w:t>РАСПРЕДЕЛЕНИЕ</w:t>
      </w:r>
    </w:p>
    <w:p w:rsidR="00183A8F" w:rsidRDefault="00183A8F">
      <w:pPr>
        <w:pStyle w:val="ConsPlusTitle"/>
        <w:jc w:val="center"/>
      </w:pPr>
      <w:r>
        <w:t>БЮДЖЕТНЫХ АССИГНОВАНИЙ НА 2024 ГОД ПО РАЗДЕЛАМ, ПОДРАЗДЕЛАМ,</w:t>
      </w:r>
    </w:p>
    <w:p w:rsidR="00183A8F" w:rsidRDefault="00183A8F">
      <w:pPr>
        <w:pStyle w:val="ConsPlusTitle"/>
        <w:jc w:val="center"/>
      </w:pPr>
      <w:r>
        <w:t>ЦЕЛЕВЫМ СТАТЬЯМ (МУНИЦИПАЛЬНЫМ ПРОГРАММАМ И НЕПРОГРАММНЫМ</w:t>
      </w:r>
    </w:p>
    <w:p w:rsidR="00183A8F" w:rsidRDefault="00183A8F">
      <w:pPr>
        <w:pStyle w:val="ConsPlusTitle"/>
        <w:jc w:val="center"/>
      </w:pPr>
      <w:r>
        <w:t>НАПРАВЛЕНИЯМ ДЕЯТЕЛЬНОСТИ) И ГРУППАМ (ГРУППАМ И ПОДГРУППАМ)</w:t>
      </w:r>
    </w:p>
    <w:p w:rsidR="00183A8F" w:rsidRDefault="00183A8F">
      <w:pPr>
        <w:pStyle w:val="ConsPlusTitle"/>
        <w:jc w:val="center"/>
      </w:pPr>
      <w:r>
        <w:t>ВИДОВ РАСХОДОВ КЛАССИФИКАЦИИ РАСХОДОВ БЮДЖЕТА ПРОМЫШЛЕННОГО</w:t>
      </w:r>
    </w:p>
    <w:p w:rsidR="00183A8F" w:rsidRDefault="00183A8F">
      <w:pPr>
        <w:pStyle w:val="ConsPlusTitle"/>
        <w:jc w:val="center"/>
      </w:pPr>
      <w:r>
        <w:t>ВНУТРИГОРОДСКОГО РАЙОНА ГОРОДСКОГО ОКРУГА САМАРА</w:t>
      </w:r>
    </w:p>
    <w:p w:rsidR="00183A8F" w:rsidRDefault="00183A8F">
      <w:pPr>
        <w:pStyle w:val="ConsPlusTitle"/>
        <w:jc w:val="center"/>
      </w:pPr>
      <w:r>
        <w:t>САМАРСКОЙ ОБЛАСТИ</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t xml:space="preserve">(в ред. </w:t>
            </w:r>
            <w:hyperlink r:id="rId19">
              <w:r>
                <w:rPr>
                  <w:color w:val="0000FF"/>
                </w:rPr>
                <w:t>Решения</w:t>
              </w:r>
            </w:hyperlink>
            <w:r>
              <w:rPr>
                <w:color w:val="392C69"/>
              </w:rPr>
              <w:t xml:space="preserve"> Совета депутатов Промышленного внутригородского района</w:t>
            </w:r>
          </w:p>
          <w:p w:rsidR="00183A8F" w:rsidRDefault="00183A8F">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691"/>
        <w:gridCol w:w="1644"/>
        <w:gridCol w:w="794"/>
        <w:gridCol w:w="2665"/>
        <w:gridCol w:w="1304"/>
        <w:gridCol w:w="1247"/>
      </w:tblGrid>
      <w:tr w:rsidR="00183A8F">
        <w:tc>
          <w:tcPr>
            <w:tcW w:w="3820" w:type="dxa"/>
            <w:gridSpan w:val="4"/>
          </w:tcPr>
          <w:p w:rsidR="00183A8F" w:rsidRDefault="00183A8F">
            <w:pPr>
              <w:pStyle w:val="ConsPlusNormal"/>
              <w:jc w:val="center"/>
            </w:pPr>
            <w:r>
              <w:t>Коды классификации расходов бюджета</w:t>
            </w:r>
          </w:p>
        </w:tc>
        <w:tc>
          <w:tcPr>
            <w:tcW w:w="2665" w:type="dxa"/>
            <w:vMerge w:val="restart"/>
          </w:tcPr>
          <w:p w:rsidR="00183A8F" w:rsidRDefault="00183A8F">
            <w:pPr>
              <w:pStyle w:val="ConsPlusNormal"/>
              <w:jc w:val="center"/>
            </w:pPr>
            <w:r>
              <w:t>Наименование показателя</w:t>
            </w:r>
          </w:p>
        </w:tc>
        <w:tc>
          <w:tcPr>
            <w:tcW w:w="2551" w:type="dxa"/>
            <w:gridSpan w:val="2"/>
          </w:tcPr>
          <w:p w:rsidR="00183A8F" w:rsidRDefault="00183A8F">
            <w:pPr>
              <w:pStyle w:val="ConsPlusNormal"/>
              <w:jc w:val="center"/>
            </w:pPr>
            <w:r>
              <w:t>Сумма</w:t>
            </w:r>
          </w:p>
        </w:tc>
      </w:tr>
      <w:tr w:rsidR="00183A8F">
        <w:tc>
          <w:tcPr>
            <w:tcW w:w="691" w:type="dxa"/>
          </w:tcPr>
          <w:p w:rsidR="00183A8F" w:rsidRDefault="00183A8F">
            <w:pPr>
              <w:pStyle w:val="ConsPlusNormal"/>
              <w:jc w:val="center"/>
            </w:pPr>
            <w:r>
              <w:t>раздел</w:t>
            </w:r>
          </w:p>
        </w:tc>
        <w:tc>
          <w:tcPr>
            <w:tcW w:w="691" w:type="dxa"/>
          </w:tcPr>
          <w:p w:rsidR="00183A8F" w:rsidRDefault="00183A8F">
            <w:pPr>
              <w:pStyle w:val="ConsPlusNormal"/>
              <w:jc w:val="center"/>
            </w:pPr>
            <w:r>
              <w:t>подраздел</w:t>
            </w:r>
          </w:p>
        </w:tc>
        <w:tc>
          <w:tcPr>
            <w:tcW w:w="1644" w:type="dxa"/>
          </w:tcPr>
          <w:p w:rsidR="00183A8F" w:rsidRDefault="00183A8F">
            <w:pPr>
              <w:pStyle w:val="ConsPlusNormal"/>
              <w:jc w:val="center"/>
            </w:pPr>
            <w:r>
              <w:t>целевая статья</w:t>
            </w:r>
          </w:p>
        </w:tc>
        <w:tc>
          <w:tcPr>
            <w:tcW w:w="794" w:type="dxa"/>
          </w:tcPr>
          <w:p w:rsidR="00183A8F" w:rsidRDefault="00183A8F">
            <w:pPr>
              <w:pStyle w:val="ConsPlusNormal"/>
              <w:jc w:val="center"/>
            </w:pPr>
            <w:r>
              <w:t>вид расходов</w:t>
            </w:r>
          </w:p>
        </w:tc>
        <w:tc>
          <w:tcPr>
            <w:tcW w:w="2665" w:type="dxa"/>
            <w:vMerge/>
          </w:tcPr>
          <w:p w:rsidR="00183A8F" w:rsidRDefault="00183A8F">
            <w:pPr>
              <w:pStyle w:val="ConsPlusNormal"/>
            </w:pPr>
          </w:p>
        </w:tc>
        <w:tc>
          <w:tcPr>
            <w:tcW w:w="1304" w:type="dxa"/>
          </w:tcPr>
          <w:p w:rsidR="00183A8F" w:rsidRDefault="00183A8F">
            <w:pPr>
              <w:pStyle w:val="ConsPlusNormal"/>
              <w:jc w:val="center"/>
            </w:pPr>
            <w:r>
              <w:t>2024 год - всего</w:t>
            </w:r>
          </w:p>
        </w:tc>
        <w:tc>
          <w:tcPr>
            <w:tcW w:w="1247" w:type="dxa"/>
          </w:tcPr>
          <w:p w:rsidR="00183A8F" w:rsidRDefault="00183A8F">
            <w:pPr>
              <w:pStyle w:val="ConsPlusNormal"/>
              <w:jc w:val="center"/>
            </w:pPr>
            <w:r>
              <w:t>в том числе средства вышестоящих бюджетов</w:t>
            </w:r>
          </w:p>
        </w:tc>
      </w:tr>
      <w:tr w:rsidR="00183A8F">
        <w:tc>
          <w:tcPr>
            <w:tcW w:w="691" w:type="dxa"/>
          </w:tcPr>
          <w:p w:rsidR="00183A8F" w:rsidRDefault="00183A8F">
            <w:pPr>
              <w:pStyle w:val="ConsPlusNormal"/>
              <w:jc w:val="center"/>
            </w:pPr>
            <w:r>
              <w:t>1</w:t>
            </w:r>
          </w:p>
        </w:tc>
        <w:tc>
          <w:tcPr>
            <w:tcW w:w="691" w:type="dxa"/>
          </w:tcPr>
          <w:p w:rsidR="00183A8F" w:rsidRDefault="00183A8F">
            <w:pPr>
              <w:pStyle w:val="ConsPlusNormal"/>
              <w:jc w:val="center"/>
            </w:pPr>
            <w:r>
              <w:t>2</w:t>
            </w:r>
          </w:p>
        </w:tc>
        <w:tc>
          <w:tcPr>
            <w:tcW w:w="1644" w:type="dxa"/>
          </w:tcPr>
          <w:p w:rsidR="00183A8F" w:rsidRDefault="00183A8F">
            <w:pPr>
              <w:pStyle w:val="ConsPlusNormal"/>
              <w:jc w:val="center"/>
            </w:pPr>
            <w:r>
              <w:t>3</w:t>
            </w:r>
          </w:p>
        </w:tc>
        <w:tc>
          <w:tcPr>
            <w:tcW w:w="794" w:type="dxa"/>
          </w:tcPr>
          <w:p w:rsidR="00183A8F" w:rsidRDefault="00183A8F">
            <w:pPr>
              <w:pStyle w:val="ConsPlusNormal"/>
              <w:jc w:val="center"/>
            </w:pPr>
            <w:r>
              <w:t>4</w:t>
            </w:r>
          </w:p>
        </w:tc>
        <w:tc>
          <w:tcPr>
            <w:tcW w:w="2665" w:type="dxa"/>
          </w:tcPr>
          <w:p w:rsidR="00183A8F" w:rsidRDefault="00183A8F">
            <w:pPr>
              <w:pStyle w:val="ConsPlusNormal"/>
              <w:jc w:val="center"/>
            </w:pPr>
            <w:r>
              <w:t>5</w:t>
            </w:r>
          </w:p>
        </w:tc>
        <w:tc>
          <w:tcPr>
            <w:tcW w:w="1304" w:type="dxa"/>
          </w:tcPr>
          <w:p w:rsidR="00183A8F" w:rsidRDefault="00183A8F">
            <w:pPr>
              <w:pStyle w:val="ConsPlusNormal"/>
              <w:jc w:val="center"/>
            </w:pPr>
            <w:r>
              <w:t>6</w:t>
            </w:r>
          </w:p>
        </w:tc>
        <w:tc>
          <w:tcPr>
            <w:tcW w:w="1247" w:type="dxa"/>
          </w:tcPr>
          <w:p w:rsidR="00183A8F" w:rsidRDefault="00183A8F">
            <w:pPr>
              <w:pStyle w:val="ConsPlusNormal"/>
              <w:jc w:val="center"/>
            </w:pPr>
            <w:r>
              <w:t>7</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ОБЩЕГОСУДАРСТВЕННЫЕ ВОПРОСЫ</w:t>
            </w:r>
          </w:p>
        </w:tc>
        <w:tc>
          <w:tcPr>
            <w:tcW w:w="1304" w:type="dxa"/>
          </w:tcPr>
          <w:p w:rsidR="00183A8F" w:rsidRDefault="00183A8F">
            <w:pPr>
              <w:pStyle w:val="ConsPlusNormal"/>
              <w:jc w:val="right"/>
            </w:pPr>
            <w:r>
              <w:t>249 420,0</w:t>
            </w:r>
          </w:p>
        </w:tc>
        <w:tc>
          <w:tcPr>
            <w:tcW w:w="1247" w:type="dxa"/>
          </w:tcPr>
          <w:p w:rsidR="00183A8F" w:rsidRDefault="00183A8F">
            <w:pPr>
              <w:pStyle w:val="ConsPlusNormal"/>
              <w:jc w:val="right"/>
            </w:pPr>
            <w:r>
              <w:t>2 956,0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02</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tcPr>
          <w:p w:rsidR="00183A8F" w:rsidRDefault="00183A8F">
            <w:pPr>
              <w:pStyle w:val="ConsPlusNormal"/>
              <w:jc w:val="right"/>
            </w:pPr>
            <w:r>
              <w:t>3 608,0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02</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3 608,0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02</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100</w:t>
            </w:r>
          </w:p>
        </w:tc>
        <w:tc>
          <w:tcPr>
            <w:tcW w:w="2665" w:type="dxa"/>
          </w:tcPr>
          <w:p w:rsidR="00183A8F" w:rsidRDefault="00183A8F">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183A8F" w:rsidRDefault="00183A8F">
            <w:pPr>
              <w:pStyle w:val="ConsPlusNormal"/>
              <w:jc w:val="right"/>
            </w:pPr>
            <w:r>
              <w:lastRenderedPageBreak/>
              <w:t>3 608,0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02</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120</w:t>
            </w:r>
          </w:p>
        </w:tc>
        <w:tc>
          <w:tcPr>
            <w:tcW w:w="2665" w:type="dxa"/>
          </w:tcPr>
          <w:p w:rsidR="00183A8F" w:rsidRDefault="00183A8F">
            <w:pPr>
              <w:pStyle w:val="ConsPlusNormal"/>
            </w:pPr>
            <w:r>
              <w:t>Расходы на выплаты персоналу государственных (муниципальных) органов</w:t>
            </w:r>
          </w:p>
        </w:tc>
        <w:tc>
          <w:tcPr>
            <w:tcW w:w="1304" w:type="dxa"/>
          </w:tcPr>
          <w:p w:rsidR="00183A8F" w:rsidRDefault="00183A8F">
            <w:pPr>
              <w:pStyle w:val="ConsPlusNormal"/>
              <w:jc w:val="right"/>
            </w:pPr>
            <w:r>
              <w:t>3 608,0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04</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04" w:type="dxa"/>
          </w:tcPr>
          <w:p w:rsidR="00183A8F" w:rsidRDefault="00183A8F">
            <w:pPr>
              <w:pStyle w:val="ConsPlusNormal"/>
              <w:jc w:val="right"/>
            </w:pPr>
            <w:r>
              <w:t>88 456,9</w:t>
            </w:r>
          </w:p>
        </w:tc>
        <w:tc>
          <w:tcPr>
            <w:tcW w:w="1247" w:type="dxa"/>
          </w:tcPr>
          <w:p w:rsidR="00183A8F" w:rsidRDefault="00183A8F">
            <w:pPr>
              <w:pStyle w:val="ConsPlusNormal"/>
              <w:jc w:val="right"/>
            </w:pPr>
            <w:r>
              <w:t>2 956,0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88 456,9</w:t>
            </w:r>
          </w:p>
        </w:tc>
        <w:tc>
          <w:tcPr>
            <w:tcW w:w="1247" w:type="dxa"/>
          </w:tcPr>
          <w:p w:rsidR="00183A8F" w:rsidRDefault="00183A8F">
            <w:pPr>
              <w:pStyle w:val="ConsPlusNormal"/>
              <w:jc w:val="right"/>
            </w:pPr>
            <w:r>
              <w:t>2 956,0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100</w:t>
            </w:r>
          </w:p>
        </w:tc>
        <w:tc>
          <w:tcPr>
            <w:tcW w:w="2665" w:type="dxa"/>
          </w:tcPr>
          <w:p w:rsidR="00183A8F" w:rsidRDefault="00183A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183A8F" w:rsidRDefault="00183A8F">
            <w:pPr>
              <w:pStyle w:val="ConsPlusNormal"/>
              <w:jc w:val="right"/>
            </w:pPr>
            <w:r>
              <w:t>87 816,4</w:t>
            </w:r>
          </w:p>
        </w:tc>
        <w:tc>
          <w:tcPr>
            <w:tcW w:w="1247" w:type="dxa"/>
          </w:tcPr>
          <w:p w:rsidR="00183A8F" w:rsidRDefault="00183A8F">
            <w:pPr>
              <w:pStyle w:val="ConsPlusNormal"/>
              <w:jc w:val="right"/>
            </w:pPr>
            <w:r>
              <w:t>2 956,0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120</w:t>
            </w:r>
          </w:p>
        </w:tc>
        <w:tc>
          <w:tcPr>
            <w:tcW w:w="2665" w:type="dxa"/>
          </w:tcPr>
          <w:p w:rsidR="00183A8F" w:rsidRDefault="00183A8F">
            <w:pPr>
              <w:pStyle w:val="ConsPlusNormal"/>
            </w:pPr>
            <w:r>
              <w:t>Расходы на выплаты персоналу государственных (муниципальных) органов</w:t>
            </w:r>
          </w:p>
        </w:tc>
        <w:tc>
          <w:tcPr>
            <w:tcW w:w="1304" w:type="dxa"/>
          </w:tcPr>
          <w:p w:rsidR="00183A8F" w:rsidRDefault="00183A8F">
            <w:pPr>
              <w:pStyle w:val="ConsPlusNormal"/>
              <w:jc w:val="right"/>
            </w:pPr>
            <w:r>
              <w:t>87 816,4</w:t>
            </w:r>
          </w:p>
        </w:tc>
        <w:tc>
          <w:tcPr>
            <w:tcW w:w="1247" w:type="dxa"/>
          </w:tcPr>
          <w:p w:rsidR="00183A8F" w:rsidRDefault="00183A8F">
            <w:pPr>
              <w:pStyle w:val="ConsPlusNormal"/>
              <w:jc w:val="right"/>
            </w:pPr>
            <w:r>
              <w:t>2 956,0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640,5</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640,5</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lastRenderedPageBreak/>
              <w:t>01</w:t>
            </w:r>
          </w:p>
        </w:tc>
        <w:tc>
          <w:tcPr>
            <w:tcW w:w="691" w:type="dxa"/>
          </w:tcPr>
          <w:p w:rsidR="00183A8F" w:rsidRDefault="00183A8F">
            <w:pPr>
              <w:pStyle w:val="ConsPlusNormal"/>
              <w:jc w:val="center"/>
            </w:pPr>
            <w:r>
              <w:t>11</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Резервные фонды</w:t>
            </w:r>
          </w:p>
        </w:tc>
        <w:tc>
          <w:tcPr>
            <w:tcW w:w="1304" w:type="dxa"/>
          </w:tcPr>
          <w:p w:rsidR="00183A8F" w:rsidRDefault="00183A8F">
            <w:pPr>
              <w:pStyle w:val="ConsPlusNormal"/>
              <w:jc w:val="right"/>
            </w:pPr>
            <w:r>
              <w:t>50,0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50,0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800</w:t>
            </w:r>
          </w:p>
        </w:tc>
        <w:tc>
          <w:tcPr>
            <w:tcW w:w="2665" w:type="dxa"/>
          </w:tcPr>
          <w:p w:rsidR="00183A8F" w:rsidRDefault="00183A8F">
            <w:pPr>
              <w:pStyle w:val="ConsPlusNormal"/>
            </w:pPr>
            <w:r>
              <w:t>Иные бюджетные ассигнования</w:t>
            </w:r>
          </w:p>
        </w:tc>
        <w:tc>
          <w:tcPr>
            <w:tcW w:w="1304" w:type="dxa"/>
          </w:tcPr>
          <w:p w:rsidR="00183A8F" w:rsidRDefault="00183A8F">
            <w:pPr>
              <w:pStyle w:val="ConsPlusNormal"/>
              <w:jc w:val="right"/>
            </w:pPr>
            <w:r>
              <w:t>50,0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870</w:t>
            </w:r>
          </w:p>
        </w:tc>
        <w:tc>
          <w:tcPr>
            <w:tcW w:w="2665" w:type="dxa"/>
          </w:tcPr>
          <w:p w:rsidR="00183A8F" w:rsidRDefault="00183A8F">
            <w:pPr>
              <w:pStyle w:val="ConsPlusNormal"/>
            </w:pPr>
            <w:r>
              <w:t>Резервные средства</w:t>
            </w:r>
          </w:p>
        </w:tc>
        <w:tc>
          <w:tcPr>
            <w:tcW w:w="1304" w:type="dxa"/>
          </w:tcPr>
          <w:p w:rsidR="00183A8F" w:rsidRDefault="00183A8F">
            <w:pPr>
              <w:pStyle w:val="ConsPlusNormal"/>
              <w:jc w:val="right"/>
            </w:pPr>
            <w:r>
              <w:t>50,0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Другие общегосударственные вопросы</w:t>
            </w:r>
          </w:p>
        </w:tc>
        <w:tc>
          <w:tcPr>
            <w:tcW w:w="1304" w:type="dxa"/>
          </w:tcPr>
          <w:p w:rsidR="00183A8F" w:rsidRDefault="00183A8F">
            <w:pPr>
              <w:pStyle w:val="ConsPlusNormal"/>
              <w:jc w:val="right"/>
            </w:pPr>
            <w:r>
              <w:t>157 305,1</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157 305,1</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2 611,6</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2 611,6</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600</w:t>
            </w:r>
          </w:p>
        </w:tc>
        <w:tc>
          <w:tcPr>
            <w:tcW w:w="266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304" w:type="dxa"/>
          </w:tcPr>
          <w:p w:rsidR="00183A8F" w:rsidRDefault="00183A8F">
            <w:pPr>
              <w:pStyle w:val="ConsPlusNormal"/>
              <w:jc w:val="right"/>
            </w:pPr>
            <w:r>
              <w:t>100 411,7</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610</w:t>
            </w:r>
          </w:p>
        </w:tc>
        <w:tc>
          <w:tcPr>
            <w:tcW w:w="2665" w:type="dxa"/>
          </w:tcPr>
          <w:p w:rsidR="00183A8F" w:rsidRDefault="00183A8F">
            <w:pPr>
              <w:pStyle w:val="ConsPlusNormal"/>
            </w:pPr>
            <w:r>
              <w:t>Субсидии бюджетным учреждениям</w:t>
            </w:r>
          </w:p>
        </w:tc>
        <w:tc>
          <w:tcPr>
            <w:tcW w:w="1304" w:type="dxa"/>
          </w:tcPr>
          <w:p w:rsidR="00183A8F" w:rsidRDefault="00183A8F">
            <w:pPr>
              <w:pStyle w:val="ConsPlusNormal"/>
              <w:jc w:val="right"/>
            </w:pPr>
            <w:r>
              <w:t>100 411,7</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800</w:t>
            </w:r>
          </w:p>
        </w:tc>
        <w:tc>
          <w:tcPr>
            <w:tcW w:w="2665" w:type="dxa"/>
          </w:tcPr>
          <w:p w:rsidR="00183A8F" w:rsidRDefault="00183A8F">
            <w:pPr>
              <w:pStyle w:val="ConsPlusNormal"/>
            </w:pPr>
            <w:r>
              <w:t>Иные бюджетные ассигнования</w:t>
            </w:r>
          </w:p>
        </w:tc>
        <w:tc>
          <w:tcPr>
            <w:tcW w:w="1304" w:type="dxa"/>
          </w:tcPr>
          <w:p w:rsidR="00183A8F" w:rsidRDefault="00183A8F">
            <w:pPr>
              <w:pStyle w:val="ConsPlusNormal"/>
              <w:jc w:val="right"/>
            </w:pPr>
            <w:r>
              <w:t>54 281,8</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850</w:t>
            </w:r>
          </w:p>
        </w:tc>
        <w:tc>
          <w:tcPr>
            <w:tcW w:w="2665" w:type="dxa"/>
          </w:tcPr>
          <w:p w:rsidR="00183A8F" w:rsidRDefault="00183A8F">
            <w:pPr>
              <w:pStyle w:val="ConsPlusNormal"/>
            </w:pPr>
            <w:r>
              <w:t>Уплата налогов, сборов и иных платежей</w:t>
            </w:r>
          </w:p>
        </w:tc>
        <w:tc>
          <w:tcPr>
            <w:tcW w:w="1304" w:type="dxa"/>
          </w:tcPr>
          <w:p w:rsidR="00183A8F" w:rsidRDefault="00183A8F">
            <w:pPr>
              <w:pStyle w:val="ConsPlusNormal"/>
              <w:jc w:val="right"/>
            </w:pPr>
            <w:r>
              <w:t>55,0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01</w:t>
            </w:r>
          </w:p>
        </w:tc>
        <w:tc>
          <w:tcPr>
            <w:tcW w:w="691" w:type="dxa"/>
          </w:tcPr>
          <w:p w:rsidR="00183A8F" w:rsidRDefault="00183A8F">
            <w:pPr>
              <w:pStyle w:val="ConsPlusNormal"/>
              <w:jc w:val="center"/>
            </w:pPr>
            <w:r>
              <w:t>13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870</w:t>
            </w:r>
          </w:p>
        </w:tc>
        <w:tc>
          <w:tcPr>
            <w:tcW w:w="2665" w:type="dxa"/>
          </w:tcPr>
          <w:p w:rsidR="00183A8F" w:rsidRDefault="00183A8F">
            <w:pPr>
              <w:pStyle w:val="ConsPlusNormal"/>
            </w:pPr>
            <w:r>
              <w:t>Резервные фонды</w:t>
            </w:r>
          </w:p>
        </w:tc>
        <w:tc>
          <w:tcPr>
            <w:tcW w:w="1304" w:type="dxa"/>
          </w:tcPr>
          <w:p w:rsidR="00183A8F" w:rsidRDefault="00183A8F">
            <w:pPr>
              <w:pStyle w:val="ConsPlusNormal"/>
              <w:jc w:val="right"/>
            </w:pPr>
            <w:r>
              <w:t>54 226,8</w:t>
            </w:r>
          </w:p>
        </w:tc>
        <w:tc>
          <w:tcPr>
            <w:tcW w:w="1247" w:type="dxa"/>
          </w:tcPr>
          <w:p w:rsidR="00183A8F" w:rsidRDefault="00183A8F">
            <w:pPr>
              <w:pStyle w:val="ConsPlusNormal"/>
            </w:pPr>
          </w:p>
        </w:tc>
      </w:tr>
      <w:tr w:rsidR="00183A8F">
        <w:tc>
          <w:tcPr>
            <w:tcW w:w="691" w:type="dxa"/>
          </w:tcPr>
          <w:p w:rsidR="00183A8F" w:rsidRDefault="00183A8F">
            <w:pPr>
              <w:pStyle w:val="ConsPlusNormal"/>
              <w:jc w:val="center"/>
            </w:pPr>
            <w:r>
              <w:t>02</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НАЦИОНАЛЬНАЯ ОБОРОНА</w:t>
            </w:r>
          </w:p>
        </w:tc>
        <w:tc>
          <w:tcPr>
            <w:tcW w:w="1304" w:type="dxa"/>
          </w:tcPr>
          <w:p w:rsidR="00183A8F" w:rsidRDefault="00183A8F">
            <w:pPr>
              <w:pStyle w:val="ConsPlusNormal"/>
              <w:jc w:val="right"/>
            </w:pPr>
            <w:r>
              <w:t>170,0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02</w:t>
            </w:r>
          </w:p>
        </w:tc>
        <w:tc>
          <w:tcPr>
            <w:tcW w:w="691" w:type="dxa"/>
          </w:tcPr>
          <w:p w:rsidR="00183A8F" w:rsidRDefault="00183A8F">
            <w:pPr>
              <w:pStyle w:val="ConsPlusNormal"/>
              <w:jc w:val="center"/>
            </w:pPr>
            <w:r>
              <w:t>04</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Мобилизационная подготовка экономики</w:t>
            </w:r>
          </w:p>
        </w:tc>
        <w:tc>
          <w:tcPr>
            <w:tcW w:w="1304" w:type="dxa"/>
          </w:tcPr>
          <w:p w:rsidR="00183A8F" w:rsidRDefault="00183A8F">
            <w:pPr>
              <w:pStyle w:val="ConsPlusNormal"/>
              <w:jc w:val="right"/>
            </w:pPr>
            <w:r>
              <w:t>170,0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02</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170,0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lastRenderedPageBreak/>
              <w:t>02</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170,0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02</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170,0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03</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НАЦИОНАЛЬНАЯ БЕЗОПАСНОСТЬ И ПРАВООХРАНИТЕЛЬНАЯ ДЕЯТЕЛЬНОСТЬ</w:t>
            </w:r>
          </w:p>
        </w:tc>
        <w:tc>
          <w:tcPr>
            <w:tcW w:w="1304" w:type="dxa"/>
          </w:tcPr>
          <w:p w:rsidR="00183A8F" w:rsidRDefault="00183A8F">
            <w:pPr>
              <w:pStyle w:val="ConsPlusNormal"/>
              <w:jc w:val="right"/>
            </w:pPr>
            <w:r>
              <w:t>28 185,7</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03</w:t>
            </w:r>
          </w:p>
        </w:tc>
        <w:tc>
          <w:tcPr>
            <w:tcW w:w="691" w:type="dxa"/>
          </w:tcPr>
          <w:p w:rsidR="00183A8F" w:rsidRDefault="00183A8F">
            <w:pPr>
              <w:pStyle w:val="ConsPlusNormal"/>
              <w:jc w:val="center"/>
            </w:pPr>
            <w:r>
              <w:t>10</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04" w:type="dxa"/>
          </w:tcPr>
          <w:p w:rsidR="00183A8F" w:rsidRDefault="00183A8F">
            <w:pPr>
              <w:pStyle w:val="ConsPlusNormal"/>
              <w:jc w:val="right"/>
            </w:pPr>
            <w:r>
              <w:t>28 185,7</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03</w:t>
            </w:r>
          </w:p>
        </w:tc>
        <w:tc>
          <w:tcPr>
            <w:tcW w:w="691" w:type="dxa"/>
          </w:tcPr>
          <w:p w:rsidR="00183A8F" w:rsidRDefault="00183A8F">
            <w:pPr>
              <w:pStyle w:val="ConsPlusNormal"/>
              <w:jc w:val="center"/>
            </w:pPr>
            <w:r>
              <w:t>10</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28 185,7</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03</w:t>
            </w:r>
          </w:p>
        </w:tc>
        <w:tc>
          <w:tcPr>
            <w:tcW w:w="691" w:type="dxa"/>
          </w:tcPr>
          <w:p w:rsidR="00183A8F" w:rsidRDefault="00183A8F">
            <w:pPr>
              <w:pStyle w:val="ConsPlusNormal"/>
              <w:jc w:val="center"/>
            </w:pPr>
            <w:r>
              <w:t>10</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28 185,7</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03</w:t>
            </w:r>
          </w:p>
        </w:tc>
        <w:tc>
          <w:tcPr>
            <w:tcW w:w="691" w:type="dxa"/>
          </w:tcPr>
          <w:p w:rsidR="00183A8F" w:rsidRDefault="00183A8F">
            <w:pPr>
              <w:pStyle w:val="ConsPlusNormal"/>
              <w:jc w:val="center"/>
            </w:pPr>
            <w:r>
              <w:t>10</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28 185,7</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НАЦИОНАЛЬНАЯ ЭКОНОМИКА</w:t>
            </w:r>
          </w:p>
        </w:tc>
        <w:tc>
          <w:tcPr>
            <w:tcW w:w="1304" w:type="dxa"/>
          </w:tcPr>
          <w:p w:rsidR="00183A8F" w:rsidRDefault="00183A8F">
            <w:pPr>
              <w:pStyle w:val="ConsPlusNormal"/>
              <w:jc w:val="right"/>
            </w:pPr>
            <w:r>
              <w:t>61 379,5</w:t>
            </w:r>
          </w:p>
        </w:tc>
        <w:tc>
          <w:tcPr>
            <w:tcW w:w="1247" w:type="dxa"/>
          </w:tcPr>
          <w:p w:rsidR="00183A8F" w:rsidRDefault="00183A8F">
            <w:pPr>
              <w:pStyle w:val="ConsPlusNormal"/>
              <w:jc w:val="right"/>
            </w:pPr>
            <w:r>
              <w:t>60 001,0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jc w:val="center"/>
            </w:pPr>
            <w:r>
              <w:t>09</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Дорожное хозяйство (дорожные фонды)</w:t>
            </w:r>
          </w:p>
        </w:tc>
        <w:tc>
          <w:tcPr>
            <w:tcW w:w="1304" w:type="dxa"/>
          </w:tcPr>
          <w:p w:rsidR="00183A8F" w:rsidRDefault="00183A8F">
            <w:pPr>
              <w:pStyle w:val="ConsPlusNormal"/>
              <w:jc w:val="right"/>
            </w:pPr>
            <w:r>
              <w:t>61 379,5</w:t>
            </w:r>
          </w:p>
        </w:tc>
        <w:tc>
          <w:tcPr>
            <w:tcW w:w="1247" w:type="dxa"/>
          </w:tcPr>
          <w:p w:rsidR="00183A8F" w:rsidRDefault="00183A8F">
            <w:pPr>
              <w:pStyle w:val="ConsPlusNormal"/>
              <w:jc w:val="right"/>
            </w:pPr>
            <w:r>
              <w:t>60 001,0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jc w:val="center"/>
            </w:pPr>
            <w:r>
              <w:t>09</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772,4</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jc w:val="center"/>
            </w:pPr>
            <w:r>
              <w:t>09</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772,4</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jc w:val="center"/>
            </w:pPr>
            <w:r>
              <w:t>09</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183A8F" w:rsidRDefault="00183A8F">
            <w:pPr>
              <w:pStyle w:val="ConsPlusNormal"/>
              <w:jc w:val="right"/>
            </w:pPr>
            <w:r>
              <w:lastRenderedPageBreak/>
              <w:t>772,4</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jc w:val="center"/>
            </w:pPr>
            <w:r>
              <w:t>09</w:t>
            </w:r>
          </w:p>
        </w:tc>
        <w:tc>
          <w:tcPr>
            <w:tcW w:w="1644" w:type="dxa"/>
          </w:tcPr>
          <w:p w:rsidR="00183A8F" w:rsidRDefault="00183A8F">
            <w:pPr>
              <w:pStyle w:val="ConsPlusNormal"/>
              <w:jc w:val="center"/>
            </w:pPr>
            <w:r>
              <w:t>К200000000</w:t>
            </w:r>
          </w:p>
        </w:tc>
        <w:tc>
          <w:tcPr>
            <w:tcW w:w="794" w:type="dxa"/>
          </w:tcPr>
          <w:p w:rsidR="00183A8F" w:rsidRDefault="00183A8F">
            <w:pPr>
              <w:pStyle w:val="ConsPlusNormal"/>
            </w:pPr>
          </w:p>
        </w:tc>
        <w:tc>
          <w:tcPr>
            <w:tcW w:w="2665"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04" w:type="dxa"/>
          </w:tcPr>
          <w:p w:rsidR="00183A8F" w:rsidRDefault="00183A8F">
            <w:pPr>
              <w:pStyle w:val="ConsPlusNormal"/>
              <w:jc w:val="right"/>
            </w:pPr>
            <w:r>
              <w:t>60 607,1</w:t>
            </w:r>
          </w:p>
        </w:tc>
        <w:tc>
          <w:tcPr>
            <w:tcW w:w="1247" w:type="dxa"/>
          </w:tcPr>
          <w:p w:rsidR="00183A8F" w:rsidRDefault="00183A8F">
            <w:pPr>
              <w:pStyle w:val="ConsPlusNormal"/>
              <w:jc w:val="right"/>
            </w:pPr>
            <w:r>
              <w:t>60 001,0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jc w:val="center"/>
            </w:pPr>
            <w:r>
              <w:t>09</w:t>
            </w:r>
          </w:p>
        </w:tc>
        <w:tc>
          <w:tcPr>
            <w:tcW w:w="1644" w:type="dxa"/>
          </w:tcPr>
          <w:p w:rsidR="00183A8F" w:rsidRDefault="00183A8F">
            <w:pPr>
              <w:pStyle w:val="ConsPlusNormal"/>
              <w:jc w:val="center"/>
            </w:pPr>
            <w:r>
              <w:t>К200000000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60 607,1</w:t>
            </w:r>
          </w:p>
        </w:tc>
        <w:tc>
          <w:tcPr>
            <w:tcW w:w="1247" w:type="dxa"/>
          </w:tcPr>
          <w:p w:rsidR="00183A8F" w:rsidRDefault="00183A8F">
            <w:pPr>
              <w:pStyle w:val="ConsPlusNormal"/>
              <w:jc w:val="right"/>
            </w:pPr>
            <w:r>
              <w:t>60 001,0</w:t>
            </w:r>
          </w:p>
        </w:tc>
      </w:tr>
      <w:tr w:rsidR="00183A8F">
        <w:tc>
          <w:tcPr>
            <w:tcW w:w="691" w:type="dxa"/>
          </w:tcPr>
          <w:p w:rsidR="00183A8F" w:rsidRDefault="00183A8F">
            <w:pPr>
              <w:pStyle w:val="ConsPlusNormal"/>
              <w:jc w:val="center"/>
            </w:pPr>
            <w:r>
              <w:t>04</w:t>
            </w:r>
          </w:p>
        </w:tc>
        <w:tc>
          <w:tcPr>
            <w:tcW w:w="691" w:type="dxa"/>
          </w:tcPr>
          <w:p w:rsidR="00183A8F" w:rsidRDefault="00183A8F">
            <w:pPr>
              <w:pStyle w:val="ConsPlusNormal"/>
              <w:jc w:val="center"/>
            </w:pPr>
            <w:r>
              <w:t>09</w:t>
            </w:r>
          </w:p>
        </w:tc>
        <w:tc>
          <w:tcPr>
            <w:tcW w:w="1644" w:type="dxa"/>
          </w:tcPr>
          <w:p w:rsidR="00183A8F" w:rsidRDefault="00183A8F">
            <w:pPr>
              <w:pStyle w:val="ConsPlusNormal"/>
              <w:jc w:val="center"/>
            </w:pPr>
            <w:r>
              <w:t>К200000000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60 607,1</w:t>
            </w:r>
          </w:p>
        </w:tc>
        <w:tc>
          <w:tcPr>
            <w:tcW w:w="1247" w:type="dxa"/>
          </w:tcPr>
          <w:p w:rsidR="00183A8F" w:rsidRDefault="00183A8F">
            <w:pPr>
              <w:pStyle w:val="ConsPlusNormal"/>
              <w:jc w:val="right"/>
            </w:pPr>
            <w:r>
              <w:t>60 001,0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ЖИЛИЩНО-КОММУНАЛЬНОЕ ХОЗЯЙСТВО</w:t>
            </w:r>
          </w:p>
        </w:tc>
        <w:tc>
          <w:tcPr>
            <w:tcW w:w="1304" w:type="dxa"/>
          </w:tcPr>
          <w:p w:rsidR="00183A8F" w:rsidRDefault="00183A8F">
            <w:pPr>
              <w:pStyle w:val="ConsPlusNormal"/>
              <w:jc w:val="right"/>
            </w:pPr>
            <w:r>
              <w:t>227 361,2</w:t>
            </w:r>
          </w:p>
        </w:tc>
        <w:tc>
          <w:tcPr>
            <w:tcW w:w="1247" w:type="dxa"/>
          </w:tcPr>
          <w:p w:rsidR="00183A8F" w:rsidRDefault="00183A8F">
            <w:pPr>
              <w:pStyle w:val="ConsPlusNormal"/>
              <w:jc w:val="right"/>
            </w:pPr>
            <w:r>
              <w:t>40 491,9</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Благоустройство</w:t>
            </w:r>
          </w:p>
        </w:tc>
        <w:tc>
          <w:tcPr>
            <w:tcW w:w="1304" w:type="dxa"/>
          </w:tcPr>
          <w:p w:rsidR="00183A8F" w:rsidRDefault="00183A8F">
            <w:pPr>
              <w:pStyle w:val="ConsPlusNormal"/>
              <w:jc w:val="right"/>
            </w:pPr>
            <w:r>
              <w:t>227 361,2</w:t>
            </w:r>
          </w:p>
        </w:tc>
        <w:tc>
          <w:tcPr>
            <w:tcW w:w="1247" w:type="dxa"/>
          </w:tcPr>
          <w:p w:rsidR="00183A8F" w:rsidRDefault="00183A8F">
            <w:pPr>
              <w:pStyle w:val="ConsPlusNormal"/>
              <w:jc w:val="right"/>
            </w:pPr>
            <w:r>
              <w:t>40 491,9</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94" w:type="dxa"/>
          </w:tcPr>
          <w:p w:rsidR="00183A8F" w:rsidRDefault="00183A8F">
            <w:pPr>
              <w:pStyle w:val="ConsPlusNormal"/>
            </w:pPr>
          </w:p>
        </w:tc>
        <w:tc>
          <w:tcPr>
            <w:tcW w:w="2665" w:type="dxa"/>
          </w:tcPr>
          <w:p w:rsidR="00183A8F" w:rsidRDefault="00183A8F">
            <w:pPr>
              <w:pStyle w:val="ConsPlusNormal"/>
            </w:pPr>
            <w:r>
              <w:t>Муниципальная программа "Комфортная городская среда" на 2018 - 2030 годы</w:t>
            </w:r>
          </w:p>
        </w:tc>
        <w:tc>
          <w:tcPr>
            <w:tcW w:w="1304" w:type="dxa"/>
          </w:tcPr>
          <w:p w:rsidR="00183A8F" w:rsidRDefault="00183A8F">
            <w:pPr>
              <w:pStyle w:val="ConsPlusNormal"/>
              <w:jc w:val="right"/>
            </w:pPr>
            <w:r>
              <w:t>95 828,6</w:t>
            </w:r>
          </w:p>
        </w:tc>
        <w:tc>
          <w:tcPr>
            <w:tcW w:w="1247" w:type="dxa"/>
          </w:tcPr>
          <w:p w:rsidR="00183A8F" w:rsidRDefault="00183A8F">
            <w:pPr>
              <w:pStyle w:val="ConsPlusNormal"/>
              <w:jc w:val="right"/>
            </w:pPr>
            <w:r>
              <w:t>21 643,7</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91 406,6</w:t>
            </w:r>
          </w:p>
        </w:tc>
        <w:tc>
          <w:tcPr>
            <w:tcW w:w="1247" w:type="dxa"/>
          </w:tcPr>
          <w:p w:rsidR="00183A8F" w:rsidRDefault="00183A8F">
            <w:pPr>
              <w:pStyle w:val="ConsPlusNormal"/>
              <w:jc w:val="right"/>
            </w:pPr>
            <w:r>
              <w:t>21 643,7</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91 406,6</w:t>
            </w:r>
          </w:p>
        </w:tc>
        <w:tc>
          <w:tcPr>
            <w:tcW w:w="1247" w:type="dxa"/>
          </w:tcPr>
          <w:p w:rsidR="00183A8F" w:rsidRDefault="00183A8F">
            <w:pPr>
              <w:pStyle w:val="ConsPlusNormal"/>
              <w:jc w:val="right"/>
            </w:pPr>
            <w:r>
              <w:t>21 643,7</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94" w:type="dxa"/>
          </w:tcPr>
          <w:p w:rsidR="00183A8F" w:rsidRDefault="00183A8F">
            <w:pPr>
              <w:pStyle w:val="ConsPlusNormal"/>
              <w:jc w:val="center"/>
            </w:pPr>
            <w:r>
              <w:t>600</w:t>
            </w:r>
          </w:p>
        </w:tc>
        <w:tc>
          <w:tcPr>
            <w:tcW w:w="266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304" w:type="dxa"/>
          </w:tcPr>
          <w:p w:rsidR="00183A8F" w:rsidRDefault="00183A8F">
            <w:pPr>
              <w:pStyle w:val="ConsPlusNormal"/>
              <w:jc w:val="right"/>
            </w:pPr>
            <w:r>
              <w:t>4 422,0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К100000000</w:t>
            </w:r>
          </w:p>
        </w:tc>
        <w:tc>
          <w:tcPr>
            <w:tcW w:w="794" w:type="dxa"/>
          </w:tcPr>
          <w:p w:rsidR="00183A8F" w:rsidRDefault="00183A8F">
            <w:pPr>
              <w:pStyle w:val="ConsPlusNormal"/>
              <w:jc w:val="center"/>
            </w:pPr>
            <w:r>
              <w:t>610</w:t>
            </w:r>
          </w:p>
        </w:tc>
        <w:tc>
          <w:tcPr>
            <w:tcW w:w="2665" w:type="dxa"/>
          </w:tcPr>
          <w:p w:rsidR="00183A8F" w:rsidRDefault="00183A8F">
            <w:pPr>
              <w:pStyle w:val="ConsPlusNormal"/>
            </w:pPr>
            <w:r>
              <w:t>Субсидии бюджетным учреждениям</w:t>
            </w:r>
          </w:p>
        </w:tc>
        <w:tc>
          <w:tcPr>
            <w:tcW w:w="1304" w:type="dxa"/>
          </w:tcPr>
          <w:p w:rsidR="00183A8F" w:rsidRDefault="00183A8F">
            <w:pPr>
              <w:pStyle w:val="ConsPlusNormal"/>
              <w:jc w:val="right"/>
            </w:pPr>
            <w:r>
              <w:t>4 422,0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lastRenderedPageBreak/>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К200000000</w:t>
            </w:r>
          </w:p>
        </w:tc>
        <w:tc>
          <w:tcPr>
            <w:tcW w:w="794" w:type="dxa"/>
          </w:tcPr>
          <w:p w:rsidR="00183A8F" w:rsidRDefault="00183A8F">
            <w:pPr>
              <w:pStyle w:val="ConsPlusNormal"/>
            </w:pPr>
          </w:p>
        </w:tc>
        <w:tc>
          <w:tcPr>
            <w:tcW w:w="2665"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04" w:type="dxa"/>
          </w:tcPr>
          <w:p w:rsidR="00183A8F" w:rsidRDefault="00183A8F">
            <w:pPr>
              <w:pStyle w:val="ConsPlusNormal"/>
              <w:jc w:val="right"/>
            </w:pPr>
            <w:r>
              <w:t>1 020,0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К200000000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1 020,0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К200000000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1 020,0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130 512,6</w:t>
            </w:r>
          </w:p>
        </w:tc>
        <w:tc>
          <w:tcPr>
            <w:tcW w:w="1247" w:type="dxa"/>
          </w:tcPr>
          <w:p w:rsidR="00183A8F" w:rsidRDefault="00183A8F">
            <w:pPr>
              <w:pStyle w:val="ConsPlusNormal"/>
              <w:jc w:val="right"/>
            </w:pPr>
            <w:r>
              <w:t>18 848,2</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60 652,1</w:t>
            </w:r>
          </w:p>
        </w:tc>
        <w:tc>
          <w:tcPr>
            <w:tcW w:w="1247" w:type="dxa"/>
          </w:tcPr>
          <w:p w:rsidR="00183A8F" w:rsidRDefault="00183A8F">
            <w:pPr>
              <w:pStyle w:val="ConsPlusNormal"/>
              <w:jc w:val="right"/>
            </w:pPr>
            <w:r>
              <w:t>18 848,2</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60 652,1</w:t>
            </w:r>
          </w:p>
        </w:tc>
        <w:tc>
          <w:tcPr>
            <w:tcW w:w="1247" w:type="dxa"/>
          </w:tcPr>
          <w:p w:rsidR="00183A8F" w:rsidRDefault="00183A8F">
            <w:pPr>
              <w:pStyle w:val="ConsPlusNormal"/>
              <w:jc w:val="right"/>
            </w:pPr>
            <w:r>
              <w:t>18 848,2</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600</w:t>
            </w:r>
          </w:p>
        </w:tc>
        <w:tc>
          <w:tcPr>
            <w:tcW w:w="266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304" w:type="dxa"/>
          </w:tcPr>
          <w:p w:rsidR="00183A8F" w:rsidRDefault="00183A8F">
            <w:pPr>
              <w:pStyle w:val="ConsPlusNormal"/>
              <w:jc w:val="right"/>
            </w:pPr>
            <w:r>
              <w:t>69 716,0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610</w:t>
            </w:r>
          </w:p>
        </w:tc>
        <w:tc>
          <w:tcPr>
            <w:tcW w:w="2665" w:type="dxa"/>
          </w:tcPr>
          <w:p w:rsidR="00183A8F" w:rsidRDefault="00183A8F">
            <w:pPr>
              <w:pStyle w:val="ConsPlusNormal"/>
            </w:pPr>
            <w:r>
              <w:t>Субсидии бюджетным учреждениям</w:t>
            </w:r>
          </w:p>
        </w:tc>
        <w:tc>
          <w:tcPr>
            <w:tcW w:w="1304" w:type="dxa"/>
          </w:tcPr>
          <w:p w:rsidR="00183A8F" w:rsidRDefault="00183A8F">
            <w:pPr>
              <w:pStyle w:val="ConsPlusNormal"/>
              <w:jc w:val="right"/>
            </w:pPr>
            <w:r>
              <w:t>69 716,0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800</w:t>
            </w:r>
          </w:p>
        </w:tc>
        <w:tc>
          <w:tcPr>
            <w:tcW w:w="2665" w:type="dxa"/>
          </w:tcPr>
          <w:p w:rsidR="00183A8F" w:rsidRDefault="00183A8F">
            <w:pPr>
              <w:pStyle w:val="ConsPlusNormal"/>
            </w:pPr>
            <w:r>
              <w:t>Иные бюджетные ассигнования</w:t>
            </w:r>
          </w:p>
        </w:tc>
        <w:tc>
          <w:tcPr>
            <w:tcW w:w="1304" w:type="dxa"/>
          </w:tcPr>
          <w:p w:rsidR="00183A8F" w:rsidRDefault="00183A8F">
            <w:pPr>
              <w:pStyle w:val="ConsPlusNormal"/>
              <w:jc w:val="right"/>
            </w:pPr>
            <w:r>
              <w:t>144,5</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05</w:t>
            </w:r>
          </w:p>
        </w:tc>
        <w:tc>
          <w:tcPr>
            <w:tcW w:w="691" w:type="dxa"/>
          </w:tcPr>
          <w:p w:rsidR="00183A8F" w:rsidRDefault="00183A8F">
            <w:pPr>
              <w:pStyle w:val="ConsPlusNormal"/>
              <w:jc w:val="center"/>
            </w:pPr>
            <w:r>
              <w:t>03</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830</w:t>
            </w:r>
          </w:p>
        </w:tc>
        <w:tc>
          <w:tcPr>
            <w:tcW w:w="2665" w:type="dxa"/>
          </w:tcPr>
          <w:p w:rsidR="00183A8F" w:rsidRDefault="00183A8F">
            <w:pPr>
              <w:pStyle w:val="ConsPlusNormal"/>
            </w:pPr>
            <w:r>
              <w:t>Исполнение судебных актов</w:t>
            </w:r>
          </w:p>
        </w:tc>
        <w:tc>
          <w:tcPr>
            <w:tcW w:w="1304" w:type="dxa"/>
          </w:tcPr>
          <w:p w:rsidR="00183A8F" w:rsidRDefault="00183A8F">
            <w:pPr>
              <w:pStyle w:val="ConsPlusNormal"/>
              <w:jc w:val="right"/>
            </w:pPr>
            <w:r>
              <w:t>144,5</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ОБРАЗОВАНИЕ</w:t>
            </w:r>
          </w:p>
        </w:tc>
        <w:tc>
          <w:tcPr>
            <w:tcW w:w="1304" w:type="dxa"/>
          </w:tcPr>
          <w:p w:rsidR="00183A8F" w:rsidRDefault="00183A8F">
            <w:pPr>
              <w:pStyle w:val="ConsPlusNormal"/>
              <w:jc w:val="right"/>
            </w:pPr>
            <w:r>
              <w:t>712,0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05</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 xml:space="preserve">Профессиональная подготовка, </w:t>
            </w:r>
            <w:r>
              <w:lastRenderedPageBreak/>
              <w:t>переподготовка и повышение квалификации</w:t>
            </w:r>
          </w:p>
        </w:tc>
        <w:tc>
          <w:tcPr>
            <w:tcW w:w="1304" w:type="dxa"/>
          </w:tcPr>
          <w:p w:rsidR="00183A8F" w:rsidRDefault="00183A8F">
            <w:pPr>
              <w:pStyle w:val="ConsPlusNormal"/>
              <w:jc w:val="right"/>
            </w:pPr>
            <w:r>
              <w:lastRenderedPageBreak/>
              <w:t>412,0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05</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412,0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05</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412,0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05</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412,0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07</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Молодежная политика</w:t>
            </w:r>
          </w:p>
        </w:tc>
        <w:tc>
          <w:tcPr>
            <w:tcW w:w="1304" w:type="dxa"/>
          </w:tcPr>
          <w:p w:rsidR="00183A8F" w:rsidRDefault="00183A8F">
            <w:pPr>
              <w:pStyle w:val="ConsPlusNormal"/>
              <w:jc w:val="right"/>
            </w:pPr>
            <w:r>
              <w:t>300,0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07</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300,0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07</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300,0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07</w:t>
            </w:r>
          </w:p>
        </w:tc>
        <w:tc>
          <w:tcPr>
            <w:tcW w:w="691" w:type="dxa"/>
          </w:tcPr>
          <w:p w:rsidR="00183A8F" w:rsidRDefault="00183A8F">
            <w:pPr>
              <w:pStyle w:val="ConsPlusNormal"/>
              <w:jc w:val="center"/>
            </w:pPr>
            <w:r>
              <w:t>07</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300,0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08</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КУЛЬТУРА, КИНЕМАТОГРАФИЯ</w:t>
            </w:r>
          </w:p>
        </w:tc>
        <w:tc>
          <w:tcPr>
            <w:tcW w:w="1304" w:type="dxa"/>
          </w:tcPr>
          <w:p w:rsidR="00183A8F" w:rsidRDefault="00183A8F">
            <w:pPr>
              <w:pStyle w:val="ConsPlusNormal"/>
              <w:jc w:val="right"/>
            </w:pPr>
            <w:r>
              <w:t>600,0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08</w:t>
            </w:r>
          </w:p>
        </w:tc>
        <w:tc>
          <w:tcPr>
            <w:tcW w:w="691" w:type="dxa"/>
          </w:tcPr>
          <w:p w:rsidR="00183A8F" w:rsidRDefault="00183A8F">
            <w:pPr>
              <w:pStyle w:val="ConsPlusNormal"/>
              <w:jc w:val="center"/>
            </w:pPr>
            <w:r>
              <w:t>04</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Другие вопросы в области культуры, кинематографии</w:t>
            </w:r>
          </w:p>
        </w:tc>
        <w:tc>
          <w:tcPr>
            <w:tcW w:w="1304" w:type="dxa"/>
          </w:tcPr>
          <w:p w:rsidR="00183A8F" w:rsidRDefault="00183A8F">
            <w:pPr>
              <w:pStyle w:val="ConsPlusNormal"/>
              <w:jc w:val="right"/>
            </w:pPr>
            <w:r>
              <w:t>600,0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08</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600,0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08</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600,0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08</w:t>
            </w:r>
          </w:p>
        </w:tc>
        <w:tc>
          <w:tcPr>
            <w:tcW w:w="691" w:type="dxa"/>
          </w:tcPr>
          <w:p w:rsidR="00183A8F" w:rsidRDefault="00183A8F">
            <w:pPr>
              <w:pStyle w:val="ConsPlusNormal"/>
              <w:jc w:val="center"/>
            </w:pPr>
            <w:r>
              <w:t>04</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183A8F" w:rsidRDefault="00183A8F">
            <w:pPr>
              <w:pStyle w:val="ConsPlusNormal"/>
              <w:jc w:val="right"/>
            </w:pPr>
            <w:r>
              <w:lastRenderedPageBreak/>
              <w:t>600,0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10</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СОЦИАЛЬНАЯ ПОЛИТИКА</w:t>
            </w:r>
          </w:p>
        </w:tc>
        <w:tc>
          <w:tcPr>
            <w:tcW w:w="1304" w:type="dxa"/>
          </w:tcPr>
          <w:p w:rsidR="00183A8F" w:rsidRDefault="00183A8F">
            <w:pPr>
              <w:pStyle w:val="ConsPlusNormal"/>
              <w:jc w:val="right"/>
            </w:pPr>
            <w:r>
              <w:t>1 400,0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10</w:t>
            </w:r>
          </w:p>
        </w:tc>
        <w:tc>
          <w:tcPr>
            <w:tcW w:w="691" w:type="dxa"/>
          </w:tcPr>
          <w:p w:rsidR="00183A8F" w:rsidRDefault="00183A8F">
            <w:pPr>
              <w:pStyle w:val="ConsPlusNormal"/>
              <w:jc w:val="center"/>
            </w:pPr>
            <w:r>
              <w:t>01</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Пенсионное обеспечение</w:t>
            </w:r>
          </w:p>
        </w:tc>
        <w:tc>
          <w:tcPr>
            <w:tcW w:w="1304" w:type="dxa"/>
          </w:tcPr>
          <w:p w:rsidR="00183A8F" w:rsidRDefault="00183A8F">
            <w:pPr>
              <w:pStyle w:val="ConsPlusNormal"/>
              <w:jc w:val="right"/>
            </w:pPr>
            <w:r>
              <w:t>1 400,0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10</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1 400,0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10</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300</w:t>
            </w:r>
          </w:p>
        </w:tc>
        <w:tc>
          <w:tcPr>
            <w:tcW w:w="2665" w:type="dxa"/>
          </w:tcPr>
          <w:p w:rsidR="00183A8F" w:rsidRDefault="00183A8F">
            <w:pPr>
              <w:pStyle w:val="ConsPlusNormal"/>
            </w:pPr>
            <w:r>
              <w:t>Социальное обеспечение и иные выплаты населению</w:t>
            </w:r>
          </w:p>
        </w:tc>
        <w:tc>
          <w:tcPr>
            <w:tcW w:w="1304" w:type="dxa"/>
          </w:tcPr>
          <w:p w:rsidR="00183A8F" w:rsidRDefault="00183A8F">
            <w:pPr>
              <w:pStyle w:val="ConsPlusNormal"/>
              <w:jc w:val="right"/>
            </w:pPr>
            <w:r>
              <w:t>1 400,0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10</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320</w:t>
            </w:r>
          </w:p>
        </w:tc>
        <w:tc>
          <w:tcPr>
            <w:tcW w:w="2665" w:type="dxa"/>
          </w:tcPr>
          <w:p w:rsidR="00183A8F" w:rsidRDefault="00183A8F">
            <w:pPr>
              <w:pStyle w:val="ConsPlusNormal"/>
            </w:pPr>
            <w:r>
              <w:t>Социальные выплаты гражданам, кроме публичных нормативных социальных выплат</w:t>
            </w:r>
          </w:p>
        </w:tc>
        <w:tc>
          <w:tcPr>
            <w:tcW w:w="1304" w:type="dxa"/>
          </w:tcPr>
          <w:p w:rsidR="00183A8F" w:rsidRDefault="00183A8F">
            <w:pPr>
              <w:pStyle w:val="ConsPlusNormal"/>
              <w:jc w:val="right"/>
            </w:pPr>
            <w:r>
              <w:t>1 400,0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ФИЗИЧЕСКАЯ КУЛЬТУРА И СПОРТ</w:t>
            </w:r>
          </w:p>
        </w:tc>
        <w:tc>
          <w:tcPr>
            <w:tcW w:w="1304" w:type="dxa"/>
          </w:tcPr>
          <w:p w:rsidR="00183A8F" w:rsidRDefault="00183A8F">
            <w:pPr>
              <w:pStyle w:val="ConsPlusNormal"/>
              <w:jc w:val="right"/>
            </w:pPr>
            <w:r>
              <w:t>4 100,0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jc w:val="center"/>
            </w:pPr>
            <w:r>
              <w:t>01</w:t>
            </w: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Физическая культура</w:t>
            </w:r>
          </w:p>
        </w:tc>
        <w:tc>
          <w:tcPr>
            <w:tcW w:w="1304" w:type="dxa"/>
          </w:tcPr>
          <w:p w:rsidR="00183A8F" w:rsidRDefault="00183A8F">
            <w:pPr>
              <w:pStyle w:val="ConsPlusNormal"/>
              <w:jc w:val="right"/>
            </w:pPr>
            <w:r>
              <w:t>4 100,0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pPr>
          </w:p>
        </w:tc>
        <w:tc>
          <w:tcPr>
            <w:tcW w:w="2665" w:type="dxa"/>
          </w:tcPr>
          <w:p w:rsidR="00183A8F" w:rsidRDefault="00183A8F">
            <w:pPr>
              <w:pStyle w:val="ConsPlusNormal"/>
            </w:pPr>
            <w:r>
              <w:t>Непрограммные направления деятельности</w:t>
            </w:r>
          </w:p>
        </w:tc>
        <w:tc>
          <w:tcPr>
            <w:tcW w:w="1304" w:type="dxa"/>
          </w:tcPr>
          <w:p w:rsidR="00183A8F" w:rsidRDefault="00183A8F">
            <w:pPr>
              <w:pStyle w:val="ConsPlusNormal"/>
              <w:jc w:val="right"/>
            </w:pPr>
            <w:r>
              <w:t>4 100,0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3 000,0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04" w:type="dxa"/>
          </w:tcPr>
          <w:p w:rsidR="00183A8F" w:rsidRDefault="00183A8F">
            <w:pPr>
              <w:pStyle w:val="ConsPlusNormal"/>
              <w:jc w:val="right"/>
            </w:pPr>
            <w:r>
              <w:t>3 000,0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600</w:t>
            </w:r>
          </w:p>
        </w:tc>
        <w:tc>
          <w:tcPr>
            <w:tcW w:w="266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304" w:type="dxa"/>
          </w:tcPr>
          <w:p w:rsidR="00183A8F" w:rsidRDefault="00183A8F">
            <w:pPr>
              <w:pStyle w:val="ConsPlusNormal"/>
              <w:jc w:val="right"/>
            </w:pPr>
            <w:r>
              <w:t>200,0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630</w:t>
            </w:r>
          </w:p>
        </w:tc>
        <w:tc>
          <w:tcPr>
            <w:tcW w:w="2665" w:type="dxa"/>
          </w:tcPr>
          <w:p w:rsidR="00183A8F" w:rsidRDefault="00183A8F">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183A8F" w:rsidRDefault="00183A8F">
            <w:pPr>
              <w:pStyle w:val="ConsPlusNormal"/>
              <w:jc w:val="right"/>
            </w:pPr>
            <w:r>
              <w:t>200,0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t>11</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800</w:t>
            </w:r>
          </w:p>
        </w:tc>
        <w:tc>
          <w:tcPr>
            <w:tcW w:w="2665" w:type="dxa"/>
          </w:tcPr>
          <w:p w:rsidR="00183A8F" w:rsidRDefault="00183A8F">
            <w:pPr>
              <w:pStyle w:val="ConsPlusNormal"/>
            </w:pPr>
            <w:r>
              <w:t>Иные бюджетные ассигнования</w:t>
            </w:r>
          </w:p>
        </w:tc>
        <w:tc>
          <w:tcPr>
            <w:tcW w:w="1304" w:type="dxa"/>
          </w:tcPr>
          <w:p w:rsidR="00183A8F" w:rsidRDefault="00183A8F">
            <w:pPr>
              <w:pStyle w:val="ConsPlusNormal"/>
              <w:jc w:val="right"/>
            </w:pPr>
            <w:r>
              <w:t>900,0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jc w:val="center"/>
            </w:pPr>
            <w:r>
              <w:lastRenderedPageBreak/>
              <w:t>11</w:t>
            </w:r>
          </w:p>
        </w:tc>
        <w:tc>
          <w:tcPr>
            <w:tcW w:w="691" w:type="dxa"/>
          </w:tcPr>
          <w:p w:rsidR="00183A8F" w:rsidRDefault="00183A8F">
            <w:pPr>
              <w:pStyle w:val="ConsPlusNormal"/>
              <w:jc w:val="center"/>
            </w:pPr>
            <w:r>
              <w:t>01</w:t>
            </w:r>
          </w:p>
        </w:tc>
        <w:tc>
          <w:tcPr>
            <w:tcW w:w="1644" w:type="dxa"/>
          </w:tcPr>
          <w:p w:rsidR="00183A8F" w:rsidRDefault="00183A8F">
            <w:pPr>
              <w:pStyle w:val="ConsPlusNormal"/>
              <w:jc w:val="center"/>
            </w:pPr>
            <w:r>
              <w:t>9900000000</w:t>
            </w:r>
          </w:p>
        </w:tc>
        <w:tc>
          <w:tcPr>
            <w:tcW w:w="794" w:type="dxa"/>
          </w:tcPr>
          <w:p w:rsidR="00183A8F" w:rsidRDefault="00183A8F">
            <w:pPr>
              <w:pStyle w:val="ConsPlusNormal"/>
              <w:jc w:val="center"/>
            </w:pPr>
            <w:r>
              <w:t>810</w:t>
            </w:r>
          </w:p>
        </w:tc>
        <w:tc>
          <w:tcPr>
            <w:tcW w:w="2665" w:type="dxa"/>
          </w:tcPr>
          <w:p w:rsidR="00183A8F" w:rsidRDefault="00183A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183A8F" w:rsidRDefault="00183A8F">
            <w:pPr>
              <w:pStyle w:val="ConsPlusNormal"/>
              <w:jc w:val="right"/>
            </w:pPr>
            <w:r>
              <w:t>900,0</w:t>
            </w:r>
          </w:p>
        </w:tc>
        <w:tc>
          <w:tcPr>
            <w:tcW w:w="1247" w:type="dxa"/>
          </w:tcPr>
          <w:p w:rsidR="00183A8F" w:rsidRDefault="00183A8F">
            <w:pPr>
              <w:pStyle w:val="ConsPlusNormal"/>
              <w:jc w:val="right"/>
            </w:pPr>
            <w:r>
              <w:t>0,0</w:t>
            </w:r>
          </w:p>
        </w:tc>
      </w:tr>
      <w:tr w:rsidR="00183A8F">
        <w:tc>
          <w:tcPr>
            <w:tcW w:w="691" w:type="dxa"/>
          </w:tcPr>
          <w:p w:rsidR="00183A8F" w:rsidRDefault="00183A8F">
            <w:pPr>
              <w:pStyle w:val="ConsPlusNormal"/>
            </w:pPr>
          </w:p>
        </w:tc>
        <w:tc>
          <w:tcPr>
            <w:tcW w:w="691" w:type="dxa"/>
          </w:tcPr>
          <w:p w:rsidR="00183A8F" w:rsidRDefault="00183A8F">
            <w:pPr>
              <w:pStyle w:val="ConsPlusNormal"/>
            </w:pPr>
          </w:p>
        </w:tc>
        <w:tc>
          <w:tcPr>
            <w:tcW w:w="1644" w:type="dxa"/>
          </w:tcPr>
          <w:p w:rsidR="00183A8F" w:rsidRDefault="00183A8F">
            <w:pPr>
              <w:pStyle w:val="ConsPlusNormal"/>
            </w:pPr>
          </w:p>
        </w:tc>
        <w:tc>
          <w:tcPr>
            <w:tcW w:w="794" w:type="dxa"/>
          </w:tcPr>
          <w:p w:rsidR="00183A8F" w:rsidRDefault="00183A8F">
            <w:pPr>
              <w:pStyle w:val="ConsPlusNormal"/>
            </w:pPr>
          </w:p>
        </w:tc>
        <w:tc>
          <w:tcPr>
            <w:tcW w:w="2665" w:type="dxa"/>
          </w:tcPr>
          <w:p w:rsidR="00183A8F" w:rsidRDefault="00183A8F">
            <w:pPr>
              <w:pStyle w:val="ConsPlusNormal"/>
            </w:pPr>
            <w:r>
              <w:t>ИТОГО</w:t>
            </w:r>
          </w:p>
        </w:tc>
        <w:tc>
          <w:tcPr>
            <w:tcW w:w="1304" w:type="dxa"/>
          </w:tcPr>
          <w:p w:rsidR="00183A8F" w:rsidRDefault="00183A8F">
            <w:pPr>
              <w:pStyle w:val="ConsPlusNormal"/>
              <w:jc w:val="right"/>
            </w:pPr>
            <w:r>
              <w:t>573 328,4</w:t>
            </w:r>
          </w:p>
        </w:tc>
        <w:tc>
          <w:tcPr>
            <w:tcW w:w="1247" w:type="dxa"/>
          </w:tcPr>
          <w:p w:rsidR="00183A8F" w:rsidRDefault="00183A8F">
            <w:pPr>
              <w:pStyle w:val="ConsPlusNormal"/>
              <w:jc w:val="right"/>
            </w:pPr>
            <w:r>
              <w:t>103 448,9</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8</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10" w:name="P2696"/>
      <w:bookmarkEnd w:id="10"/>
      <w:r>
        <w:t>РАСПРЕДЕЛЕНИЕ</w:t>
      </w:r>
    </w:p>
    <w:p w:rsidR="00183A8F" w:rsidRDefault="00183A8F">
      <w:pPr>
        <w:pStyle w:val="ConsPlusTitle"/>
        <w:jc w:val="center"/>
      </w:pPr>
      <w:r>
        <w:t>БЮДЖЕТНЫХ АССИГНОВАНИЙ НА ПЛАНОВЫЙ ПЕРИОД 2025 И 2026 ГОДОВ</w:t>
      </w:r>
    </w:p>
    <w:p w:rsidR="00183A8F" w:rsidRDefault="00183A8F">
      <w:pPr>
        <w:pStyle w:val="ConsPlusTitle"/>
        <w:jc w:val="center"/>
      </w:pPr>
      <w:r>
        <w:t>ПО РАЗДЕЛАМ, ПОДРАЗДЕЛАМ, ЦЕЛЕВЫМ СТАТЬЯМ (МУНИЦИПАЛЬНЫМ</w:t>
      </w:r>
    </w:p>
    <w:p w:rsidR="00183A8F" w:rsidRDefault="00183A8F">
      <w:pPr>
        <w:pStyle w:val="ConsPlusTitle"/>
        <w:jc w:val="center"/>
      </w:pPr>
      <w:r>
        <w:t>ПРОГРАММАМ И НЕПРОГРАММНЫМ НАПРАВЛЕНИЯМ ДЕЯТЕЛЬНОСТИ)</w:t>
      </w:r>
    </w:p>
    <w:p w:rsidR="00183A8F" w:rsidRDefault="00183A8F">
      <w:pPr>
        <w:pStyle w:val="ConsPlusTitle"/>
        <w:jc w:val="center"/>
      </w:pPr>
      <w:r>
        <w:t>И ГРУППАМ (ГРУППАМ И ПОДГРУППАМ) ВИДОВ РАСХОДОВ</w:t>
      </w:r>
    </w:p>
    <w:p w:rsidR="00183A8F" w:rsidRDefault="00183A8F">
      <w:pPr>
        <w:pStyle w:val="ConsPlusTitle"/>
        <w:jc w:val="center"/>
      </w:pPr>
      <w:r>
        <w:t>КЛАССИФИКАЦИИ РАСХОДОВ БЮДЖЕТА ПРОМЫШЛЕННОГО</w:t>
      </w:r>
    </w:p>
    <w:p w:rsidR="00183A8F" w:rsidRDefault="00183A8F">
      <w:pPr>
        <w:pStyle w:val="ConsPlusTitle"/>
        <w:jc w:val="center"/>
      </w:pPr>
      <w:r>
        <w:t>ВНУТРИГОРОДСКОГО РАЙОНА ГОРОДСКОГО ОКРУГА САМАРА</w:t>
      </w:r>
    </w:p>
    <w:p w:rsidR="00183A8F" w:rsidRDefault="00183A8F">
      <w:pPr>
        <w:pStyle w:val="ConsPlusTitle"/>
        <w:jc w:val="center"/>
      </w:pPr>
      <w:r>
        <w:t>САМАРСКОЙ ОБЛАСТИ</w:t>
      </w:r>
    </w:p>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ectPr w:rsidR="00183A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4"/>
        <w:gridCol w:w="1701"/>
        <w:gridCol w:w="737"/>
        <w:gridCol w:w="3515"/>
        <w:gridCol w:w="1191"/>
        <w:gridCol w:w="1191"/>
        <w:gridCol w:w="1191"/>
        <w:gridCol w:w="1134"/>
      </w:tblGrid>
      <w:tr w:rsidR="00183A8F">
        <w:tc>
          <w:tcPr>
            <w:tcW w:w="3799" w:type="dxa"/>
            <w:gridSpan w:val="4"/>
          </w:tcPr>
          <w:p w:rsidR="00183A8F" w:rsidRDefault="00183A8F">
            <w:pPr>
              <w:pStyle w:val="ConsPlusNormal"/>
              <w:jc w:val="center"/>
            </w:pPr>
            <w:r>
              <w:lastRenderedPageBreak/>
              <w:t>Коды классификации расходов бюджета</w:t>
            </w:r>
          </w:p>
        </w:tc>
        <w:tc>
          <w:tcPr>
            <w:tcW w:w="3515" w:type="dxa"/>
            <w:vMerge w:val="restart"/>
          </w:tcPr>
          <w:p w:rsidR="00183A8F" w:rsidRDefault="00183A8F">
            <w:pPr>
              <w:pStyle w:val="ConsPlusNormal"/>
              <w:jc w:val="center"/>
            </w:pPr>
            <w:r>
              <w:t>Наименование показателя</w:t>
            </w:r>
          </w:p>
        </w:tc>
        <w:tc>
          <w:tcPr>
            <w:tcW w:w="2382" w:type="dxa"/>
            <w:gridSpan w:val="2"/>
          </w:tcPr>
          <w:p w:rsidR="00183A8F" w:rsidRDefault="00183A8F">
            <w:pPr>
              <w:pStyle w:val="ConsPlusNormal"/>
              <w:jc w:val="center"/>
            </w:pPr>
            <w:r>
              <w:t>Сумма</w:t>
            </w:r>
          </w:p>
        </w:tc>
        <w:tc>
          <w:tcPr>
            <w:tcW w:w="2325" w:type="dxa"/>
            <w:gridSpan w:val="2"/>
          </w:tcPr>
          <w:p w:rsidR="00183A8F" w:rsidRDefault="00183A8F">
            <w:pPr>
              <w:pStyle w:val="ConsPlusNormal"/>
              <w:jc w:val="center"/>
            </w:pPr>
            <w:r>
              <w:t>Сумма</w:t>
            </w:r>
          </w:p>
        </w:tc>
      </w:tr>
      <w:tr w:rsidR="00183A8F">
        <w:tc>
          <w:tcPr>
            <w:tcW w:w="737" w:type="dxa"/>
          </w:tcPr>
          <w:p w:rsidR="00183A8F" w:rsidRDefault="00183A8F">
            <w:pPr>
              <w:pStyle w:val="ConsPlusNormal"/>
              <w:jc w:val="center"/>
            </w:pPr>
            <w:r>
              <w:t>раздел</w:t>
            </w:r>
          </w:p>
        </w:tc>
        <w:tc>
          <w:tcPr>
            <w:tcW w:w="624" w:type="dxa"/>
          </w:tcPr>
          <w:p w:rsidR="00183A8F" w:rsidRDefault="00183A8F">
            <w:pPr>
              <w:pStyle w:val="ConsPlusNormal"/>
              <w:jc w:val="center"/>
            </w:pPr>
            <w:r>
              <w:t>подраздел</w:t>
            </w:r>
          </w:p>
        </w:tc>
        <w:tc>
          <w:tcPr>
            <w:tcW w:w="1701" w:type="dxa"/>
          </w:tcPr>
          <w:p w:rsidR="00183A8F" w:rsidRDefault="00183A8F">
            <w:pPr>
              <w:pStyle w:val="ConsPlusNormal"/>
              <w:jc w:val="center"/>
            </w:pPr>
            <w:r>
              <w:t>целевая статья</w:t>
            </w:r>
          </w:p>
        </w:tc>
        <w:tc>
          <w:tcPr>
            <w:tcW w:w="737" w:type="dxa"/>
          </w:tcPr>
          <w:p w:rsidR="00183A8F" w:rsidRDefault="00183A8F">
            <w:pPr>
              <w:pStyle w:val="ConsPlusNormal"/>
              <w:jc w:val="center"/>
            </w:pPr>
            <w:r>
              <w:t>вид расходов</w:t>
            </w:r>
          </w:p>
        </w:tc>
        <w:tc>
          <w:tcPr>
            <w:tcW w:w="3515" w:type="dxa"/>
            <w:vMerge/>
          </w:tcPr>
          <w:p w:rsidR="00183A8F" w:rsidRDefault="00183A8F">
            <w:pPr>
              <w:pStyle w:val="ConsPlusNormal"/>
            </w:pPr>
          </w:p>
        </w:tc>
        <w:tc>
          <w:tcPr>
            <w:tcW w:w="1191" w:type="dxa"/>
          </w:tcPr>
          <w:p w:rsidR="00183A8F" w:rsidRDefault="00183A8F">
            <w:pPr>
              <w:pStyle w:val="ConsPlusNormal"/>
              <w:jc w:val="center"/>
            </w:pPr>
            <w:r>
              <w:t>2025 год - всего</w:t>
            </w:r>
          </w:p>
        </w:tc>
        <w:tc>
          <w:tcPr>
            <w:tcW w:w="1191" w:type="dxa"/>
          </w:tcPr>
          <w:p w:rsidR="00183A8F" w:rsidRDefault="00183A8F">
            <w:pPr>
              <w:pStyle w:val="ConsPlusNormal"/>
              <w:jc w:val="center"/>
            </w:pPr>
            <w:r>
              <w:t>в том числе средства вышестоящих бюджетов</w:t>
            </w:r>
          </w:p>
        </w:tc>
        <w:tc>
          <w:tcPr>
            <w:tcW w:w="1191" w:type="dxa"/>
          </w:tcPr>
          <w:p w:rsidR="00183A8F" w:rsidRDefault="00183A8F">
            <w:pPr>
              <w:pStyle w:val="ConsPlusNormal"/>
              <w:jc w:val="center"/>
            </w:pPr>
            <w:r>
              <w:t>2026 год - всего</w:t>
            </w:r>
          </w:p>
        </w:tc>
        <w:tc>
          <w:tcPr>
            <w:tcW w:w="1134" w:type="dxa"/>
          </w:tcPr>
          <w:p w:rsidR="00183A8F" w:rsidRDefault="00183A8F">
            <w:pPr>
              <w:pStyle w:val="ConsPlusNormal"/>
              <w:jc w:val="center"/>
            </w:pPr>
            <w:r>
              <w:t>в том числе средства вышестоящих бюджетов</w:t>
            </w:r>
          </w:p>
        </w:tc>
      </w:tr>
      <w:tr w:rsidR="00183A8F">
        <w:tc>
          <w:tcPr>
            <w:tcW w:w="737" w:type="dxa"/>
          </w:tcPr>
          <w:p w:rsidR="00183A8F" w:rsidRDefault="00183A8F">
            <w:pPr>
              <w:pStyle w:val="ConsPlusNormal"/>
              <w:jc w:val="center"/>
            </w:pPr>
            <w:r>
              <w:t>1</w:t>
            </w:r>
          </w:p>
        </w:tc>
        <w:tc>
          <w:tcPr>
            <w:tcW w:w="624" w:type="dxa"/>
          </w:tcPr>
          <w:p w:rsidR="00183A8F" w:rsidRDefault="00183A8F">
            <w:pPr>
              <w:pStyle w:val="ConsPlusNormal"/>
              <w:jc w:val="center"/>
            </w:pPr>
            <w:r>
              <w:t>2</w:t>
            </w:r>
          </w:p>
        </w:tc>
        <w:tc>
          <w:tcPr>
            <w:tcW w:w="1701" w:type="dxa"/>
          </w:tcPr>
          <w:p w:rsidR="00183A8F" w:rsidRDefault="00183A8F">
            <w:pPr>
              <w:pStyle w:val="ConsPlusNormal"/>
              <w:jc w:val="center"/>
            </w:pPr>
            <w:r>
              <w:t>3</w:t>
            </w:r>
          </w:p>
        </w:tc>
        <w:tc>
          <w:tcPr>
            <w:tcW w:w="737" w:type="dxa"/>
          </w:tcPr>
          <w:p w:rsidR="00183A8F" w:rsidRDefault="00183A8F">
            <w:pPr>
              <w:pStyle w:val="ConsPlusNormal"/>
              <w:jc w:val="center"/>
            </w:pPr>
            <w:r>
              <w:t>4</w:t>
            </w:r>
          </w:p>
        </w:tc>
        <w:tc>
          <w:tcPr>
            <w:tcW w:w="3515" w:type="dxa"/>
          </w:tcPr>
          <w:p w:rsidR="00183A8F" w:rsidRDefault="00183A8F">
            <w:pPr>
              <w:pStyle w:val="ConsPlusNormal"/>
              <w:jc w:val="center"/>
            </w:pPr>
            <w:r>
              <w:t>5</w:t>
            </w:r>
          </w:p>
        </w:tc>
        <w:tc>
          <w:tcPr>
            <w:tcW w:w="1191" w:type="dxa"/>
          </w:tcPr>
          <w:p w:rsidR="00183A8F" w:rsidRDefault="00183A8F">
            <w:pPr>
              <w:pStyle w:val="ConsPlusNormal"/>
              <w:jc w:val="center"/>
            </w:pPr>
            <w:r>
              <w:t>6</w:t>
            </w:r>
          </w:p>
        </w:tc>
        <w:tc>
          <w:tcPr>
            <w:tcW w:w="1191" w:type="dxa"/>
          </w:tcPr>
          <w:p w:rsidR="00183A8F" w:rsidRDefault="00183A8F">
            <w:pPr>
              <w:pStyle w:val="ConsPlusNormal"/>
              <w:jc w:val="center"/>
            </w:pPr>
            <w:r>
              <w:t>7</w:t>
            </w:r>
          </w:p>
        </w:tc>
        <w:tc>
          <w:tcPr>
            <w:tcW w:w="1191" w:type="dxa"/>
          </w:tcPr>
          <w:p w:rsidR="00183A8F" w:rsidRDefault="00183A8F">
            <w:pPr>
              <w:pStyle w:val="ConsPlusNormal"/>
              <w:jc w:val="center"/>
            </w:pPr>
            <w:r>
              <w:t>8</w:t>
            </w:r>
          </w:p>
        </w:tc>
        <w:tc>
          <w:tcPr>
            <w:tcW w:w="1134" w:type="dxa"/>
          </w:tcPr>
          <w:p w:rsidR="00183A8F" w:rsidRDefault="00183A8F">
            <w:pPr>
              <w:pStyle w:val="ConsPlusNormal"/>
              <w:jc w:val="center"/>
            </w:pPr>
            <w:r>
              <w:t>9</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ОБЩЕГОСУДАРСТВЕННЫЕ ВОПРОСЫ</w:t>
            </w:r>
          </w:p>
        </w:tc>
        <w:tc>
          <w:tcPr>
            <w:tcW w:w="1191" w:type="dxa"/>
          </w:tcPr>
          <w:p w:rsidR="00183A8F" w:rsidRDefault="00183A8F">
            <w:pPr>
              <w:pStyle w:val="ConsPlusNormal"/>
              <w:jc w:val="center"/>
            </w:pPr>
            <w:r>
              <w:t>186 834,5</w:t>
            </w:r>
          </w:p>
        </w:tc>
        <w:tc>
          <w:tcPr>
            <w:tcW w:w="1191" w:type="dxa"/>
          </w:tcPr>
          <w:p w:rsidR="00183A8F" w:rsidRDefault="00183A8F">
            <w:pPr>
              <w:pStyle w:val="ConsPlusNormal"/>
              <w:jc w:val="center"/>
            </w:pPr>
            <w:r>
              <w:t>2 956,0</w:t>
            </w:r>
          </w:p>
        </w:tc>
        <w:tc>
          <w:tcPr>
            <w:tcW w:w="1191" w:type="dxa"/>
          </w:tcPr>
          <w:p w:rsidR="00183A8F" w:rsidRDefault="00183A8F">
            <w:pPr>
              <w:pStyle w:val="ConsPlusNormal"/>
              <w:jc w:val="center"/>
            </w:pPr>
            <w:r>
              <w:t>183 878,5</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02</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Функционирование высшего должностного лица субъекта Российской Федерации и муниципального образования</w:t>
            </w:r>
          </w:p>
        </w:tc>
        <w:tc>
          <w:tcPr>
            <w:tcW w:w="1191" w:type="dxa"/>
          </w:tcPr>
          <w:p w:rsidR="00183A8F" w:rsidRDefault="00183A8F">
            <w:pPr>
              <w:pStyle w:val="ConsPlusNormal"/>
              <w:jc w:val="center"/>
            </w:pPr>
            <w:r>
              <w:t>3 608,0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02</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3 608,0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02</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100</w:t>
            </w:r>
          </w:p>
        </w:tc>
        <w:tc>
          <w:tcPr>
            <w:tcW w:w="3515" w:type="dxa"/>
          </w:tcPr>
          <w:p w:rsidR="00183A8F" w:rsidRDefault="00183A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1" w:type="dxa"/>
          </w:tcPr>
          <w:p w:rsidR="00183A8F" w:rsidRDefault="00183A8F">
            <w:pPr>
              <w:pStyle w:val="ConsPlusNormal"/>
              <w:jc w:val="center"/>
            </w:pPr>
            <w:r>
              <w:t>3 608,0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02</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120</w:t>
            </w:r>
          </w:p>
        </w:tc>
        <w:tc>
          <w:tcPr>
            <w:tcW w:w="3515" w:type="dxa"/>
          </w:tcPr>
          <w:p w:rsidR="00183A8F" w:rsidRDefault="00183A8F">
            <w:pPr>
              <w:pStyle w:val="ConsPlusNormal"/>
            </w:pPr>
            <w:r>
              <w:t>Расходы на выплаты персоналу государственных (муниципальных) органов</w:t>
            </w:r>
          </w:p>
        </w:tc>
        <w:tc>
          <w:tcPr>
            <w:tcW w:w="1191" w:type="dxa"/>
          </w:tcPr>
          <w:p w:rsidR="00183A8F" w:rsidRDefault="00183A8F">
            <w:pPr>
              <w:pStyle w:val="ConsPlusNormal"/>
              <w:jc w:val="center"/>
            </w:pPr>
            <w:r>
              <w:t>3 608,0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3 608,0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lastRenderedPageBreak/>
              <w:t>01</w:t>
            </w:r>
          </w:p>
        </w:tc>
        <w:tc>
          <w:tcPr>
            <w:tcW w:w="624" w:type="dxa"/>
          </w:tcPr>
          <w:p w:rsidR="00183A8F" w:rsidRDefault="00183A8F">
            <w:pPr>
              <w:pStyle w:val="ConsPlusNormal"/>
              <w:jc w:val="center"/>
            </w:pPr>
            <w:r>
              <w:t>04</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91" w:type="dxa"/>
          </w:tcPr>
          <w:p w:rsidR="00183A8F" w:rsidRDefault="00183A8F">
            <w:pPr>
              <w:pStyle w:val="ConsPlusNormal"/>
              <w:jc w:val="center"/>
            </w:pPr>
            <w:r>
              <w:t>88 038,9</w:t>
            </w:r>
          </w:p>
        </w:tc>
        <w:tc>
          <w:tcPr>
            <w:tcW w:w="1191" w:type="dxa"/>
          </w:tcPr>
          <w:p w:rsidR="00183A8F" w:rsidRDefault="00183A8F">
            <w:pPr>
              <w:pStyle w:val="ConsPlusNormal"/>
              <w:jc w:val="center"/>
            </w:pPr>
            <w:r>
              <w:t>2 956,0</w:t>
            </w:r>
          </w:p>
        </w:tc>
        <w:tc>
          <w:tcPr>
            <w:tcW w:w="1191" w:type="dxa"/>
          </w:tcPr>
          <w:p w:rsidR="00183A8F" w:rsidRDefault="00183A8F">
            <w:pPr>
              <w:pStyle w:val="ConsPlusNormal"/>
              <w:jc w:val="center"/>
            </w:pPr>
            <w:r>
              <w:t>85 082,9</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88 038,9</w:t>
            </w:r>
          </w:p>
        </w:tc>
        <w:tc>
          <w:tcPr>
            <w:tcW w:w="1191" w:type="dxa"/>
          </w:tcPr>
          <w:p w:rsidR="00183A8F" w:rsidRDefault="00183A8F">
            <w:pPr>
              <w:pStyle w:val="ConsPlusNormal"/>
              <w:jc w:val="center"/>
            </w:pPr>
            <w:r>
              <w:t>2 956,0</w:t>
            </w:r>
          </w:p>
        </w:tc>
        <w:tc>
          <w:tcPr>
            <w:tcW w:w="1191" w:type="dxa"/>
          </w:tcPr>
          <w:p w:rsidR="00183A8F" w:rsidRDefault="00183A8F">
            <w:pPr>
              <w:pStyle w:val="ConsPlusNormal"/>
              <w:jc w:val="center"/>
            </w:pPr>
            <w:r>
              <w:t>85 082,9</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100</w:t>
            </w:r>
          </w:p>
        </w:tc>
        <w:tc>
          <w:tcPr>
            <w:tcW w:w="3515" w:type="dxa"/>
          </w:tcPr>
          <w:p w:rsidR="00183A8F" w:rsidRDefault="00183A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1" w:type="dxa"/>
          </w:tcPr>
          <w:p w:rsidR="00183A8F" w:rsidRDefault="00183A8F">
            <w:pPr>
              <w:pStyle w:val="ConsPlusNormal"/>
              <w:jc w:val="center"/>
            </w:pPr>
            <w:r>
              <w:t>87 398,4</w:t>
            </w:r>
          </w:p>
        </w:tc>
        <w:tc>
          <w:tcPr>
            <w:tcW w:w="1191" w:type="dxa"/>
          </w:tcPr>
          <w:p w:rsidR="00183A8F" w:rsidRDefault="00183A8F">
            <w:pPr>
              <w:pStyle w:val="ConsPlusNormal"/>
              <w:jc w:val="center"/>
            </w:pPr>
            <w:r>
              <w:t>2 956,0</w:t>
            </w:r>
          </w:p>
        </w:tc>
        <w:tc>
          <w:tcPr>
            <w:tcW w:w="1191" w:type="dxa"/>
          </w:tcPr>
          <w:p w:rsidR="00183A8F" w:rsidRDefault="00183A8F">
            <w:pPr>
              <w:pStyle w:val="ConsPlusNormal"/>
              <w:jc w:val="center"/>
            </w:pPr>
            <w:r>
              <w:t>84 442,4</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120</w:t>
            </w:r>
          </w:p>
        </w:tc>
        <w:tc>
          <w:tcPr>
            <w:tcW w:w="3515" w:type="dxa"/>
          </w:tcPr>
          <w:p w:rsidR="00183A8F" w:rsidRDefault="00183A8F">
            <w:pPr>
              <w:pStyle w:val="ConsPlusNormal"/>
            </w:pPr>
            <w:r>
              <w:t>Расходы на выплаты персоналу государственных (муниципальных) органов</w:t>
            </w:r>
          </w:p>
        </w:tc>
        <w:tc>
          <w:tcPr>
            <w:tcW w:w="1191" w:type="dxa"/>
          </w:tcPr>
          <w:p w:rsidR="00183A8F" w:rsidRDefault="00183A8F">
            <w:pPr>
              <w:pStyle w:val="ConsPlusNormal"/>
              <w:jc w:val="center"/>
            </w:pPr>
            <w:r>
              <w:t>87 398,4</w:t>
            </w:r>
          </w:p>
        </w:tc>
        <w:tc>
          <w:tcPr>
            <w:tcW w:w="1191" w:type="dxa"/>
          </w:tcPr>
          <w:p w:rsidR="00183A8F" w:rsidRDefault="00183A8F">
            <w:pPr>
              <w:pStyle w:val="ConsPlusNormal"/>
              <w:jc w:val="center"/>
            </w:pPr>
            <w:r>
              <w:t>2 956,0</w:t>
            </w:r>
          </w:p>
        </w:tc>
        <w:tc>
          <w:tcPr>
            <w:tcW w:w="1191" w:type="dxa"/>
          </w:tcPr>
          <w:p w:rsidR="00183A8F" w:rsidRDefault="00183A8F">
            <w:pPr>
              <w:pStyle w:val="ConsPlusNormal"/>
              <w:jc w:val="center"/>
            </w:pPr>
            <w:r>
              <w:t>84 442,4</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640,5</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640,5</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640,5</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640,5</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11</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Резервные фонды</w:t>
            </w:r>
          </w:p>
        </w:tc>
        <w:tc>
          <w:tcPr>
            <w:tcW w:w="1191" w:type="dxa"/>
          </w:tcPr>
          <w:p w:rsidR="00183A8F" w:rsidRDefault="00183A8F">
            <w:pPr>
              <w:pStyle w:val="ConsPlusNormal"/>
              <w:jc w:val="center"/>
            </w:pPr>
            <w:r>
              <w:t>50,0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50,0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lastRenderedPageBreak/>
              <w:t>01</w:t>
            </w:r>
          </w:p>
        </w:tc>
        <w:tc>
          <w:tcPr>
            <w:tcW w:w="624" w:type="dxa"/>
          </w:tcPr>
          <w:p w:rsidR="00183A8F" w:rsidRDefault="00183A8F">
            <w:pPr>
              <w:pStyle w:val="ConsPlusNormal"/>
              <w:jc w:val="center"/>
            </w:pPr>
            <w:r>
              <w:t>11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800</w:t>
            </w:r>
          </w:p>
        </w:tc>
        <w:tc>
          <w:tcPr>
            <w:tcW w:w="3515" w:type="dxa"/>
          </w:tcPr>
          <w:p w:rsidR="00183A8F" w:rsidRDefault="00183A8F">
            <w:pPr>
              <w:pStyle w:val="ConsPlusNormal"/>
            </w:pPr>
            <w:r>
              <w:t>Иные бюджетные ассигнования</w:t>
            </w:r>
          </w:p>
        </w:tc>
        <w:tc>
          <w:tcPr>
            <w:tcW w:w="1191" w:type="dxa"/>
          </w:tcPr>
          <w:p w:rsidR="00183A8F" w:rsidRDefault="00183A8F">
            <w:pPr>
              <w:pStyle w:val="ConsPlusNormal"/>
              <w:jc w:val="center"/>
            </w:pPr>
            <w:r>
              <w:t>50,0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870</w:t>
            </w:r>
          </w:p>
        </w:tc>
        <w:tc>
          <w:tcPr>
            <w:tcW w:w="3515" w:type="dxa"/>
          </w:tcPr>
          <w:p w:rsidR="00183A8F" w:rsidRDefault="00183A8F">
            <w:pPr>
              <w:pStyle w:val="ConsPlusNormal"/>
            </w:pPr>
            <w:r>
              <w:t>Резервные средства</w:t>
            </w:r>
          </w:p>
        </w:tc>
        <w:tc>
          <w:tcPr>
            <w:tcW w:w="1191" w:type="dxa"/>
          </w:tcPr>
          <w:p w:rsidR="00183A8F" w:rsidRDefault="00183A8F">
            <w:pPr>
              <w:pStyle w:val="ConsPlusNormal"/>
              <w:jc w:val="center"/>
            </w:pPr>
            <w:r>
              <w:t>50,0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Другие общегосударственные вопросы</w:t>
            </w:r>
          </w:p>
        </w:tc>
        <w:tc>
          <w:tcPr>
            <w:tcW w:w="1191" w:type="dxa"/>
          </w:tcPr>
          <w:p w:rsidR="00183A8F" w:rsidRDefault="00183A8F">
            <w:pPr>
              <w:pStyle w:val="ConsPlusNormal"/>
              <w:jc w:val="center"/>
            </w:pPr>
            <w:r>
              <w:t>95 137,6</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95 137,6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95 137,6</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95 137,6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2 611,6</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2 611,6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2 611,6</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2 611,6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600</w:t>
            </w:r>
          </w:p>
        </w:tc>
        <w:tc>
          <w:tcPr>
            <w:tcW w:w="351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191" w:type="dxa"/>
          </w:tcPr>
          <w:p w:rsidR="00183A8F" w:rsidRDefault="00183A8F">
            <w:pPr>
              <w:pStyle w:val="ConsPlusNormal"/>
              <w:jc w:val="center"/>
            </w:pPr>
            <w:r>
              <w:t>92 476,0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92 476,0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610</w:t>
            </w:r>
          </w:p>
        </w:tc>
        <w:tc>
          <w:tcPr>
            <w:tcW w:w="3515" w:type="dxa"/>
          </w:tcPr>
          <w:p w:rsidR="00183A8F" w:rsidRDefault="00183A8F">
            <w:pPr>
              <w:pStyle w:val="ConsPlusNormal"/>
            </w:pPr>
            <w:r>
              <w:t>Субсидии бюджетным учреждениям</w:t>
            </w:r>
          </w:p>
        </w:tc>
        <w:tc>
          <w:tcPr>
            <w:tcW w:w="1191" w:type="dxa"/>
          </w:tcPr>
          <w:p w:rsidR="00183A8F" w:rsidRDefault="00183A8F">
            <w:pPr>
              <w:pStyle w:val="ConsPlusNormal"/>
              <w:jc w:val="center"/>
            </w:pPr>
            <w:r>
              <w:t>92 476,0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92 476,0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800</w:t>
            </w:r>
          </w:p>
        </w:tc>
        <w:tc>
          <w:tcPr>
            <w:tcW w:w="3515" w:type="dxa"/>
          </w:tcPr>
          <w:p w:rsidR="00183A8F" w:rsidRDefault="00183A8F">
            <w:pPr>
              <w:pStyle w:val="ConsPlusNormal"/>
            </w:pPr>
            <w:r>
              <w:t>Иные бюджетные ассигнования</w:t>
            </w:r>
          </w:p>
        </w:tc>
        <w:tc>
          <w:tcPr>
            <w:tcW w:w="1191" w:type="dxa"/>
          </w:tcPr>
          <w:p w:rsidR="00183A8F" w:rsidRDefault="00183A8F">
            <w:pPr>
              <w:pStyle w:val="ConsPlusNormal"/>
              <w:jc w:val="center"/>
            </w:pPr>
            <w:r>
              <w:t>50,0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01</w:t>
            </w:r>
          </w:p>
        </w:tc>
        <w:tc>
          <w:tcPr>
            <w:tcW w:w="624" w:type="dxa"/>
          </w:tcPr>
          <w:p w:rsidR="00183A8F" w:rsidRDefault="00183A8F">
            <w:pPr>
              <w:pStyle w:val="ConsPlusNormal"/>
              <w:jc w:val="center"/>
            </w:pPr>
            <w:r>
              <w:t>13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850</w:t>
            </w:r>
          </w:p>
        </w:tc>
        <w:tc>
          <w:tcPr>
            <w:tcW w:w="3515" w:type="dxa"/>
          </w:tcPr>
          <w:p w:rsidR="00183A8F" w:rsidRDefault="00183A8F">
            <w:pPr>
              <w:pStyle w:val="ConsPlusNormal"/>
            </w:pPr>
            <w:r>
              <w:t>Уплата налогов, сборов и иных платежей</w:t>
            </w:r>
          </w:p>
        </w:tc>
        <w:tc>
          <w:tcPr>
            <w:tcW w:w="1191" w:type="dxa"/>
          </w:tcPr>
          <w:p w:rsidR="00183A8F" w:rsidRDefault="00183A8F">
            <w:pPr>
              <w:pStyle w:val="ConsPlusNormal"/>
              <w:jc w:val="center"/>
            </w:pPr>
            <w:r>
              <w:t>50,0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02</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НАЦИОНАЛЬНАЯ ОБОРОНА</w:t>
            </w:r>
          </w:p>
        </w:tc>
        <w:tc>
          <w:tcPr>
            <w:tcW w:w="1191" w:type="dxa"/>
          </w:tcPr>
          <w:p w:rsidR="00183A8F" w:rsidRDefault="00183A8F">
            <w:pPr>
              <w:pStyle w:val="ConsPlusNormal"/>
              <w:jc w:val="center"/>
            </w:pPr>
            <w:r>
              <w:t>170,0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02</w:t>
            </w:r>
          </w:p>
        </w:tc>
        <w:tc>
          <w:tcPr>
            <w:tcW w:w="624" w:type="dxa"/>
          </w:tcPr>
          <w:p w:rsidR="00183A8F" w:rsidRDefault="00183A8F">
            <w:pPr>
              <w:pStyle w:val="ConsPlusNormal"/>
              <w:jc w:val="center"/>
            </w:pPr>
            <w:r>
              <w:t>04</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Мобилизационная подготовка экономики</w:t>
            </w:r>
          </w:p>
        </w:tc>
        <w:tc>
          <w:tcPr>
            <w:tcW w:w="1191" w:type="dxa"/>
          </w:tcPr>
          <w:p w:rsidR="00183A8F" w:rsidRDefault="00183A8F">
            <w:pPr>
              <w:pStyle w:val="ConsPlusNormal"/>
              <w:jc w:val="center"/>
            </w:pPr>
            <w:r>
              <w:t>170,0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lastRenderedPageBreak/>
              <w:t>02</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170,0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02</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170,0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02</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170,0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170,0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03</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НАЦИОНАЛЬНАЯ БЕЗОПАСНОСТЬ И ПРАВООХРАНИТЕЛЬНАЯ ДЕЯТЕЛЬНОСТЬ</w:t>
            </w:r>
          </w:p>
        </w:tc>
        <w:tc>
          <w:tcPr>
            <w:tcW w:w="1191" w:type="dxa"/>
          </w:tcPr>
          <w:p w:rsidR="00183A8F" w:rsidRDefault="00183A8F">
            <w:pPr>
              <w:pStyle w:val="ConsPlusNormal"/>
              <w:jc w:val="center"/>
            </w:pPr>
            <w:r>
              <w:t>541,7</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03</w:t>
            </w:r>
          </w:p>
        </w:tc>
        <w:tc>
          <w:tcPr>
            <w:tcW w:w="624" w:type="dxa"/>
          </w:tcPr>
          <w:p w:rsidR="00183A8F" w:rsidRDefault="00183A8F">
            <w:pPr>
              <w:pStyle w:val="ConsPlusNormal"/>
              <w:jc w:val="center"/>
            </w:pPr>
            <w:r>
              <w:t>10</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tcPr>
          <w:p w:rsidR="00183A8F" w:rsidRDefault="00183A8F">
            <w:pPr>
              <w:pStyle w:val="ConsPlusNormal"/>
              <w:jc w:val="center"/>
            </w:pPr>
            <w:r>
              <w:t>541,7</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03</w:t>
            </w:r>
          </w:p>
        </w:tc>
        <w:tc>
          <w:tcPr>
            <w:tcW w:w="624" w:type="dxa"/>
          </w:tcPr>
          <w:p w:rsidR="00183A8F" w:rsidRDefault="00183A8F">
            <w:pPr>
              <w:pStyle w:val="ConsPlusNormal"/>
              <w:jc w:val="center"/>
            </w:pPr>
            <w:r>
              <w:t>10</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541,7</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03</w:t>
            </w:r>
          </w:p>
        </w:tc>
        <w:tc>
          <w:tcPr>
            <w:tcW w:w="624" w:type="dxa"/>
          </w:tcPr>
          <w:p w:rsidR="00183A8F" w:rsidRDefault="00183A8F">
            <w:pPr>
              <w:pStyle w:val="ConsPlusNormal"/>
              <w:jc w:val="center"/>
            </w:pPr>
            <w:r>
              <w:t>10</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541,7</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03</w:t>
            </w:r>
          </w:p>
        </w:tc>
        <w:tc>
          <w:tcPr>
            <w:tcW w:w="624" w:type="dxa"/>
          </w:tcPr>
          <w:p w:rsidR="00183A8F" w:rsidRDefault="00183A8F">
            <w:pPr>
              <w:pStyle w:val="ConsPlusNormal"/>
              <w:jc w:val="center"/>
            </w:pPr>
            <w:r>
              <w:t>10</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541,7</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541,7</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04</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НАЦИОНАЛЬНАЯ ЭКОНОМИКА</w:t>
            </w:r>
          </w:p>
        </w:tc>
        <w:tc>
          <w:tcPr>
            <w:tcW w:w="1191" w:type="dxa"/>
          </w:tcPr>
          <w:p w:rsidR="00183A8F" w:rsidRDefault="00183A8F">
            <w:pPr>
              <w:pStyle w:val="ConsPlusNormal"/>
              <w:jc w:val="center"/>
            </w:pPr>
            <w:r>
              <w:t>216,2</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lastRenderedPageBreak/>
              <w:t>04</w:t>
            </w:r>
          </w:p>
        </w:tc>
        <w:tc>
          <w:tcPr>
            <w:tcW w:w="624" w:type="dxa"/>
          </w:tcPr>
          <w:p w:rsidR="00183A8F" w:rsidRDefault="00183A8F">
            <w:pPr>
              <w:pStyle w:val="ConsPlusNormal"/>
              <w:jc w:val="center"/>
            </w:pPr>
            <w:r>
              <w:t>09</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Дорожное хозяйство (дорожные фонды)</w:t>
            </w:r>
          </w:p>
        </w:tc>
        <w:tc>
          <w:tcPr>
            <w:tcW w:w="1191" w:type="dxa"/>
          </w:tcPr>
          <w:p w:rsidR="00183A8F" w:rsidRDefault="00183A8F">
            <w:pPr>
              <w:pStyle w:val="ConsPlusNormal"/>
              <w:jc w:val="center"/>
            </w:pPr>
            <w:r>
              <w:t>216,2</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04</w:t>
            </w:r>
          </w:p>
        </w:tc>
        <w:tc>
          <w:tcPr>
            <w:tcW w:w="624" w:type="dxa"/>
          </w:tcPr>
          <w:p w:rsidR="00183A8F" w:rsidRDefault="00183A8F">
            <w:pPr>
              <w:pStyle w:val="ConsPlusNormal"/>
              <w:jc w:val="center"/>
            </w:pPr>
            <w:r>
              <w:t>09</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216,2</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04</w:t>
            </w:r>
          </w:p>
        </w:tc>
        <w:tc>
          <w:tcPr>
            <w:tcW w:w="624" w:type="dxa"/>
          </w:tcPr>
          <w:p w:rsidR="00183A8F" w:rsidRDefault="00183A8F">
            <w:pPr>
              <w:pStyle w:val="ConsPlusNormal"/>
              <w:jc w:val="center"/>
            </w:pPr>
            <w:r>
              <w:t>09</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216,2</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04</w:t>
            </w:r>
          </w:p>
        </w:tc>
        <w:tc>
          <w:tcPr>
            <w:tcW w:w="624" w:type="dxa"/>
          </w:tcPr>
          <w:p w:rsidR="00183A8F" w:rsidRDefault="00183A8F">
            <w:pPr>
              <w:pStyle w:val="ConsPlusNormal"/>
              <w:jc w:val="center"/>
            </w:pPr>
            <w:r>
              <w:t>09</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216,2</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235,9</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ЖИЛИЩНО-КОММУНАЛЬНОЕ ХОЗЯЙСТВО</w:t>
            </w:r>
          </w:p>
        </w:tc>
        <w:tc>
          <w:tcPr>
            <w:tcW w:w="1191" w:type="dxa"/>
          </w:tcPr>
          <w:p w:rsidR="00183A8F" w:rsidRDefault="00183A8F">
            <w:pPr>
              <w:pStyle w:val="ConsPlusNormal"/>
              <w:jc w:val="center"/>
            </w:pPr>
            <w:r>
              <w:t>79 876,5</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75 263,6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Благоустройство</w:t>
            </w:r>
          </w:p>
        </w:tc>
        <w:tc>
          <w:tcPr>
            <w:tcW w:w="1191" w:type="dxa"/>
          </w:tcPr>
          <w:p w:rsidR="00183A8F" w:rsidRDefault="00183A8F">
            <w:pPr>
              <w:pStyle w:val="ConsPlusNormal"/>
              <w:jc w:val="center"/>
            </w:pPr>
            <w:r>
              <w:t>79 876,5</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75 263,6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37" w:type="dxa"/>
          </w:tcPr>
          <w:p w:rsidR="00183A8F" w:rsidRDefault="00183A8F">
            <w:pPr>
              <w:pStyle w:val="ConsPlusNormal"/>
            </w:pPr>
          </w:p>
        </w:tc>
        <w:tc>
          <w:tcPr>
            <w:tcW w:w="3515" w:type="dxa"/>
          </w:tcPr>
          <w:p w:rsidR="00183A8F" w:rsidRDefault="00183A8F">
            <w:pPr>
              <w:pStyle w:val="ConsPlusNormal"/>
            </w:pPr>
            <w:r>
              <w:t>Муниципальная программа "Комфортная городская среда" на 2018 - 2025 годы</w:t>
            </w:r>
          </w:p>
        </w:tc>
        <w:tc>
          <w:tcPr>
            <w:tcW w:w="1191" w:type="dxa"/>
          </w:tcPr>
          <w:p w:rsidR="00183A8F" w:rsidRDefault="00183A8F">
            <w:pPr>
              <w:pStyle w:val="ConsPlusNormal"/>
              <w:jc w:val="center"/>
            </w:pPr>
            <w:r>
              <w:t>15 700,0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15 700,0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15 700,0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37" w:type="dxa"/>
          </w:tcPr>
          <w:p w:rsidR="00183A8F" w:rsidRDefault="00183A8F">
            <w:pPr>
              <w:pStyle w:val="ConsPlusNormal"/>
            </w:pPr>
          </w:p>
        </w:tc>
        <w:tc>
          <w:tcPr>
            <w:tcW w:w="3515" w:type="dxa"/>
          </w:tcPr>
          <w:p w:rsidR="00183A8F" w:rsidRDefault="00183A8F">
            <w:pPr>
              <w:pStyle w:val="ConsPlusNormal"/>
            </w:pPr>
            <w:r>
              <w:t xml:space="preserve">Муниципальная программа "Благоустройство территории </w:t>
            </w:r>
            <w:r>
              <w:lastRenderedPageBreak/>
              <w:t>Промышленного внутригородского района городского округа Самара" на 2018 - 2025 годы</w:t>
            </w:r>
          </w:p>
        </w:tc>
        <w:tc>
          <w:tcPr>
            <w:tcW w:w="1191" w:type="dxa"/>
          </w:tcPr>
          <w:p w:rsidR="00183A8F" w:rsidRDefault="00183A8F">
            <w:pPr>
              <w:pStyle w:val="ConsPlusNormal"/>
              <w:jc w:val="center"/>
            </w:pPr>
            <w:r>
              <w:lastRenderedPageBreak/>
              <w:t>1 020,0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1 020,0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1 020,0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63 156,5</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75 263,6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21 056,5</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33 163,6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21 056,5</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33 163,6</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600</w:t>
            </w:r>
          </w:p>
        </w:tc>
        <w:tc>
          <w:tcPr>
            <w:tcW w:w="351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191" w:type="dxa"/>
          </w:tcPr>
          <w:p w:rsidR="00183A8F" w:rsidRDefault="00183A8F">
            <w:pPr>
              <w:pStyle w:val="ConsPlusNormal"/>
              <w:jc w:val="center"/>
            </w:pPr>
            <w:r>
              <w:t>42 100,0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42 100,0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05</w:t>
            </w:r>
          </w:p>
        </w:tc>
        <w:tc>
          <w:tcPr>
            <w:tcW w:w="624" w:type="dxa"/>
          </w:tcPr>
          <w:p w:rsidR="00183A8F" w:rsidRDefault="00183A8F">
            <w:pPr>
              <w:pStyle w:val="ConsPlusNormal"/>
              <w:jc w:val="center"/>
            </w:pPr>
            <w:r>
              <w:t>03</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610</w:t>
            </w:r>
          </w:p>
        </w:tc>
        <w:tc>
          <w:tcPr>
            <w:tcW w:w="3515" w:type="dxa"/>
          </w:tcPr>
          <w:p w:rsidR="00183A8F" w:rsidRDefault="00183A8F">
            <w:pPr>
              <w:pStyle w:val="ConsPlusNormal"/>
            </w:pPr>
            <w:r>
              <w:t>Субсидии бюджетным учреждениям</w:t>
            </w:r>
          </w:p>
        </w:tc>
        <w:tc>
          <w:tcPr>
            <w:tcW w:w="1191" w:type="dxa"/>
          </w:tcPr>
          <w:p w:rsidR="00183A8F" w:rsidRDefault="00183A8F">
            <w:pPr>
              <w:pStyle w:val="ConsPlusNormal"/>
              <w:jc w:val="center"/>
            </w:pPr>
            <w:r>
              <w:t>42 100,0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42 100,0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ОБРАЗОВАНИЕ</w:t>
            </w:r>
          </w:p>
        </w:tc>
        <w:tc>
          <w:tcPr>
            <w:tcW w:w="1191" w:type="dxa"/>
          </w:tcPr>
          <w:p w:rsidR="00183A8F" w:rsidRDefault="00183A8F">
            <w:pPr>
              <w:pStyle w:val="ConsPlusNormal"/>
              <w:jc w:val="center"/>
            </w:pPr>
            <w:r>
              <w:t>712,0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712,0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lastRenderedPageBreak/>
              <w:t>07</w:t>
            </w:r>
          </w:p>
        </w:tc>
        <w:tc>
          <w:tcPr>
            <w:tcW w:w="624" w:type="dxa"/>
          </w:tcPr>
          <w:p w:rsidR="00183A8F" w:rsidRDefault="00183A8F">
            <w:pPr>
              <w:pStyle w:val="ConsPlusNormal"/>
              <w:jc w:val="center"/>
            </w:pPr>
            <w:r>
              <w:t>05</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Профессиональная подготовка, переподготовка и повышение квалификации</w:t>
            </w:r>
          </w:p>
        </w:tc>
        <w:tc>
          <w:tcPr>
            <w:tcW w:w="1191" w:type="dxa"/>
          </w:tcPr>
          <w:p w:rsidR="00183A8F" w:rsidRDefault="00183A8F">
            <w:pPr>
              <w:pStyle w:val="ConsPlusNormal"/>
              <w:jc w:val="center"/>
            </w:pPr>
            <w:r>
              <w:t>412,0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jc w:val="center"/>
            </w:pPr>
            <w:r>
              <w:t>05</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412,0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jc w:val="center"/>
            </w:pPr>
            <w:r>
              <w:t>05</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412,0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jc w:val="center"/>
            </w:pPr>
            <w:r>
              <w:t>05</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412,0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412,0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jc w:val="center"/>
            </w:pPr>
            <w:r>
              <w:t>07</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Молодежная политика</w:t>
            </w:r>
          </w:p>
        </w:tc>
        <w:tc>
          <w:tcPr>
            <w:tcW w:w="1191" w:type="dxa"/>
          </w:tcPr>
          <w:p w:rsidR="00183A8F" w:rsidRDefault="00183A8F">
            <w:pPr>
              <w:pStyle w:val="ConsPlusNormal"/>
              <w:jc w:val="center"/>
            </w:pPr>
            <w:r>
              <w:t>300,0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jc w:val="center"/>
            </w:pPr>
            <w:r>
              <w:t>07</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300,0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jc w:val="center"/>
            </w:pPr>
            <w:r>
              <w:t>07</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300,0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07</w:t>
            </w:r>
          </w:p>
        </w:tc>
        <w:tc>
          <w:tcPr>
            <w:tcW w:w="624" w:type="dxa"/>
          </w:tcPr>
          <w:p w:rsidR="00183A8F" w:rsidRDefault="00183A8F">
            <w:pPr>
              <w:pStyle w:val="ConsPlusNormal"/>
              <w:jc w:val="center"/>
            </w:pPr>
            <w:r>
              <w:t>07</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300,0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08</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КУЛЬТУРА, КИНЕМАТОГРАФИЯ</w:t>
            </w:r>
          </w:p>
        </w:tc>
        <w:tc>
          <w:tcPr>
            <w:tcW w:w="1191" w:type="dxa"/>
          </w:tcPr>
          <w:p w:rsidR="00183A8F" w:rsidRDefault="00183A8F">
            <w:pPr>
              <w:pStyle w:val="ConsPlusNormal"/>
              <w:jc w:val="center"/>
            </w:pPr>
            <w:r>
              <w:t>600,0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08</w:t>
            </w:r>
          </w:p>
        </w:tc>
        <w:tc>
          <w:tcPr>
            <w:tcW w:w="624" w:type="dxa"/>
          </w:tcPr>
          <w:p w:rsidR="00183A8F" w:rsidRDefault="00183A8F">
            <w:pPr>
              <w:pStyle w:val="ConsPlusNormal"/>
              <w:jc w:val="center"/>
            </w:pPr>
            <w:r>
              <w:t>04</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Другие вопросы в области культуры, кинематографии</w:t>
            </w:r>
          </w:p>
        </w:tc>
        <w:tc>
          <w:tcPr>
            <w:tcW w:w="1191" w:type="dxa"/>
          </w:tcPr>
          <w:p w:rsidR="00183A8F" w:rsidRDefault="00183A8F">
            <w:pPr>
              <w:pStyle w:val="ConsPlusNormal"/>
              <w:jc w:val="center"/>
            </w:pPr>
            <w:r>
              <w:t>600,0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08</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 xml:space="preserve">Непрограммные направления </w:t>
            </w:r>
            <w:r>
              <w:lastRenderedPageBreak/>
              <w:t>деятельности</w:t>
            </w:r>
          </w:p>
        </w:tc>
        <w:tc>
          <w:tcPr>
            <w:tcW w:w="1191" w:type="dxa"/>
          </w:tcPr>
          <w:p w:rsidR="00183A8F" w:rsidRDefault="00183A8F">
            <w:pPr>
              <w:pStyle w:val="ConsPlusNormal"/>
              <w:jc w:val="center"/>
            </w:pPr>
            <w:r>
              <w:lastRenderedPageBreak/>
              <w:t>600,0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08</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600,0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08</w:t>
            </w:r>
          </w:p>
        </w:tc>
        <w:tc>
          <w:tcPr>
            <w:tcW w:w="624" w:type="dxa"/>
          </w:tcPr>
          <w:p w:rsidR="00183A8F" w:rsidRDefault="00183A8F">
            <w:pPr>
              <w:pStyle w:val="ConsPlusNormal"/>
              <w:jc w:val="center"/>
            </w:pPr>
            <w:r>
              <w:t>04</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600,0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1 600,0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10</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СОЦИАЛЬНАЯ ПОЛИТИКА</w:t>
            </w:r>
          </w:p>
        </w:tc>
        <w:tc>
          <w:tcPr>
            <w:tcW w:w="1191" w:type="dxa"/>
          </w:tcPr>
          <w:p w:rsidR="00183A8F" w:rsidRDefault="00183A8F">
            <w:pPr>
              <w:pStyle w:val="ConsPlusNormal"/>
              <w:jc w:val="center"/>
            </w:pPr>
            <w:r>
              <w:t>1 400,0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10</w:t>
            </w:r>
          </w:p>
        </w:tc>
        <w:tc>
          <w:tcPr>
            <w:tcW w:w="624" w:type="dxa"/>
          </w:tcPr>
          <w:p w:rsidR="00183A8F" w:rsidRDefault="00183A8F">
            <w:pPr>
              <w:pStyle w:val="ConsPlusNormal"/>
              <w:jc w:val="center"/>
            </w:pPr>
            <w:r>
              <w:t>01</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Пенсионное обеспечение</w:t>
            </w:r>
          </w:p>
        </w:tc>
        <w:tc>
          <w:tcPr>
            <w:tcW w:w="1191" w:type="dxa"/>
          </w:tcPr>
          <w:p w:rsidR="00183A8F" w:rsidRDefault="00183A8F">
            <w:pPr>
              <w:pStyle w:val="ConsPlusNormal"/>
              <w:jc w:val="center"/>
            </w:pPr>
            <w:r>
              <w:t>1 400,0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10</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1 400,0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10</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300</w:t>
            </w:r>
          </w:p>
        </w:tc>
        <w:tc>
          <w:tcPr>
            <w:tcW w:w="3515" w:type="dxa"/>
          </w:tcPr>
          <w:p w:rsidR="00183A8F" w:rsidRDefault="00183A8F">
            <w:pPr>
              <w:pStyle w:val="ConsPlusNormal"/>
            </w:pPr>
            <w:r>
              <w:t>Социальное обеспечение и иные выплаты населению</w:t>
            </w:r>
          </w:p>
        </w:tc>
        <w:tc>
          <w:tcPr>
            <w:tcW w:w="1191" w:type="dxa"/>
          </w:tcPr>
          <w:p w:rsidR="00183A8F" w:rsidRDefault="00183A8F">
            <w:pPr>
              <w:pStyle w:val="ConsPlusNormal"/>
              <w:jc w:val="center"/>
            </w:pPr>
            <w:r>
              <w:t>1 400,0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10</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320</w:t>
            </w:r>
          </w:p>
        </w:tc>
        <w:tc>
          <w:tcPr>
            <w:tcW w:w="3515" w:type="dxa"/>
          </w:tcPr>
          <w:p w:rsidR="00183A8F" w:rsidRDefault="00183A8F">
            <w:pPr>
              <w:pStyle w:val="ConsPlusNormal"/>
            </w:pPr>
            <w:r>
              <w:t>Социальные выплаты гражданам, кроме публичных нормативных социальных выплат</w:t>
            </w:r>
          </w:p>
        </w:tc>
        <w:tc>
          <w:tcPr>
            <w:tcW w:w="1191" w:type="dxa"/>
          </w:tcPr>
          <w:p w:rsidR="00183A8F" w:rsidRDefault="00183A8F">
            <w:pPr>
              <w:pStyle w:val="ConsPlusNormal"/>
              <w:jc w:val="center"/>
            </w:pPr>
            <w:r>
              <w:t>1 400,0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1 400,0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pP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ФИЗИЧЕСКАЯ КУЛЬТУРА И СПОРТ</w:t>
            </w:r>
          </w:p>
        </w:tc>
        <w:tc>
          <w:tcPr>
            <w:tcW w:w="1191" w:type="dxa"/>
          </w:tcPr>
          <w:p w:rsidR="00183A8F" w:rsidRDefault="00183A8F">
            <w:pPr>
              <w:pStyle w:val="ConsPlusNormal"/>
              <w:jc w:val="center"/>
            </w:pPr>
            <w:r>
              <w:t>4 000,0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5 000,0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jc w:val="center"/>
            </w:pPr>
            <w:r>
              <w:t>01</w:t>
            </w:r>
          </w:p>
        </w:tc>
        <w:tc>
          <w:tcPr>
            <w:tcW w:w="1701" w:type="dxa"/>
          </w:tcPr>
          <w:p w:rsidR="00183A8F" w:rsidRDefault="00183A8F">
            <w:pPr>
              <w:pStyle w:val="ConsPlusNormal"/>
            </w:pPr>
          </w:p>
        </w:tc>
        <w:tc>
          <w:tcPr>
            <w:tcW w:w="737" w:type="dxa"/>
          </w:tcPr>
          <w:p w:rsidR="00183A8F" w:rsidRDefault="00183A8F">
            <w:pPr>
              <w:pStyle w:val="ConsPlusNormal"/>
            </w:pPr>
          </w:p>
        </w:tc>
        <w:tc>
          <w:tcPr>
            <w:tcW w:w="3515" w:type="dxa"/>
          </w:tcPr>
          <w:p w:rsidR="00183A8F" w:rsidRDefault="00183A8F">
            <w:pPr>
              <w:pStyle w:val="ConsPlusNormal"/>
            </w:pPr>
            <w:r>
              <w:t>Физическая культура</w:t>
            </w:r>
          </w:p>
        </w:tc>
        <w:tc>
          <w:tcPr>
            <w:tcW w:w="1191" w:type="dxa"/>
          </w:tcPr>
          <w:p w:rsidR="00183A8F" w:rsidRDefault="00183A8F">
            <w:pPr>
              <w:pStyle w:val="ConsPlusNormal"/>
              <w:jc w:val="center"/>
            </w:pPr>
            <w:r>
              <w:t>4 000,0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5 000,0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pPr>
          </w:p>
        </w:tc>
        <w:tc>
          <w:tcPr>
            <w:tcW w:w="3515" w:type="dxa"/>
          </w:tcPr>
          <w:p w:rsidR="00183A8F" w:rsidRDefault="00183A8F">
            <w:pPr>
              <w:pStyle w:val="ConsPlusNormal"/>
            </w:pPr>
            <w:r>
              <w:t>Непрограммные направления деятельности</w:t>
            </w:r>
          </w:p>
        </w:tc>
        <w:tc>
          <w:tcPr>
            <w:tcW w:w="1191" w:type="dxa"/>
          </w:tcPr>
          <w:p w:rsidR="00183A8F" w:rsidRDefault="00183A8F">
            <w:pPr>
              <w:pStyle w:val="ConsPlusNormal"/>
              <w:jc w:val="center"/>
            </w:pPr>
            <w:r>
              <w:t>4 000,0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5 000,0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200</w:t>
            </w:r>
          </w:p>
        </w:tc>
        <w:tc>
          <w:tcPr>
            <w:tcW w:w="351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3 000,0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4 000,0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lastRenderedPageBreak/>
              <w:t>11</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240</w:t>
            </w:r>
          </w:p>
        </w:tc>
        <w:tc>
          <w:tcPr>
            <w:tcW w:w="351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191" w:type="dxa"/>
          </w:tcPr>
          <w:p w:rsidR="00183A8F" w:rsidRDefault="00183A8F">
            <w:pPr>
              <w:pStyle w:val="ConsPlusNormal"/>
              <w:jc w:val="center"/>
            </w:pPr>
            <w:r>
              <w:t>3 000,0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4 000,0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600</w:t>
            </w:r>
          </w:p>
        </w:tc>
        <w:tc>
          <w:tcPr>
            <w:tcW w:w="351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191" w:type="dxa"/>
          </w:tcPr>
          <w:p w:rsidR="00183A8F" w:rsidRDefault="00183A8F">
            <w:pPr>
              <w:pStyle w:val="ConsPlusNormal"/>
              <w:jc w:val="center"/>
            </w:pPr>
            <w:r>
              <w:t>300,0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630</w:t>
            </w:r>
          </w:p>
        </w:tc>
        <w:tc>
          <w:tcPr>
            <w:tcW w:w="3515" w:type="dxa"/>
          </w:tcPr>
          <w:p w:rsidR="00183A8F" w:rsidRDefault="00183A8F">
            <w:pPr>
              <w:pStyle w:val="ConsPlusNormal"/>
            </w:pPr>
            <w:r>
              <w:t>Субсидии некоммерческим организациям (за исключением государственных (муниципальных) учреждений)</w:t>
            </w:r>
          </w:p>
        </w:tc>
        <w:tc>
          <w:tcPr>
            <w:tcW w:w="1191" w:type="dxa"/>
          </w:tcPr>
          <w:p w:rsidR="00183A8F" w:rsidRDefault="00183A8F">
            <w:pPr>
              <w:pStyle w:val="ConsPlusNormal"/>
              <w:jc w:val="center"/>
            </w:pPr>
            <w:r>
              <w:t>300,0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300,0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800</w:t>
            </w:r>
          </w:p>
        </w:tc>
        <w:tc>
          <w:tcPr>
            <w:tcW w:w="3515" w:type="dxa"/>
          </w:tcPr>
          <w:p w:rsidR="00183A8F" w:rsidRDefault="00183A8F">
            <w:pPr>
              <w:pStyle w:val="ConsPlusNormal"/>
            </w:pPr>
            <w:r>
              <w:t>Иные бюджетные ассигнования</w:t>
            </w:r>
          </w:p>
        </w:tc>
        <w:tc>
          <w:tcPr>
            <w:tcW w:w="1191" w:type="dxa"/>
          </w:tcPr>
          <w:p w:rsidR="00183A8F" w:rsidRDefault="00183A8F">
            <w:pPr>
              <w:pStyle w:val="ConsPlusNormal"/>
              <w:jc w:val="center"/>
            </w:pPr>
            <w:r>
              <w:t>700,0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700,0</w:t>
            </w:r>
          </w:p>
        </w:tc>
        <w:tc>
          <w:tcPr>
            <w:tcW w:w="1134" w:type="dxa"/>
          </w:tcPr>
          <w:p w:rsidR="00183A8F" w:rsidRDefault="00183A8F">
            <w:pPr>
              <w:pStyle w:val="ConsPlusNormal"/>
              <w:jc w:val="center"/>
            </w:pPr>
            <w:r>
              <w:t>0,0</w:t>
            </w:r>
          </w:p>
        </w:tc>
      </w:tr>
      <w:tr w:rsidR="00183A8F">
        <w:tc>
          <w:tcPr>
            <w:tcW w:w="737" w:type="dxa"/>
          </w:tcPr>
          <w:p w:rsidR="00183A8F" w:rsidRDefault="00183A8F">
            <w:pPr>
              <w:pStyle w:val="ConsPlusNormal"/>
              <w:jc w:val="center"/>
            </w:pPr>
            <w:r>
              <w:t>11</w:t>
            </w:r>
          </w:p>
        </w:tc>
        <w:tc>
          <w:tcPr>
            <w:tcW w:w="624" w:type="dxa"/>
          </w:tcPr>
          <w:p w:rsidR="00183A8F" w:rsidRDefault="00183A8F">
            <w:pPr>
              <w:pStyle w:val="ConsPlusNormal"/>
              <w:jc w:val="center"/>
            </w:pPr>
            <w:r>
              <w:t>01</w:t>
            </w:r>
          </w:p>
        </w:tc>
        <w:tc>
          <w:tcPr>
            <w:tcW w:w="1701" w:type="dxa"/>
          </w:tcPr>
          <w:p w:rsidR="00183A8F" w:rsidRDefault="00183A8F">
            <w:pPr>
              <w:pStyle w:val="ConsPlusNormal"/>
              <w:jc w:val="center"/>
            </w:pPr>
            <w:r>
              <w:t>9900000000</w:t>
            </w:r>
          </w:p>
        </w:tc>
        <w:tc>
          <w:tcPr>
            <w:tcW w:w="737" w:type="dxa"/>
          </w:tcPr>
          <w:p w:rsidR="00183A8F" w:rsidRDefault="00183A8F">
            <w:pPr>
              <w:pStyle w:val="ConsPlusNormal"/>
              <w:jc w:val="center"/>
            </w:pPr>
            <w:r>
              <w:t>810</w:t>
            </w:r>
          </w:p>
        </w:tc>
        <w:tc>
          <w:tcPr>
            <w:tcW w:w="3515" w:type="dxa"/>
          </w:tcPr>
          <w:p w:rsidR="00183A8F" w:rsidRDefault="00183A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tcPr>
          <w:p w:rsidR="00183A8F" w:rsidRDefault="00183A8F">
            <w:pPr>
              <w:pStyle w:val="ConsPlusNormal"/>
              <w:jc w:val="center"/>
            </w:pPr>
            <w:r>
              <w:t>700,0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700,0</w:t>
            </w:r>
          </w:p>
        </w:tc>
        <w:tc>
          <w:tcPr>
            <w:tcW w:w="1134" w:type="dxa"/>
          </w:tcPr>
          <w:p w:rsidR="00183A8F" w:rsidRDefault="00183A8F">
            <w:pPr>
              <w:pStyle w:val="ConsPlusNormal"/>
              <w:jc w:val="center"/>
            </w:pPr>
            <w:r>
              <w:t>0,0</w:t>
            </w:r>
          </w:p>
        </w:tc>
      </w:tr>
      <w:tr w:rsidR="00183A8F">
        <w:tc>
          <w:tcPr>
            <w:tcW w:w="7314" w:type="dxa"/>
            <w:gridSpan w:val="5"/>
          </w:tcPr>
          <w:p w:rsidR="00183A8F" w:rsidRDefault="00183A8F">
            <w:pPr>
              <w:pStyle w:val="ConsPlusNormal"/>
            </w:pPr>
            <w:r>
              <w:t>ИТОГО</w:t>
            </w:r>
          </w:p>
        </w:tc>
        <w:tc>
          <w:tcPr>
            <w:tcW w:w="1191" w:type="dxa"/>
          </w:tcPr>
          <w:p w:rsidR="00183A8F" w:rsidRDefault="00183A8F">
            <w:pPr>
              <w:pStyle w:val="ConsPlusNormal"/>
              <w:jc w:val="center"/>
            </w:pPr>
            <w:r>
              <w:t>274 350,9</w:t>
            </w:r>
          </w:p>
        </w:tc>
        <w:tc>
          <w:tcPr>
            <w:tcW w:w="1191" w:type="dxa"/>
          </w:tcPr>
          <w:p w:rsidR="00183A8F" w:rsidRDefault="00183A8F">
            <w:pPr>
              <w:pStyle w:val="ConsPlusNormal"/>
              <w:jc w:val="center"/>
            </w:pPr>
            <w:r>
              <w:t>2 956,0</w:t>
            </w:r>
          </w:p>
        </w:tc>
        <w:tc>
          <w:tcPr>
            <w:tcW w:w="1191" w:type="dxa"/>
          </w:tcPr>
          <w:p w:rsidR="00183A8F" w:rsidRDefault="00183A8F">
            <w:pPr>
              <w:pStyle w:val="ConsPlusNormal"/>
              <w:jc w:val="center"/>
            </w:pPr>
            <w:r>
              <w:t>268 801,7</w:t>
            </w:r>
          </w:p>
        </w:tc>
        <w:tc>
          <w:tcPr>
            <w:tcW w:w="1134" w:type="dxa"/>
          </w:tcPr>
          <w:p w:rsidR="00183A8F" w:rsidRDefault="00183A8F">
            <w:pPr>
              <w:pStyle w:val="ConsPlusNormal"/>
              <w:jc w:val="center"/>
            </w:pPr>
            <w:r>
              <w:t>0,0</w:t>
            </w:r>
          </w:p>
        </w:tc>
      </w:tr>
      <w:tr w:rsidR="00183A8F">
        <w:tc>
          <w:tcPr>
            <w:tcW w:w="7314" w:type="dxa"/>
            <w:gridSpan w:val="5"/>
          </w:tcPr>
          <w:p w:rsidR="00183A8F" w:rsidRDefault="00183A8F">
            <w:pPr>
              <w:pStyle w:val="ConsPlusNormal"/>
            </w:pPr>
            <w:r>
              <w:t>Условно утверждаемые расходы</w:t>
            </w:r>
          </w:p>
        </w:tc>
        <w:tc>
          <w:tcPr>
            <w:tcW w:w="1191" w:type="dxa"/>
          </w:tcPr>
          <w:p w:rsidR="00183A8F" w:rsidRDefault="00183A8F">
            <w:pPr>
              <w:pStyle w:val="ConsPlusNormal"/>
              <w:jc w:val="center"/>
            </w:pPr>
            <w:r>
              <w:t>7 035,0</w:t>
            </w:r>
          </w:p>
        </w:tc>
        <w:tc>
          <w:tcPr>
            <w:tcW w:w="1191" w:type="dxa"/>
          </w:tcPr>
          <w:p w:rsidR="00183A8F" w:rsidRDefault="00183A8F">
            <w:pPr>
              <w:pStyle w:val="ConsPlusNormal"/>
              <w:jc w:val="center"/>
            </w:pPr>
            <w:r>
              <w:t>0,0</w:t>
            </w:r>
          </w:p>
        </w:tc>
        <w:tc>
          <w:tcPr>
            <w:tcW w:w="1191" w:type="dxa"/>
          </w:tcPr>
          <w:p w:rsidR="00183A8F" w:rsidRDefault="00183A8F">
            <w:pPr>
              <w:pStyle w:val="ConsPlusNormal"/>
              <w:jc w:val="center"/>
            </w:pPr>
            <w:r>
              <w:t>14 148,0</w:t>
            </w:r>
          </w:p>
        </w:tc>
        <w:tc>
          <w:tcPr>
            <w:tcW w:w="1134" w:type="dxa"/>
          </w:tcPr>
          <w:p w:rsidR="00183A8F" w:rsidRDefault="00183A8F">
            <w:pPr>
              <w:pStyle w:val="ConsPlusNormal"/>
              <w:jc w:val="center"/>
            </w:pPr>
            <w:r>
              <w:t>0,0</w:t>
            </w:r>
          </w:p>
        </w:tc>
      </w:tr>
      <w:tr w:rsidR="00183A8F">
        <w:tc>
          <w:tcPr>
            <w:tcW w:w="7314" w:type="dxa"/>
            <w:gridSpan w:val="5"/>
          </w:tcPr>
          <w:p w:rsidR="00183A8F" w:rsidRDefault="00183A8F">
            <w:pPr>
              <w:pStyle w:val="ConsPlusNormal"/>
            </w:pPr>
            <w:r>
              <w:t>Всего с учетом условно утверждаемых расходов</w:t>
            </w:r>
          </w:p>
        </w:tc>
        <w:tc>
          <w:tcPr>
            <w:tcW w:w="1191" w:type="dxa"/>
          </w:tcPr>
          <w:p w:rsidR="00183A8F" w:rsidRDefault="00183A8F">
            <w:pPr>
              <w:pStyle w:val="ConsPlusNormal"/>
              <w:jc w:val="center"/>
            </w:pPr>
            <w:r>
              <w:t>281 385,9</w:t>
            </w:r>
          </w:p>
        </w:tc>
        <w:tc>
          <w:tcPr>
            <w:tcW w:w="1191" w:type="dxa"/>
          </w:tcPr>
          <w:p w:rsidR="00183A8F" w:rsidRDefault="00183A8F">
            <w:pPr>
              <w:pStyle w:val="ConsPlusNormal"/>
              <w:jc w:val="center"/>
            </w:pPr>
            <w:r>
              <w:t>2 956,0</w:t>
            </w:r>
          </w:p>
        </w:tc>
        <w:tc>
          <w:tcPr>
            <w:tcW w:w="1191" w:type="dxa"/>
          </w:tcPr>
          <w:p w:rsidR="00183A8F" w:rsidRDefault="00183A8F">
            <w:pPr>
              <w:pStyle w:val="ConsPlusNormal"/>
              <w:jc w:val="center"/>
            </w:pPr>
            <w:r>
              <w:t>282 949,7</w:t>
            </w:r>
          </w:p>
        </w:tc>
        <w:tc>
          <w:tcPr>
            <w:tcW w:w="1134" w:type="dxa"/>
          </w:tcPr>
          <w:p w:rsidR="00183A8F" w:rsidRDefault="00183A8F">
            <w:pPr>
              <w:pStyle w:val="ConsPlusNormal"/>
              <w:jc w:val="center"/>
            </w:pPr>
            <w:r>
              <w:t>0,0</w:t>
            </w:r>
          </w:p>
        </w:tc>
      </w:tr>
    </w:tbl>
    <w:p w:rsidR="00183A8F" w:rsidRDefault="00183A8F">
      <w:pPr>
        <w:pStyle w:val="ConsPlusNormal"/>
        <w:sectPr w:rsidR="00183A8F">
          <w:pgSz w:w="16838" w:h="11905" w:orient="landscape"/>
          <w:pgMar w:top="1701" w:right="1134" w:bottom="850" w:left="1134" w:header="0" w:footer="0" w:gutter="0"/>
          <w:cols w:space="720"/>
          <w:titlePg/>
        </w:sectPr>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9</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11" w:name="P3465"/>
      <w:bookmarkEnd w:id="11"/>
      <w:r>
        <w:t>ПЕРЕЧЕНЬ</w:t>
      </w:r>
    </w:p>
    <w:p w:rsidR="00183A8F" w:rsidRDefault="00183A8F">
      <w:pPr>
        <w:pStyle w:val="ConsPlusTitle"/>
        <w:jc w:val="center"/>
      </w:pPr>
      <w:r>
        <w:t>ПРОГРАММ ПРОМЫШЛЕННОГО ВНУТРИГОРОДСКОГО РАЙОНА ГОРОДСКОГО</w:t>
      </w:r>
    </w:p>
    <w:p w:rsidR="00183A8F" w:rsidRDefault="00183A8F">
      <w:pPr>
        <w:pStyle w:val="ConsPlusTitle"/>
        <w:jc w:val="center"/>
      </w:pPr>
      <w:r>
        <w:t>ОКРУГА САМАРА, ФИНАНСИРОВАНИЕ КОТОРЫХ ПРЕДУСМОТРЕНО</w:t>
      </w:r>
    </w:p>
    <w:p w:rsidR="00183A8F" w:rsidRDefault="00183A8F">
      <w:pPr>
        <w:pStyle w:val="ConsPlusTitle"/>
        <w:jc w:val="center"/>
      </w:pPr>
      <w:r>
        <w:t>РАСХОДНОЙ ЧАСТЬЮ БЮДЖЕТА ПРОМЫШЛЕННОГО ВНУТРИГОРОДСКОГО</w:t>
      </w:r>
    </w:p>
    <w:p w:rsidR="00183A8F" w:rsidRDefault="00183A8F">
      <w:pPr>
        <w:pStyle w:val="ConsPlusTitle"/>
        <w:jc w:val="center"/>
      </w:pPr>
      <w:r>
        <w:t>РАЙОНА ГОРОДСКОГО ОКРУГА САМАРА САМАРСКОЙ ОБЛАСТИ</w:t>
      </w:r>
    </w:p>
    <w:p w:rsidR="00183A8F" w:rsidRDefault="00183A8F">
      <w:pPr>
        <w:pStyle w:val="ConsPlusTitle"/>
        <w:jc w:val="center"/>
      </w:pPr>
      <w:r>
        <w:t>НА 2024 ГОД</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t xml:space="preserve">(в ред. </w:t>
            </w:r>
            <w:hyperlink r:id="rId20">
              <w:r>
                <w:rPr>
                  <w:color w:val="0000FF"/>
                </w:rPr>
                <w:t>Решения</w:t>
              </w:r>
            </w:hyperlink>
            <w:r>
              <w:rPr>
                <w:color w:val="392C69"/>
              </w:rPr>
              <w:t xml:space="preserve"> Совета депутатов Промышленного внутригородского района</w:t>
            </w:r>
          </w:p>
          <w:p w:rsidR="00183A8F" w:rsidRDefault="00183A8F">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5159"/>
        <w:gridCol w:w="1417"/>
        <w:gridCol w:w="1757"/>
      </w:tblGrid>
      <w:tr w:rsidR="00183A8F">
        <w:tc>
          <w:tcPr>
            <w:tcW w:w="550" w:type="dxa"/>
            <w:vMerge w:val="restart"/>
          </w:tcPr>
          <w:p w:rsidR="00183A8F" w:rsidRDefault="00183A8F">
            <w:pPr>
              <w:pStyle w:val="ConsPlusNormal"/>
              <w:jc w:val="center"/>
            </w:pPr>
            <w:r>
              <w:t>N п/п</w:t>
            </w:r>
          </w:p>
        </w:tc>
        <w:tc>
          <w:tcPr>
            <w:tcW w:w="5159" w:type="dxa"/>
            <w:vMerge w:val="restart"/>
          </w:tcPr>
          <w:p w:rsidR="00183A8F" w:rsidRDefault="00183A8F">
            <w:pPr>
              <w:pStyle w:val="ConsPlusNormal"/>
              <w:jc w:val="center"/>
            </w:pPr>
            <w:r>
              <w:t>Наименование программы</w:t>
            </w:r>
          </w:p>
        </w:tc>
        <w:tc>
          <w:tcPr>
            <w:tcW w:w="3174" w:type="dxa"/>
            <w:gridSpan w:val="2"/>
          </w:tcPr>
          <w:p w:rsidR="00183A8F" w:rsidRDefault="00183A8F">
            <w:pPr>
              <w:pStyle w:val="ConsPlusNormal"/>
              <w:jc w:val="center"/>
            </w:pPr>
            <w:r>
              <w:t>Сумма</w:t>
            </w:r>
          </w:p>
        </w:tc>
      </w:tr>
      <w:tr w:rsidR="00183A8F">
        <w:tc>
          <w:tcPr>
            <w:tcW w:w="550" w:type="dxa"/>
            <w:vMerge/>
          </w:tcPr>
          <w:p w:rsidR="00183A8F" w:rsidRDefault="00183A8F">
            <w:pPr>
              <w:pStyle w:val="ConsPlusNormal"/>
            </w:pPr>
          </w:p>
        </w:tc>
        <w:tc>
          <w:tcPr>
            <w:tcW w:w="5159" w:type="dxa"/>
            <w:vMerge/>
          </w:tcPr>
          <w:p w:rsidR="00183A8F" w:rsidRDefault="00183A8F">
            <w:pPr>
              <w:pStyle w:val="ConsPlusNormal"/>
            </w:pPr>
          </w:p>
        </w:tc>
        <w:tc>
          <w:tcPr>
            <w:tcW w:w="1417" w:type="dxa"/>
          </w:tcPr>
          <w:p w:rsidR="00183A8F" w:rsidRDefault="00183A8F">
            <w:pPr>
              <w:pStyle w:val="ConsPlusNormal"/>
              <w:jc w:val="center"/>
            </w:pPr>
            <w:r>
              <w:t>всего</w:t>
            </w:r>
          </w:p>
        </w:tc>
        <w:tc>
          <w:tcPr>
            <w:tcW w:w="1757" w:type="dxa"/>
          </w:tcPr>
          <w:p w:rsidR="00183A8F" w:rsidRDefault="00183A8F">
            <w:pPr>
              <w:pStyle w:val="ConsPlusNormal"/>
              <w:jc w:val="center"/>
            </w:pPr>
            <w:r>
              <w:t>в том числе средства вышестоящих бюджетов</w:t>
            </w:r>
          </w:p>
        </w:tc>
      </w:tr>
      <w:tr w:rsidR="00183A8F">
        <w:tc>
          <w:tcPr>
            <w:tcW w:w="550" w:type="dxa"/>
          </w:tcPr>
          <w:p w:rsidR="00183A8F" w:rsidRDefault="00183A8F">
            <w:pPr>
              <w:pStyle w:val="ConsPlusNormal"/>
              <w:jc w:val="center"/>
            </w:pPr>
            <w:r>
              <w:t>1</w:t>
            </w:r>
          </w:p>
        </w:tc>
        <w:tc>
          <w:tcPr>
            <w:tcW w:w="5159" w:type="dxa"/>
          </w:tcPr>
          <w:p w:rsidR="00183A8F" w:rsidRDefault="00183A8F">
            <w:pPr>
              <w:pStyle w:val="ConsPlusNormal"/>
              <w:jc w:val="center"/>
            </w:pPr>
            <w:r>
              <w:t>2</w:t>
            </w:r>
          </w:p>
        </w:tc>
        <w:tc>
          <w:tcPr>
            <w:tcW w:w="1417" w:type="dxa"/>
          </w:tcPr>
          <w:p w:rsidR="00183A8F" w:rsidRDefault="00183A8F">
            <w:pPr>
              <w:pStyle w:val="ConsPlusNormal"/>
              <w:jc w:val="center"/>
            </w:pPr>
            <w:r>
              <w:t>3</w:t>
            </w:r>
          </w:p>
        </w:tc>
        <w:tc>
          <w:tcPr>
            <w:tcW w:w="1757" w:type="dxa"/>
          </w:tcPr>
          <w:p w:rsidR="00183A8F" w:rsidRDefault="00183A8F">
            <w:pPr>
              <w:pStyle w:val="ConsPlusNormal"/>
              <w:jc w:val="center"/>
            </w:pPr>
            <w:r>
              <w:t>4</w:t>
            </w:r>
          </w:p>
        </w:tc>
      </w:tr>
      <w:tr w:rsidR="00183A8F">
        <w:tc>
          <w:tcPr>
            <w:tcW w:w="550" w:type="dxa"/>
          </w:tcPr>
          <w:p w:rsidR="00183A8F" w:rsidRDefault="00183A8F">
            <w:pPr>
              <w:pStyle w:val="ConsPlusNormal"/>
              <w:jc w:val="center"/>
            </w:pPr>
            <w:r>
              <w:t>1</w:t>
            </w:r>
          </w:p>
        </w:tc>
        <w:tc>
          <w:tcPr>
            <w:tcW w:w="5159" w:type="dxa"/>
          </w:tcPr>
          <w:p w:rsidR="00183A8F" w:rsidRDefault="00183A8F">
            <w:pPr>
              <w:pStyle w:val="ConsPlusNormal"/>
            </w:pPr>
            <w:r>
              <w:t>Муниципальная программа "Комфортная городская среда" на 2018 - 2030 годы</w:t>
            </w:r>
          </w:p>
        </w:tc>
        <w:tc>
          <w:tcPr>
            <w:tcW w:w="1417" w:type="dxa"/>
          </w:tcPr>
          <w:p w:rsidR="00183A8F" w:rsidRDefault="00183A8F">
            <w:pPr>
              <w:pStyle w:val="ConsPlusNormal"/>
              <w:jc w:val="center"/>
            </w:pPr>
            <w:r>
              <w:t>95 828,6</w:t>
            </w:r>
          </w:p>
        </w:tc>
        <w:tc>
          <w:tcPr>
            <w:tcW w:w="1757" w:type="dxa"/>
          </w:tcPr>
          <w:p w:rsidR="00183A8F" w:rsidRDefault="00183A8F">
            <w:pPr>
              <w:pStyle w:val="ConsPlusNormal"/>
              <w:jc w:val="center"/>
            </w:pPr>
            <w:r>
              <w:t>21 643,7</w:t>
            </w:r>
          </w:p>
        </w:tc>
      </w:tr>
      <w:tr w:rsidR="00183A8F">
        <w:tc>
          <w:tcPr>
            <w:tcW w:w="550" w:type="dxa"/>
          </w:tcPr>
          <w:p w:rsidR="00183A8F" w:rsidRDefault="00183A8F">
            <w:pPr>
              <w:pStyle w:val="ConsPlusNormal"/>
              <w:jc w:val="center"/>
            </w:pPr>
            <w:r>
              <w:t>2</w:t>
            </w:r>
          </w:p>
        </w:tc>
        <w:tc>
          <w:tcPr>
            <w:tcW w:w="5159"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7" w:type="dxa"/>
          </w:tcPr>
          <w:p w:rsidR="00183A8F" w:rsidRDefault="00183A8F">
            <w:pPr>
              <w:pStyle w:val="ConsPlusNormal"/>
              <w:jc w:val="center"/>
            </w:pPr>
            <w:r>
              <w:t>61 627,1</w:t>
            </w:r>
          </w:p>
        </w:tc>
        <w:tc>
          <w:tcPr>
            <w:tcW w:w="1757" w:type="dxa"/>
          </w:tcPr>
          <w:p w:rsidR="00183A8F" w:rsidRDefault="00183A8F">
            <w:pPr>
              <w:pStyle w:val="ConsPlusNormal"/>
              <w:jc w:val="center"/>
            </w:pPr>
            <w:r>
              <w:t>60 001,0</w:t>
            </w:r>
          </w:p>
        </w:tc>
      </w:tr>
      <w:tr w:rsidR="00183A8F">
        <w:tc>
          <w:tcPr>
            <w:tcW w:w="550" w:type="dxa"/>
          </w:tcPr>
          <w:p w:rsidR="00183A8F" w:rsidRDefault="00183A8F">
            <w:pPr>
              <w:pStyle w:val="ConsPlusNormal"/>
            </w:pPr>
          </w:p>
        </w:tc>
        <w:tc>
          <w:tcPr>
            <w:tcW w:w="5159" w:type="dxa"/>
          </w:tcPr>
          <w:p w:rsidR="00183A8F" w:rsidRDefault="00183A8F">
            <w:pPr>
              <w:pStyle w:val="ConsPlusNormal"/>
            </w:pPr>
            <w:r>
              <w:t>ИТОГО</w:t>
            </w:r>
          </w:p>
        </w:tc>
        <w:tc>
          <w:tcPr>
            <w:tcW w:w="1417" w:type="dxa"/>
          </w:tcPr>
          <w:p w:rsidR="00183A8F" w:rsidRDefault="00183A8F">
            <w:pPr>
              <w:pStyle w:val="ConsPlusNormal"/>
              <w:jc w:val="center"/>
            </w:pPr>
            <w:r>
              <w:t>157 455,7</w:t>
            </w:r>
          </w:p>
        </w:tc>
        <w:tc>
          <w:tcPr>
            <w:tcW w:w="1757" w:type="dxa"/>
          </w:tcPr>
          <w:p w:rsidR="00183A8F" w:rsidRDefault="00183A8F">
            <w:pPr>
              <w:pStyle w:val="ConsPlusNormal"/>
              <w:jc w:val="center"/>
            </w:pPr>
            <w:r>
              <w:t>81 644,7</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10</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lastRenderedPageBreak/>
        <w:t>от 13 декабря 2023 г. N 162</w:t>
      </w:r>
    </w:p>
    <w:p w:rsidR="00183A8F" w:rsidRDefault="00183A8F">
      <w:pPr>
        <w:pStyle w:val="ConsPlusNormal"/>
        <w:jc w:val="both"/>
      </w:pPr>
    </w:p>
    <w:p w:rsidR="00183A8F" w:rsidRDefault="00183A8F">
      <w:pPr>
        <w:pStyle w:val="ConsPlusTitle"/>
        <w:jc w:val="center"/>
      </w:pPr>
      <w:bookmarkStart w:id="12" w:name="P3509"/>
      <w:bookmarkEnd w:id="12"/>
      <w:r>
        <w:t>ПЕРЕЧЕНЬ</w:t>
      </w:r>
    </w:p>
    <w:p w:rsidR="00183A8F" w:rsidRDefault="00183A8F">
      <w:pPr>
        <w:pStyle w:val="ConsPlusTitle"/>
        <w:jc w:val="center"/>
      </w:pPr>
      <w:r>
        <w:t>ПРОГРАММ ПРОМЫШЛЕННОГО ВНУТРИГОРОДСКОГО РАЙОНА ГОРОДСКОГО</w:t>
      </w:r>
    </w:p>
    <w:p w:rsidR="00183A8F" w:rsidRDefault="00183A8F">
      <w:pPr>
        <w:pStyle w:val="ConsPlusTitle"/>
        <w:jc w:val="center"/>
      </w:pPr>
      <w:r>
        <w:t>ОКРУГА САМАРА, ФИНАНСИРОВАНИЕ КОТОРЫХ ПРЕДУСМОТРЕНО</w:t>
      </w:r>
    </w:p>
    <w:p w:rsidR="00183A8F" w:rsidRDefault="00183A8F">
      <w:pPr>
        <w:pStyle w:val="ConsPlusTitle"/>
        <w:jc w:val="center"/>
      </w:pPr>
      <w:r>
        <w:t>РАСХОДНОЙ ЧАСТЬЮ БЮДЖЕТА ПРОМЫШЛЕННОГО ВНУТРИГОРОДСКОГО</w:t>
      </w:r>
    </w:p>
    <w:p w:rsidR="00183A8F" w:rsidRDefault="00183A8F">
      <w:pPr>
        <w:pStyle w:val="ConsPlusTitle"/>
        <w:jc w:val="center"/>
      </w:pPr>
      <w:r>
        <w:t>РАЙОНА ГОРОДСКОГО ОКРУГА САМАРА САМАРСКОЙ ОБЛАСТИ</w:t>
      </w:r>
    </w:p>
    <w:p w:rsidR="00183A8F" w:rsidRDefault="00183A8F">
      <w:pPr>
        <w:pStyle w:val="ConsPlusTitle"/>
        <w:jc w:val="center"/>
      </w:pPr>
      <w:r>
        <w:t>НА ПЛАНОВЫЙ ПЕРИОД 2025 И 2026 ГОДОВ</w:t>
      </w:r>
    </w:p>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1185"/>
        <w:gridCol w:w="1191"/>
        <w:gridCol w:w="1073"/>
        <w:gridCol w:w="1238"/>
      </w:tblGrid>
      <w:tr w:rsidR="00183A8F">
        <w:tc>
          <w:tcPr>
            <w:tcW w:w="624" w:type="dxa"/>
            <w:vMerge w:val="restart"/>
          </w:tcPr>
          <w:p w:rsidR="00183A8F" w:rsidRDefault="00183A8F">
            <w:pPr>
              <w:pStyle w:val="ConsPlusNormal"/>
              <w:jc w:val="center"/>
            </w:pPr>
            <w:r>
              <w:t>N п/п</w:t>
            </w:r>
          </w:p>
        </w:tc>
        <w:tc>
          <w:tcPr>
            <w:tcW w:w="3742" w:type="dxa"/>
            <w:vMerge w:val="restart"/>
          </w:tcPr>
          <w:p w:rsidR="00183A8F" w:rsidRDefault="00183A8F">
            <w:pPr>
              <w:pStyle w:val="ConsPlusNormal"/>
              <w:jc w:val="center"/>
            </w:pPr>
            <w:r>
              <w:t>Наименование программы</w:t>
            </w:r>
          </w:p>
        </w:tc>
        <w:tc>
          <w:tcPr>
            <w:tcW w:w="2376" w:type="dxa"/>
            <w:gridSpan w:val="2"/>
          </w:tcPr>
          <w:p w:rsidR="00183A8F" w:rsidRDefault="00183A8F">
            <w:pPr>
              <w:pStyle w:val="ConsPlusNormal"/>
              <w:jc w:val="center"/>
            </w:pPr>
            <w:r>
              <w:t>Сумма</w:t>
            </w:r>
          </w:p>
        </w:tc>
        <w:tc>
          <w:tcPr>
            <w:tcW w:w="2311" w:type="dxa"/>
            <w:gridSpan w:val="2"/>
          </w:tcPr>
          <w:p w:rsidR="00183A8F" w:rsidRDefault="00183A8F">
            <w:pPr>
              <w:pStyle w:val="ConsPlusNormal"/>
              <w:jc w:val="center"/>
            </w:pPr>
            <w:r>
              <w:t>Сумма</w:t>
            </w:r>
          </w:p>
        </w:tc>
      </w:tr>
      <w:tr w:rsidR="00183A8F">
        <w:tc>
          <w:tcPr>
            <w:tcW w:w="624" w:type="dxa"/>
            <w:vMerge/>
          </w:tcPr>
          <w:p w:rsidR="00183A8F" w:rsidRDefault="00183A8F">
            <w:pPr>
              <w:pStyle w:val="ConsPlusNormal"/>
            </w:pPr>
          </w:p>
        </w:tc>
        <w:tc>
          <w:tcPr>
            <w:tcW w:w="3742" w:type="dxa"/>
            <w:vMerge/>
          </w:tcPr>
          <w:p w:rsidR="00183A8F" w:rsidRDefault="00183A8F">
            <w:pPr>
              <w:pStyle w:val="ConsPlusNormal"/>
            </w:pPr>
          </w:p>
        </w:tc>
        <w:tc>
          <w:tcPr>
            <w:tcW w:w="1185" w:type="dxa"/>
          </w:tcPr>
          <w:p w:rsidR="00183A8F" w:rsidRDefault="00183A8F">
            <w:pPr>
              <w:pStyle w:val="ConsPlusNormal"/>
              <w:jc w:val="center"/>
            </w:pPr>
            <w:r>
              <w:t>2025 год - всего</w:t>
            </w:r>
          </w:p>
        </w:tc>
        <w:tc>
          <w:tcPr>
            <w:tcW w:w="1191" w:type="dxa"/>
          </w:tcPr>
          <w:p w:rsidR="00183A8F" w:rsidRDefault="00183A8F">
            <w:pPr>
              <w:pStyle w:val="ConsPlusNormal"/>
              <w:jc w:val="center"/>
            </w:pPr>
            <w:r>
              <w:t>в том числе средства вышестоящих бюджетов</w:t>
            </w:r>
          </w:p>
        </w:tc>
        <w:tc>
          <w:tcPr>
            <w:tcW w:w="1073" w:type="dxa"/>
          </w:tcPr>
          <w:p w:rsidR="00183A8F" w:rsidRDefault="00183A8F">
            <w:pPr>
              <w:pStyle w:val="ConsPlusNormal"/>
              <w:jc w:val="center"/>
            </w:pPr>
            <w:r>
              <w:t>2026 год - всего</w:t>
            </w:r>
          </w:p>
        </w:tc>
        <w:tc>
          <w:tcPr>
            <w:tcW w:w="1238" w:type="dxa"/>
          </w:tcPr>
          <w:p w:rsidR="00183A8F" w:rsidRDefault="00183A8F">
            <w:pPr>
              <w:pStyle w:val="ConsPlusNormal"/>
              <w:jc w:val="center"/>
            </w:pPr>
            <w:r>
              <w:t>в том числе средства вышестоящих бюджетов</w:t>
            </w:r>
          </w:p>
        </w:tc>
      </w:tr>
      <w:tr w:rsidR="00183A8F">
        <w:tc>
          <w:tcPr>
            <w:tcW w:w="624" w:type="dxa"/>
          </w:tcPr>
          <w:p w:rsidR="00183A8F" w:rsidRDefault="00183A8F">
            <w:pPr>
              <w:pStyle w:val="ConsPlusNormal"/>
              <w:jc w:val="center"/>
            </w:pPr>
            <w:r>
              <w:t>1</w:t>
            </w:r>
          </w:p>
        </w:tc>
        <w:tc>
          <w:tcPr>
            <w:tcW w:w="3742" w:type="dxa"/>
          </w:tcPr>
          <w:p w:rsidR="00183A8F" w:rsidRDefault="00183A8F">
            <w:pPr>
              <w:pStyle w:val="ConsPlusNormal"/>
              <w:jc w:val="center"/>
            </w:pPr>
            <w:r>
              <w:t>2</w:t>
            </w:r>
          </w:p>
        </w:tc>
        <w:tc>
          <w:tcPr>
            <w:tcW w:w="1185" w:type="dxa"/>
          </w:tcPr>
          <w:p w:rsidR="00183A8F" w:rsidRDefault="00183A8F">
            <w:pPr>
              <w:pStyle w:val="ConsPlusNormal"/>
              <w:jc w:val="center"/>
            </w:pPr>
            <w:r>
              <w:t>3</w:t>
            </w:r>
          </w:p>
        </w:tc>
        <w:tc>
          <w:tcPr>
            <w:tcW w:w="1191" w:type="dxa"/>
          </w:tcPr>
          <w:p w:rsidR="00183A8F" w:rsidRDefault="00183A8F">
            <w:pPr>
              <w:pStyle w:val="ConsPlusNormal"/>
              <w:jc w:val="center"/>
            </w:pPr>
            <w:r>
              <w:t>4</w:t>
            </w:r>
          </w:p>
        </w:tc>
        <w:tc>
          <w:tcPr>
            <w:tcW w:w="1073" w:type="dxa"/>
          </w:tcPr>
          <w:p w:rsidR="00183A8F" w:rsidRDefault="00183A8F">
            <w:pPr>
              <w:pStyle w:val="ConsPlusNormal"/>
              <w:jc w:val="center"/>
            </w:pPr>
            <w:r>
              <w:t>5</w:t>
            </w:r>
          </w:p>
        </w:tc>
        <w:tc>
          <w:tcPr>
            <w:tcW w:w="1238" w:type="dxa"/>
          </w:tcPr>
          <w:p w:rsidR="00183A8F" w:rsidRDefault="00183A8F">
            <w:pPr>
              <w:pStyle w:val="ConsPlusNormal"/>
              <w:jc w:val="center"/>
            </w:pPr>
            <w:r>
              <w:t>6</w:t>
            </w:r>
          </w:p>
        </w:tc>
      </w:tr>
      <w:tr w:rsidR="00183A8F">
        <w:tc>
          <w:tcPr>
            <w:tcW w:w="624" w:type="dxa"/>
          </w:tcPr>
          <w:p w:rsidR="00183A8F" w:rsidRDefault="00183A8F">
            <w:pPr>
              <w:pStyle w:val="ConsPlusNormal"/>
              <w:jc w:val="center"/>
            </w:pPr>
            <w:r>
              <w:t>1</w:t>
            </w:r>
          </w:p>
        </w:tc>
        <w:tc>
          <w:tcPr>
            <w:tcW w:w="3742" w:type="dxa"/>
          </w:tcPr>
          <w:p w:rsidR="00183A8F" w:rsidRDefault="00183A8F">
            <w:pPr>
              <w:pStyle w:val="ConsPlusNormal"/>
            </w:pPr>
            <w:r>
              <w:t>Муниципальная программа "Комфортная городская среда" на 2018 - 2025 годы</w:t>
            </w:r>
          </w:p>
        </w:tc>
        <w:tc>
          <w:tcPr>
            <w:tcW w:w="1185" w:type="dxa"/>
          </w:tcPr>
          <w:p w:rsidR="00183A8F" w:rsidRDefault="00183A8F">
            <w:pPr>
              <w:pStyle w:val="ConsPlusNormal"/>
              <w:jc w:val="center"/>
            </w:pPr>
            <w:r>
              <w:t>15 700,0</w:t>
            </w:r>
          </w:p>
        </w:tc>
        <w:tc>
          <w:tcPr>
            <w:tcW w:w="1191" w:type="dxa"/>
          </w:tcPr>
          <w:p w:rsidR="00183A8F" w:rsidRDefault="00183A8F">
            <w:pPr>
              <w:pStyle w:val="ConsPlusNormal"/>
              <w:jc w:val="center"/>
            </w:pPr>
            <w:r>
              <w:t>0,0</w:t>
            </w:r>
          </w:p>
        </w:tc>
        <w:tc>
          <w:tcPr>
            <w:tcW w:w="1073" w:type="dxa"/>
          </w:tcPr>
          <w:p w:rsidR="00183A8F" w:rsidRDefault="00183A8F">
            <w:pPr>
              <w:pStyle w:val="ConsPlusNormal"/>
              <w:jc w:val="center"/>
            </w:pPr>
            <w:r>
              <w:t>0,0</w:t>
            </w:r>
          </w:p>
        </w:tc>
        <w:tc>
          <w:tcPr>
            <w:tcW w:w="1238" w:type="dxa"/>
          </w:tcPr>
          <w:p w:rsidR="00183A8F" w:rsidRDefault="00183A8F">
            <w:pPr>
              <w:pStyle w:val="ConsPlusNormal"/>
              <w:jc w:val="center"/>
            </w:pPr>
            <w:r>
              <w:t>0,0</w:t>
            </w:r>
          </w:p>
        </w:tc>
      </w:tr>
      <w:tr w:rsidR="00183A8F">
        <w:tc>
          <w:tcPr>
            <w:tcW w:w="624" w:type="dxa"/>
          </w:tcPr>
          <w:p w:rsidR="00183A8F" w:rsidRDefault="00183A8F">
            <w:pPr>
              <w:pStyle w:val="ConsPlusNormal"/>
              <w:jc w:val="center"/>
            </w:pPr>
            <w:r>
              <w:t>2</w:t>
            </w:r>
          </w:p>
        </w:tc>
        <w:tc>
          <w:tcPr>
            <w:tcW w:w="3742"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185" w:type="dxa"/>
          </w:tcPr>
          <w:p w:rsidR="00183A8F" w:rsidRDefault="00183A8F">
            <w:pPr>
              <w:pStyle w:val="ConsPlusNormal"/>
              <w:jc w:val="center"/>
            </w:pPr>
            <w:r>
              <w:t>1 020,0</w:t>
            </w:r>
          </w:p>
        </w:tc>
        <w:tc>
          <w:tcPr>
            <w:tcW w:w="1191" w:type="dxa"/>
          </w:tcPr>
          <w:p w:rsidR="00183A8F" w:rsidRDefault="00183A8F">
            <w:pPr>
              <w:pStyle w:val="ConsPlusNormal"/>
              <w:jc w:val="center"/>
            </w:pPr>
            <w:r>
              <w:t>0,0</w:t>
            </w:r>
          </w:p>
        </w:tc>
        <w:tc>
          <w:tcPr>
            <w:tcW w:w="1073" w:type="dxa"/>
          </w:tcPr>
          <w:p w:rsidR="00183A8F" w:rsidRDefault="00183A8F">
            <w:pPr>
              <w:pStyle w:val="ConsPlusNormal"/>
              <w:jc w:val="center"/>
            </w:pPr>
            <w:r>
              <w:t>0,0</w:t>
            </w:r>
          </w:p>
        </w:tc>
        <w:tc>
          <w:tcPr>
            <w:tcW w:w="1238" w:type="dxa"/>
          </w:tcPr>
          <w:p w:rsidR="00183A8F" w:rsidRDefault="00183A8F">
            <w:pPr>
              <w:pStyle w:val="ConsPlusNormal"/>
              <w:jc w:val="center"/>
            </w:pPr>
            <w:r>
              <w:t>0,0</w:t>
            </w:r>
          </w:p>
        </w:tc>
      </w:tr>
      <w:tr w:rsidR="00183A8F">
        <w:tc>
          <w:tcPr>
            <w:tcW w:w="624" w:type="dxa"/>
          </w:tcPr>
          <w:p w:rsidR="00183A8F" w:rsidRDefault="00183A8F">
            <w:pPr>
              <w:pStyle w:val="ConsPlusNormal"/>
            </w:pPr>
          </w:p>
        </w:tc>
        <w:tc>
          <w:tcPr>
            <w:tcW w:w="3742" w:type="dxa"/>
          </w:tcPr>
          <w:p w:rsidR="00183A8F" w:rsidRDefault="00183A8F">
            <w:pPr>
              <w:pStyle w:val="ConsPlusNormal"/>
            </w:pPr>
            <w:r>
              <w:t>ИТОГО</w:t>
            </w:r>
          </w:p>
        </w:tc>
        <w:tc>
          <w:tcPr>
            <w:tcW w:w="1185" w:type="dxa"/>
          </w:tcPr>
          <w:p w:rsidR="00183A8F" w:rsidRDefault="00183A8F">
            <w:pPr>
              <w:pStyle w:val="ConsPlusNormal"/>
              <w:jc w:val="center"/>
            </w:pPr>
            <w:r>
              <w:t>16 720,0</w:t>
            </w:r>
          </w:p>
        </w:tc>
        <w:tc>
          <w:tcPr>
            <w:tcW w:w="1191" w:type="dxa"/>
          </w:tcPr>
          <w:p w:rsidR="00183A8F" w:rsidRDefault="00183A8F">
            <w:pPr>
              <w:pStyle w:val="ConsPlusNormal"/>
              <w:jc w:val="center"/>
            </w:pPr>
            <w:r>
              <w:t>0,0</w:t>
            </w:r>
          </w:p>
        </w:tc>
        <w:tc>
          <w:tcPr>
            <w:tcW w:w="1073" w:type="dxa"/>
          </w:tcPr>
          <w:p w:rsidR="00183A8F" w:rsidRDefault="00183A8F">
            <w:pPr>
              <w:pStyle w:val="ConsPlusNormal"/>
              <w:jc w:val="center"/>
            </w:pPr>
            <w:r>
              <w:t>0,0</w:t>
            </w:r>
          </w:p>
        </w:tc>
        <w:tc>
          <w:tcPr>
            <w:tcW w:w="1238" w:type="dxa"/>
          </w:tcPr>
          <w:p w:rsidR="00183A8F" w:rsidRDefault="00183A8F">
            <w:pPr>
              <w:pStyle w:val="ConsPlusNormal"/>
              <w:jc w:val="center"/>
            </w:pPr>
            <w:r>
              <w:t>0,0</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11</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13" w:name="P3561"/>
      <w:bookmarkEnd w:id="13"/>
      <w:r>
        <w:t>ОБЪЕМ</w:t>
      </w:r>
    </w:p>
    <w:p w:rsidR="00183A8F" w:rsidRDefault="00183A8F">
      <w:pPr>
        <w:pStyle w:val="ConsPlusTitle"/>
        <w:jc w:val="center"/>
      </w:pPr>
      <w:r>
        <w:t>БЮДЖЕТНЫХ АССИГНОВАНИЙ НА ФИНАНСОВОЕ ОБЕСПЕЧЕНИЕ РЕАЛИЗАЦИИ</w:t>
      </w:r>
    </w:p>
    <w:p w:rsidR="00183A8F" w:rsidRDefault="00183A8F">
      <w:pPr>
        <w:pStyle w:val="ConsPlusTitle"/>
        <w:jc w:val="center"/>
      </w:pPr>
      <w:r>
        <w:t>ПРОГРАММ ПРОМЫШЛЕННОГО ВНУТРИГОРОДСКОГО РАЙОНА ГОРОДСКОГО</w:t>
      </w:r>
    </w:p>
    <w:p w:rsidR="00183A8F" w:rsidRDefault="00183A8F">
      <w:pPr>
        <w:pStyle w:val="ConsPlusTitle"/>
        <w:jc w:val="center"/>
      </w:pPr>
      <w:r>
        <w:t>ОКРУГА САМАРА В СОСТАВЕ ВЕДОМСТВЕННОЙ СТРУКТУРЫ РАСХОДОВ</w:t>
      </w:r>
    </w:p>
    <w:p w:rsidR="00183A8F" w:rsidRDefault="00183A8F">
      <w:pPr>
        <w:pStyle w:val="ConsPlusTitle"/>
        <w:jc w:val="center"/>
      </w:pPr>
      <w:r>
        <w:t>БЮДЖЕТА ПРОМЫШЛЕННОГО ВНУТРИГОРОДСКОГО РАЙОНА ГОРОДСКОГО</w:t>
      </w:r>
    </w:p>
    <w:p w:rsidR="00183A8F" w:rsidRDefault="00183A8F">
      <w:pPr>
        <w:pStyle w:val="ConsPlusTitle"/>
        <w:jc w:val="center"/>
      </w:pPr>
      <w:r>
        <w:t>ОКРУГА САМАРА САМАРСКОЙ ОБЛАСТИ НА 2024 ГОД</w:t>
      </w:r>
    </w:p>
    <w:p w:rsidR="00183A8F" w:rsidRDefault="00183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A8F" w:rsidRDefault="00183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A8F" w:rsidRDefault="00183A8F">
            <w:pPr>
              <w:pStyle w:val="ConsPlusNormal"/>
              <w:jc w:val="center"/>
            </w:pPr>
            <w:r>
              <w:rPr>
                <w:color w:val="392C69"/>
              </w:rPr>
              <w:t>Список изменяющих документов</w:t>
            </w:r>
          </w:p>
          <w:p w:rsidR="00183A8F" w:rsidRDefault="00183A8F">
            <w:pPr>
              <w:pStyle w:val="ConsPlusNormal"/>
              <w:jc w:val="center"/>
            </w:pPr>
            <w:r>
              <w:rPr>
                <w:color w:val="392C69"/>
              </w:rPr>
              <w:lastRenderedPageBreak/>
              <w:t xml:space="preserve">(в ред. </w:t>
            </w:r>
            <w:hyperlink r:id="rId21">
              <w:r>
                <w:rPr>
                  <w:color w:val="0000FF"/>
                </w:rPr>
                <w:t>Решения</w:t>
              </w:r>
            </w:hyperlink>
            <w:r>
              <w:rPr>
                <w:color w:val="392C69"/>
              </w:rPr>
              <w:t xml:space="preserve"> Совета депутатов Промышленного внутригородского района</w:t>
            </w:r>
          </w:p>
          <w:p w:rsidR="00183A8F" w:rsidRDefault="00183A8F">
            <w:pPr>
              <w:pStyle w:val="ConsPlusNormal"/>
              <w:jc w:val="center"/>
            </w:pPr>
            <w:r>
              <w:rPr>
                <w:color w:val="392C69"/>
              </w:rPr>
              <w:t>городского округа Самара от 31.07.2024 N 176)</w:t>
            </w:r>
          </w:p>
        </w:tc>
        <w:tc>
          <w:tcPr>
            <w:tcW w:w="113" w:type="dxa"/>
            <w:tcBorders>
              <w:top w:val="nil"/>
              <w:left w:val="nil"/>
              <w:bottom w:val="nil"/>
              <w:right w:val="nil"/>
            </w:tcBorders>
            <w:shd w:val="clear" w:color="auto" w:fill="F4F3F8"/>
            <w:tcMar>
              <w:top w:w="0" w:type="dxa"/>
              <w:left w:w="0" w:type="dxa"/>
              <w:bottom w:w="0" w:type="dxa"/>
              <w:right w:w="0" w:type="dxa"/>
            </w:tcMar>
          </w:tcPr>
          <w:p w:rsidR="00183A8F" w:rsidRDefault="00183A8F">
            <w:pPr>
              <w:pStyle w:val="ConsPlusNormal"/>
            </w:pPr>
          </w:p>
        </w:tc>
      </w:tr>
    </w:tbl>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811"/>
        <w:gridCol w:w="1701"/>
        <w:gridCol w:w="746"/>
        <w:gridCol w:w="2665"/>
        <w:gridCol w:w="1316"/>
        <w:gridCol w:w="1159"/>
      </w:tblGrid>
      <w:tr w:rsidR="00183A8F">
        <w:tc>
          <w:tcPr>
            <w:tcW w:w="3916" w:type="dxa"/>
            <w:gridSpan w:val="4"/>
          </w:tcPr>
          <w:p w:rsidR="00183A8F" w:rsidRDefault="00183A8F">
            <w:pPr>
              <w:pStyle w:val="ConsPlusNormal"/>
              <w:jc w:val="center"/>
            </w:pPr>
            <w:r>
              <w:t>Коды классификации расходов бюджета</w:t>
            </w:r>
          </w:p>
        </w:tc>
        <w:tc>
          <w:tcPr>
            <w:tcW w:w="2665" w:type="dxa"/>
            <w:vMerge w:val="restart"/>
          </w:tcPr>
          <w:p w:rsidR="00183A8F" w:rsidRDefault="00183A8F">
            <w:pPr>
              <w:pStyle w:val="ConsPlusNormal"/>
              <w:jc w:val="center"/>
            </w:pPr>
            <w:r>
              <w:t>Наименование программы, раздела, подраздела, целевой статьи и вида расходов</w:t>
            </w:r>
          </w:p>
        </w:tc>
        <w:tc>
          <w:tcPr>
            <w:tcW w:w="2475" w:type="dxa"/>
            <w:gridSpan w:val="2"/>
          </w:tcPr>
          <w:p w:rsidR="00183A8F" w:rsidRDefault="00183A8F">
            <w:pPr>
              <w:pStyle w:val="ConsPlusNormal"/>
              <w:jc w:val="center"/>
            </w:pPr>
            <w:r>
              <w:t>Сумма</w:t>
            </w:r>
          </w:p>
        </w:tc>
      </w:tr>
      <w:tr w:rsidR="00183A8F">
        <w:tc>
          <w:tcPr>
            <w:tcW w:w="658" w:type="dxa"/>
          </w:tcPr>
          <w:p w:rsidR="00183A8F" w:rsidRDefault="00183A8F">
            <w:pPr>
              <w:pStyle w:val="ConsPlusNormal"/>
              <w:jc w:val="center"/>
            </w:pPr>
            <w:r>
              <w:t>раздел</w:t>
            </w:r>
          </w:p>
        </w:tc>
        <w:tc>
          <w:tcPr>
            <w:tcW w:w="811" w:type="dxa"/>
          </w:tcPr>
          <w:p w:rsidR="00183A8F" w:rsidRDefault="00183A8F">
            <w:pPr>
              <w:pStyle w:val="ConsPlusNormal"/>
              <w:jc w:val="center"/>
            </w:pPr>
            <w:r>
              <w:t>подраздел</w:t>
            </w:r>
          </w:p>
        </w:tc>
        <w:tc>
          <w:tcPr>
            <w:tcW w:w="1701" w:type="dxa"/>
          </w:tcPr>
          <w:p w:rsidR="00183A8F" w:rsidRDefault="00183A8F">
            <w:pPr>
              <w:pStyle w:val="ConsPlusNormal"/>
              <w:jc w:val="center"/>
            </w:pPr>
            <w:r>
              <w:t>целевая статья</w:t>
            </w:r>
          </w:p>
        </w:tc>
        <w:tc>
          <w:tcPr>
            <w:tcW w:w="746" w:type="dxa"/>
          </w:tcPr>
          <w:p w:rsidR="00183A8F" w:rsidRDefault="00183A8F">
            <w:pPr>
              <w:pStyle w:val="ConsPlusNormal"/>
              <w:jc w:val="center"/>
            </w:pPr>
            <w:r>
              <w:t>вид расходов</w:t>
            </w:r>
          </w:p>
        </w:tc>
        <w:tc>
          <w:tcPr>
            <w:tcW w:w="2665" w:type="dxa"/>
            <w:vMerge/>
          </w:tcPr>
          <w:p w:rsidR="00183A8F" w:rsidRDefault="00183A8F">
            <w:pPr>
              <w:pStyle w:val="ConsPlusNormal"/>
            </w:pPr>
          </w:p>
        </w:tc>
        <w:tc>
          <w:tcPr>
            <w:tcW w:w="1316" w:type="dxa"/>
          </w:tcPr>
          <w:p w:rsidR="00183A8F" w:rsidRDefault="00183A8F">
            <w:pPr>
              <w:pStyle w:val="ConsPlusNormal"/>
              <w:jc w:val="center"/>
            </w:pPr>
            <w:r>
              <w:t>Всего</w:t>
            </w:r>
          </w:p>
        </w:tc>
        <w:tc>
          <w:tcPr>
            <w:tcW w:w="1159" w:type="dxa"/>
          </w:tcPr>
          <w:p w:rsidR="00183A8F" w:rsidRDefault="00183A8F">
            <w:pPr>
              <w:pStyle w:val="ConsPlusNormal"/>
              <w:jc w:val="center"/>
            </w:pPr>
            <w:r>
              <w:t>в том числе средства вышестоящих бюджетов</w:t>
            </w:r>
          </w:p>
        </w:tc>
      </w:tr>
      <w:tr w:rsidR="00183A8F">
        <w:tc>
          <w:tcPr>
            <w:tcW w:w="658" w:type="dxa"/>
          </w:tcPr>
          <w:p w:rsidR="00183A8F" w:rsidRDefault="00183A8F">
            <w:pPr>
              <w:pStyle w:val="ConsPlusNormal"/>
              <w:jc w:val="center"/>
            </w:pPr>
            <w:r>
              <w:t>1</w:t>
            </w:r>
          </w:p>
        </w:tc>
        <w:tc>
          <w:tcPr>
            <w:tcW w:w="811" w:type="dxa"/>
          </w:tcPr>
          <w:p w:rsidR="00183A8F" w:rsidRDefault="00183A8F">
            <w:pPr>
              <w:pStyle w:val="ConsPlusNormal"/>
              <w:jc w:val="center"/>
            </w:pPr>
            <w:r>
              <w:t>2</w:t>
            </w:r>
          </w:p>
        </w:tc>
        <w:tc>
          <w:tcPr>
            <w:tcW w:w="1701" w:type="dxa"/>
          </w:tcPr>
          <w:p w:rsidR="00183A8F" w:rsidRDefault="00183A8F">
            <w:pPr>
              <w:pStyle w:val="ConsPlusNormal"/>
              <w:jc w:val="center"/>
            </w:pPr>
            <w:r>
              <w:t>3</w:t>
            </w:r>
          </w:p>
        </w:tc>
        <w:tc>
          <w:tcPr>
            <w:tcW w:w="746" w:type="dxa"/>
          </w:tcPr>
          <w:p w:rsidR="00183A8F" w:rsidRDefault="00183A8F">
            <w:pPr>
              <w:pStyle w:val="ConsPlusNormal"/>
              <w:jc w:val="center"/>
            </w:pPr>
            <w:r>
              <w:t>4</w:t>
            </w:r>
          </w:p>
        </w:tc>
        <w:tc>
          <w:tcPr>
            <w:tcW w:w="2665" w:type="dxa"/>
          </w:tcPr>
          <w:p w:rsidR="00183A8F" w:rsidRDefault="00183A8F">
            <w:pPr>
              <w:pStyle w:val="ConsPlusNormal"/>
              <w:jc w:val="center"/>
            </w:pPr>
            <w:r>
              <w:t>5</w:t>
            </w:r>
          </w:p>
        </w:tc>
        <w:tc>
          <w:tcPr>
            <w:tcW w:w="1316" w:type="dxa"/>
          </w:tcPr>
          <w:p w:rsidR="00183A8F" w:rsidRDefault="00183A8F">
            <w:pPr>
              <w:pStyle w:val="ConsPlusNormal"/>
              <w:jc w:val="center"/>
            </w:pPr>
            <w:r>
              <w:t>6</w:t>
            </w:r>
          </w:p>
        </w:tc>
        <w:tc>
          <w:tcPr>
            <w:tcW w:w="1159" w:type="dxa"/>
          </w:tcPr>
          <w:p w:rsidR="00183A8F" w:rsidRDefault="00183A8F">
            <w:pPr>
              <w:pStyle w:val="ConsPlusNormal"/>
              <w:jc w:val="center"/>
            </w:pPr>
            <w:r>
              <w:t>7</w:t>
            </w:r>
          </w:p>
        </w:tc>
      </w:tr>
      <w:tr w:rsidR="00183A8F">
        <w:tc>
          <w:tcPr>
            <w:tcW w:w="658" w:type="dxa"/>
          </w:tcPr>
          <w:p w:rsidR="00183A8F" w:rsidRDefault="00183A8F">
            <w:pPr>
              <w:pStyle w:val="ConsPlusNormal"/>
            </w:pPr>
          </w:p>
        </w:tc>
        <w:tc>
          <w:tcPr>
            <w:tcW w:w="811" w:type="dxa"/>
          </w:tcPr>
          <w:p w:rsidR="00183A8F" w:rsidRDefault="00183A8F">
            <w:pPr>
              <w:pStyle w:val="ConsPlusNormal"/>
            </w:pP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Администрация Промышленного внутригородского района городского округа Самара</w:t>
            </w:r>
          </w:p>
        </w:tc>
        <w:tc>
          <w:tcPr>
            <w:tcW w:w="1316" w:type="dxa"/>
          </w:tcPr>
          <w:p w:rsidR="00183A8F" w:rsidRDefault="00183A8F">
            <w:pPr>
              <w:pStyle w:val="ConsPlusNormal"/>
              <w:jc w:val="right"/>
            </w:pPr>
            <w:r>
              <w:t>157 455,7</w:t>
            </w:r>
          </w:p>
        </w:tc>
        <w:tc>
          <w:tcPr>
            <w:tcW w:w="1159" w:type="dxa"/>
          </w:tcPr>
          <w:p w:rsidR="00183A8F" w:rsidRDefault="00183A8F">
            <w:pPr>
              <w:pStyle w:val="ConsPlusNormal"/>
              <w:jc w:val="right"/>
            </w:pPr>
            <w:r>
              <w:t>81 644,7</w:t>
            </w:r>
          </w:p>
        </w:tc>
      </w:tr>
      <w:tr w:rsidR="00183A8F">
        <w:tc>
          <w:tcPr>
            <w:tcW w:w="658" w:type="dxa"/>
          </w:tcPr>
          <w:p w:rsidR="00183A8F" w:rsidRDefault="00183A8F">
            <w:pPr>
              <w:pStyle w:val="ConsPlusNormal"/>
            </w:pPr>
          </w:p>
        </w:tc>
        <w:tc>
          <w:tcPr>
            <w:tcW w:w="811" w:type="dxa"/>
          </w:tcPr>
          <w:p w:rsidR="00183A8F" w:rsidRDefault="00183A8F">
            <w:pPr>
              <w:pStyle w:val="ConsPlusNormal"/>
            </w:pP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16" w:type="dxa"/>
          </w:tcPr>
          <w:p w:rsidR="00183A8F" w:rsidRDefault="00183A8F">
            <w:pPr>
              <w:pStyle w:val="ConsPlusNormal"/>
              <w:jc w:val="right"/>
            </w:pPr>
            <w:r>
              <w:t>61 627,1</w:t>
            </w:r>
          </w:p>
        </w:tc>
        <w:tc>
          <w:tcPr>
            <w:tcW w:w="1159" w:type="dxa"/>
          </w:tcPr>
          <w:p w:rsidR="00183A8F" w:rsidRDefault="00183A8F">
            <w:pPr>
              <w:pStyle w:val="ConsPlusNormal"/>
              <w:jc w:val="right"/>
            </w:pPr>
            <w:r>
              <w:t>60 001,0</w:t>
            </w:r>
          </w:p>
        </w:tc>
      </w:tr>
      <w:tr w:rsidR="00183A8F">
        <w:tc>
          <w:tcPr>
            <w:tcW w:w="658" w:type="dxa"/>
          </w:tcPr>
          <w:p w:rsidR="00183A8F" w:rsidRDefault="00183A8F">
            <w:pPr>
              <w:pStyle w:val="ConsPlusNormal"/>
              <w:jc w:val="center"/>
            </w:pPr>
            <w:r>
              <w:t>04</w:t>
            </w:r>
          </w:p>
        </w:tc>
        <w:tc>
          <w:tcPr>
            <w:tcW w:w="811" w:type="dxa"/>
          </w:tcPr>
          <w:p w:rsidR="00183A8F" w:rsidRDefault="00183A8F">
            <w:pPr>
              <w:pStyle w:val="ConsPlusNormal"/>
            </w:pP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НАЦИОНАЛЬНАЯ ЭКОНОМИКА</w:t>
            </w:r>
          </w:p>
        </w:tc>
        <w:tc>
          <w:tcPr>
            <w:tcW w:w="1316" w:type="dxa"/>
          </w:tcPr>
          <w:p w:rsidR="00183A8F" w:rsidRDefault="00183A8F">
            <w:pPr>
              <w:pStyle w:val="ConsPlusNormal"/>
              <w:jc w:val="right"/>
            </w:pPr>
            <w:r>
              <w:t>60 607,1</w:t>
            </w:r>
          </w:p>
        </w:tc>
        <w:tc>
          <w:tcPr>
            <w:tcW w:w="1159" w:type="dxa"/>
          </w:tcPr>
          <w:p w:rsidR="00183A8F" w:rsidRDefault="00183A8F">
            <w:pPr>
              <w:pStyle w:val="ConsPlusNormal"/>
              <w:jc w:val="right"/>
            </w:pPr>
            <w:r>
              <w:t>60 001,0</w:t>
            </w:r>
          </w:p>
        </w:tc>
      </w:tr>
      <w:tr w:rsidR="00183A8F">
        <w:tc>
          <w:tcPr>
            <w:tcW w:w="658" w:type="dxa"/>
          </w:tcPr>
          <w:p w:rsidR="00183A8F" w:rsidRDefault="00183A8F">
            <w:pPr>
              <w:pStyle w:val="ConsPlusNormal"/>
              <w:jc w:val="center"/>
            </w:pPr>
            <w:r>
              <w:t>04</w:t>
            </w:r>
          </w:p>
        </w:tc>
        <w:tc>
          <w:tcPr>
            <w:tcW w:w="811" w:type="dxa"/>
          </w:tcPr>
          <w:p w:rsidR="00183A8F" w:rsidRDefault="00183A8F">
            <w:pPr>
              <w:pStyle w:val="ConsPlusNormal"/>
              <w:jc w:val="center"/>
            </w:pPr>
            <w:r>
              <w:t>09</w:t>
            </w: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Дорожное хозяйство (дорожные фонды)</w:t>
            </w:r>
          </w:p>
        </w:tc>
        <w:tc>
          <w:tcPr>
            <w:tcW w:w="1316" w:type="dxa"/>
          </w:tcPr>
          <w:p w:rsidR="00183A8F" w:rsidRDefault="00183A8F">
            <w:pPr>
              <w:pStyle w:val="ConsPlusNormal"/>
              <w:jc w:val="right"/>
            </w:pPr>
            <w:r>
              <w:t>60 607,1</w:t>
            </w:r>
          </w:p>
        </w:tc>
        <w:tc>
          <w:tcPr>
            <w:tcW w:w="1159" w:type="dxa"/>
          </w:tcPr>
          <w:p w:rsidR="00183A8F" w:rsidRDefault="00183A8F">
            <w:pPr>
              <w:pStyle w:val="ConsPlusNormal"/>
              <w:jc w:val="right"/>
            </w:pPr>
            <w:r>
              <w:t>60 001,0</w:t>
            </w:r>
          </w:p>
        </w:tc>
      </w:tr>
      <w:tr w:rsidR="00183A8F">
        <w:tc>
          <w:tcPr>
            <w:tcW w:w="658" w:type="dxa"/>
          </w:tcPr>
          <w:p w:rsidR="00183A8F" w:rsidRDefault="00183A8F">
            <w:pPr>
              <w:pStyle w:val="ConsPlusNormal"/>
              <w:jc w:val="center"/>
            </w:pPr>
            <w:r>
              <w:t>04</w:t>
            </w:r>
          </w:p>
        </w:tc>
        <w:tc>
          <w:tcPr>
            <w:tcW w:w="811" w:type="dxa"/>
          </w:tcPr>
          <w:p w:rsidR="00183A8F" w:rsidRDefault="00183A8F">
            <w:pPr>
              <w:pStyle w:val="ConsPlusNormal"/>
              <w:jc w:val="center"/>
            </w:pPr>
            <w:r>
              <w:t>09</w:t>
            </w:r>
          </w:p>
        </w:tc>
        <w:tc>
          <w:tcPr>
            <w:tcW w:w="1701" w:type="dxa"/>
          </w:tcPr>
          <w:p w:rsidR="00183A8F" w:rsidRDefault="00183A8F">
            <w:pPr>
              <w:pStyle w:val="ConsPlusNormal"/>
              <w:jc w:val="center"/>
            </w:pPr>
            <w:r>
              <w:t>К200000000</w:t>
            </w:r>
          </w:p>
        </w:tc>
        <w:tc>
          <w:tcPr>
            <w:tcW w:w="746" w:type="dxa"/>
          </w:tcPr>
          <w:p w:rsidR="00183A8F" w:rsidRDefault="00183A8F">
            <w:pPr>
              <w:pStyle w:val="ConsPlusNormal"/>
            </w:pPr>
          </w:p>
        </w:tc>
        <w:tc>
          <w:tcPr>
            <w:tcW w:w="2665"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16" w:type="dxa"/>
          </w:tcPr>
          <w:p w:rsidR="00183A8F" w:rsidRDefault="00183A8F">
            <w:pPr>
              <w:pStyle w:val="ConsPlusNormal"/>
              <w:jc w:val="right"/>
            </w:pPr>
            <w:r>
              <w:t>60 607,1</w:t>
            </w:r>
          </w:p>
        </w:tc>
        <w:tc>
          <w:tcPr>
            <w:tcW w:w="1159" w:type="dxa"/>
          </w:tcPr>
          <w:p w:rsidR="00183A8F" w:rsidRDefault="00183A8F">
            <w:pPr>
              <w:pStyle w:val="ConsPlusNormal"/>
              <w:jc w:val="right"/>
            </w:pPr>
            <w:r>
              <w:t>60 001,0</w:t>
            </w:r>
          </w:p>
        </w:tc>
      </w:tr>
      <w:tr w:rsidR="00183A8F">
        <w:tc>
          <w:tcPr>
            <w:tcW w:w="658" w:type="dxa"/>
          </w:tcPr>
          <w:p w:rsidR="00183A8F" w:rsidRDefault="00183A8F">
            <w:pPr>
              <w:pStyle w:val="ConsPlusNormal"/>
              <w:jc w:val="center"/>
            </w:pPr>
            <w:r>
              <w:t>04</w:t>
            </w:r>
          </w:p>
        </w:tc>
        <w:tc>
          <w:tcPr>
            <w:tcW w:w="811" w:type="dxa"/>
          </w:tcPr>
          <w:p w:rsidR="00183A8F" w:rsidRDefault="00183A8F">
            <w:pPr>
              <w:pStyle w:val="ConsPlusNormal"/>
              <w:jc w:val="center"/>
            </w:pPr>
            <w:r>
              <w:t>09</w:t>
            </w:r>
          </w:p>
        </w:tc>
        <w:tc>
          <w:tcPr>
            <w:tcW w:w="1701" w:type="dxa"/>
          </w:tcPr>
          <w:p w:rsidR="00183A8F" w:rsidRDefault="00183A8F">
            <w:pPr>
              <w:pStyle w:val="ConsPlusNormal"/>
              <w:jc w:val="center"/>
            </w:pPr>
            <w:r>
              <w:t>К200000000</w:t>
            </w:r>
          </w:p>
        </w:tc>
        <w:tc>
          <w:tcPr>
            <w:tcW w:w="746"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16" w:type="dxa"/>
          </w:tcPr>
          <w:p w:rsidR="00183A8F" w:rsidRDefault="00183A8F">
            <w:pPr>
              <w:pStyle w:val="ConsPlusNormal"/>
              <w:jc w:val="right"/>
            </w:pPr>
            <w:r>
              <w:t>60 607,1</w:t>
            </w:r>
          </w:p>
        </w:tc>
        <w:tc>
          <w:tcPr>
            <w:tcW w:w="1159" w:type="dxa"/>
          </w:tcPr>
          <w:p w:rsidR="00183A8F" w:rsidRDefault="00183A8F">
            <w:pPr>
              <w:pStyle w:val="ConsPlusNormal"/>
              <w:jc w:val="right"/>
            </w:pPr>
            <w:r>
              <w:t>60 001,0</w:t>
            </w:r>
          </w:p>
        </w:tc>
      </w:tr>
      <w:tr w:rsidR="00183A8F">
        <w:tc>
          <w:tcPr>
            <w:tcW w:w="658" w:type="dxa"/>
          </w:tcPr>
          <w:p w:rsidR="00183A8F" w:rsidRDefault="00183A8F">
            <w:pPr>
              <w:pStyle w:val="ConsPlusNormal"/>
              <w:jc w:val="center"/>
            </w:pPr>
            <w:r>
              <w:t>04</w:t>
            </w:r>
          </w:p>
        </w:tc>
        <w:tc>
          <w:tcPr>
            <w:tcW w:w="811" w:type="dxa"/>
          </w:tcPr>
          <w:p w:rsidR="00183A8F" w:rsidRDefault="00183A8F">
            <w:pPr>
              <w:pStyle w:val="ConsPlusNormal"/>
              <w:jc w:val="center"/>
            </w:pPr>
            <w:r>
              <w:t>09</w:t>
            </w:r>
          </w:p>
        </w:tc>
        <w:tc>
          <w:tcPr>
            <w:tcW w:w="1701" w:type="dxa"/>
          </w:tcPr>
          <w:p w:rsidR="00183A8F" w:rsidRDefault="00183A8F">
            <w:pPr>
              <w:pStyle w:val="ConsPlusNormal"/>
              <w:jc w:val="center"/>
            </w:pPr>
            <w:r>
              <w:t>К200000000</w:t>
            </w:r>
          </w:p>
        </w:tc>
        <w:tc>
          <w:tcPr>
            <w:tcW w:w="746" w:type="dxa"/>
          </w:tcPr>
          <w:p w:rsidR="00183A8F" w:rsidRDefault="00183A8F">
            <w:pPr>
              <w:pStyle w:val="ConsPlusNormal"/>
              <w:jc w:val="center"/>
            </w:pPr>
            <w:r>
              <w:t>240</w:t>
            </w:r>
          </w:p>
        </w:tc>
        <w:tc>
          <w:tcPr>
            <w:tcW w:w="2665" w:type="dxa"/>
          </w:tcPr>
          <w:p w:rsidR="00183A8F" w:rsidRDefault="00183A8F">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16" w:type="dxa"/>
          </w:tcPr>
          <w:p w:rsidR="00183A8F" w:rsidRDefault="00183A8F">
            <w:pPr>
              <w:pStyle w:val="ConsPlusNormal"/>
              <w:jc w:val="right"/>
            </w:pPr>
            <w:r>
              <w:lastRenderedPageBreak/>
              <w:t>60 607,1</w:t>
            </w:r>
          </w:p>
        </w:tc>
        <w:tc>
          <w:tcPr>
            <w:tcW w:w="1159" w:type="dxa"/>
          </w:tcPr>
          <w:p w:rsidR="00183A8F" w:rsidRDefault="00183A8F">
            <w:pPr>
              <w:pStyle w:val="ConsPlusNormal"/>
              <w:jc w:val="right"/>
            </w:pPr>
            <w:r>
              <w:t>60 001,0</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pP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ЖИЛИЩНО-КОММУНАЛЬНОЕ ХОЗЯЙСТВО</w:t>
            </w:r>
          </w:p>
        </w:tc>
        <w:tc>
          <w:tcPr>
            <w:tcW w:w="1316" w:type="dxa"/>
          </w:tcPr>
          <w:p w:rsidR="00183A8F" w:rsidRDefault="00183A8F">
            <w:pPr>
              <w:pStyle w:val="ConsPlusNormal"/>
              <w:jc w:val="right"/>
            </w:pPr>
            <w:r>
              <w:t>1 020,0</w:t>
            </w:r>
          </w:p>
        </w:tc>
        <w:tc>
          <w:tcPr>
            <w:tcW w:w="1159" w:type="dxa"/>
          </w:tcPr>
          <w:p w:rsidR="00183A8F" w:rsidRDefault="00183A8F">
            <w:pPr>
              <w:pStyle w:val="ConsPlusNormal"/>
              <w:jc w:val="right"/>
            </w:pPr>
            <w:r>
              <w:t>0,0</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Благоустройство</w:t>
            </w:r>
          </w:p>
        </w:tc>
        <w:tc>
          <w:tcPr>
            <w:tcW w:w="1316" w:type="dxa"/>
          </w:tcPr>
          <w:p w:rsidR="00183A8F" w:rsidRDefault="00183A8F">
            <w:pPr>
              <w:pStyle w:val="ConsPlusNormal"/>
              <w:jc w:val="right"/>
            </w:pPr>
            <w:r>
              <w:t>1 020,0</w:t>
            </w:r>
          </w:p>
        </w:tc>
        <w:tc>
          <w:tcPr>
            <w:tcW w:w="1159" w:type="dxa"/>
          </w:tcPr>
          <w:p w:rsidR="00183A8F" w:rsidRDefault="00183A8F">
            <w:pPr>
              <w:pStyle w:val="ConsPlusNormal"/>
              <w:jc w:val="right"/>
            </w:pPr>
            <w:r>
              <w:t>0,0</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46" w:type="dxa"/>
          </w:tcPr>
          <w:p w:rsidR="00183A8F" w:rsidRDefault="00183A8F">
            <w:pPr>
              <w:pStyle w:val="ConsPlusNormal"/>
            </w:pPr>
          </w:p>
        </w:tc>
        <w:tc>
          <w:tcPr>
            <w:tcW w:w="2665"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16" w:type="dxa"/>
          </w:tcPr>
          <w:p w:rsidR="00183A8F" w:rsidRDefault="00183A8F">
            <w:pPr>
              <w:pStyle w:val="ConsPlusNormal"/>
              <w:jc w:val="right"/>
            </w:pPr>
            <w:r>
              <w:t>1 020,0</w:t>
            </w:r>
          </w:p>
        </w:tc>
        <w:tc>
          <w:tcPr>
            <w:tcW w:w="1159" w:type="dxa"/>
          </w:tcPr>
          <w:p w:rsidR="00183A8F" w:rsidRDefault="00183A8F">
            <w:pPr>
              <w:pStyle w:val="ConsPlusNormal"/>
              <w:jc w:val="right"/>
            </w:pPr>
            <w:r>
              <w:t>0,0</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46"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16" w:type="dxa"/>
          </w:tcPr>
          <w:p w:rsidR="00183A8F" w:rsidRDefault="00183A8F">
            <w:pPr>
              <w:pStyle w:val="ConsPlusNormal"/>
              <w:jc w:val="right"/>
            </w:pPr>
            <w:r>
              <w:t>1 020,0</w:t>
            </w:r>
          </w:p>
        </w:tc>
        <w:tc>
          <w:tcPr>
            <w:tcW w:w="1159" w:type="dxa"/>
          </w:tcPr>
          <w:p w:rsidR="00183A8F" w:rsidRDefault="00183A8F">
            <w:pPr>
              <w:pStyle w:val="ConsPlusNormal"/>
              <w:jc w:val="right"/>
            </w:pPr>
            <w:r>
              <w:t>0,0</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746" w:type="dxa"/>
          </w:tcPr>
          <w:p w:rsidR="00183A8F" w:rsidRDefault="00183A8F">
            <w:pPr>
              <w:pStyle w:val="ConsPlusNormal"/>
              <w:jc w:val="center"/>
            </w:pPr>
            <w:r>
              <w:t>240</w:t>
            </w:r>
          </w:p>
        </w:tc>
        <w:tc>
          <w:tcPr>
            <w:tcW w:w="2665"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316" w:type="dxa"/>
          </w:tcPr>
          <w:p w:rsidR="00183A8F" w:rsidRDefault="00183A8F">
            <w:pPr>
              <w:pStyle w:val="ConsPlusNormal"/>
              <w:jc w:val="right"/>
            </w:pPr>
            <w:r>
              <w:t>1 020,0</w:t>
            </w:r>
          </w:p>
        </w:tc>
        <w:tc>
          <w:tcPr>
            <w:tcW w:w="1159" w:type="dxa"/>
          </w:tcPr>
          <w:p w:rsidR="00183A8F" w:rsidRDefault="00183A8F">
            <w:pPr>
              <w:pStyle w:val="ConsPlusNormal"/>
              <w:jc w:val="right"/>
            </w:pPr>
            <w:r>
              <w:t>0,0</w:t>
            </w:r>
          </w:p>
        </w:tc>
      </w:tr>
      <w:tr w:rsidR="00183A8F">
        <w:tc>
          <w:tcPr>
            <w:tcW w:w="658" w:type="dxa"/>
          </w:tcPr>
          <w:p w:rsidR="00183A8F" w:rsidRDefault="00183A8F">
            <w:pPr>
              <w:pStyle w:val="ConsPlusNormal"/>
            </w:pPr>
          </w:p>
        </w:tc>
        <w:tc>
          <w:tcPr>
            <w:tcW w:w="811" w:type="dxa"/>
          </w:tcPr>
          <w:p w:rsidR="00183A8F" w:rsidRDefault="00183A8F">
            <w:pPr>
              <w:pStyle w:val="ConsPlusNormal"/>
            </w:pP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Муниципальная программа "Комфортная городская среда" на 2018 - 2030 годы</w:t>
            </w:r>
          </w:p>
        </w:tc>
        <w:tc>
          <w:tcPr>
            <w:tcW w:w="1316" w:type="dxa"/>
          </w:tcPr>
          <w:p w:rsidR="00183A8F" w:rsidRDefault="00183A8F">
            <w:pPr>
              <w:pStyle w:val="ConsPlusNormal"/>
              <w:jc w:val="right"/>
            </w:pPr>
            <w:r>
              <w:t>95 828,6</w:t>
            </w:r>
          </w:p>
        </w:tc>
        <w:tc>
          <w:tcPr>
            <w:tcW w:w="1159" w:type="dxa"/>
          </w:tcPr>
          <w:p w:rsidR="00183A8F" w:rsidRDefault="00183A8F">
            <w:pPr>
              <w:pStyle w:val="ConsPlusNormal"/>
              <w:jc w:val="right"/>
            </w:pPr>
            <w:r>
              <w:t>21 643,7</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pP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ЖИЛИЩНО-КОММУНАЛЬНОЕ ХОЗЯЙСТВО</w:t>
            </w:r>
          </w:p>
        </w:tc>
        <w:tc>
          <w:tcPr>
            <w:tcW w:w="1316" w:type="dxa"/>
          </w:tcPr>
          <w:p w:rsidR="00183A8F" w:rsidRDefault="00183A8F">
            <w:pPr>
              <w:pStyle w:val="ConsPlusNormal"/>
              <w:jc w:val="right"/>
            </w:pPr>
            <w:r>
              <w:t>95 828,6</w:t>
            </w:r>
          </w:p>
        </w:tc>
        <w:tc>
          <w:tcPr>
            <w:tcW w:w="1159" w:type="dxa"/>
          </w:tcPr>
          <w:p w:rsidR="00183A8F" w:rsidRDefault="00183A8F">
            <w:pPr>
              <w:pStyle w:val="ConsPlusNormal"/>
              <w:jc w:val="right"/>
            </w:pPr>
            <w:r>
              <w:t>21 643,7</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Благоустройство</w:t>
            </w:r>
          </w:p>
        </w:tc>
        <w:tc>
          <w:tcPr>
            <w:tcW w:w="1316" w:type="dxa"/>
          </w:tcPr>
          <w:p w:rsidR="00183A8F" w:rsidRDefault="00183A8F">
            <w:pPr>
              <w:pStyle w:val="ConsPlusNormal"/>
              <w:jc w:val="right"/>
            </w:pPr>
            <w:r>
              <w:t>95 828,6</w:t>
            </w:r>
          </w:p>
        </w:tc>
        <w:tc>
          <w:tcPr>
            <w:tcW w:w="1159" w:type="dxa"/>
          </w:tcPr>
          <w:p w:rsidR="00183A8F" w:rsidRDefault="00183A8F">
            <w:pPr>
              <w:pStyle w:val="ConsPlusNormal"/>
              <w:jc w:val="right"/>
            </w:pPr>
            <w:r>
              <w:t>21 643,7</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6" w:type="dxa"/>
          </w:tcPr>
          <w:p w:rsidR="00183A8F" w:rsidRDefault="00183A8F">
            <w:pPr>
              <w:pStyle w:val="ConsPlusNormal"/>
            </w:pPr>
          </w:p>
        </w:tc>
        <w:tc>
          <w:tcPr>
            <w:tcW w:w="2665" w:type="dxa"/>
          </w:tcPr>
          <w:p w:rsidR="00183A8F" w:rsidRDefault="00183A8F">
            <w:pPr>
              <w:pStyle w:val="ConsPlusNormal"/>
            </w:pPr>
            <w:r>
              <w:t>Муниципальная программа "Комфортная городская среда" на 2018 - 2030 годы</w:t>
            </w:r>
          </w:p>
        </w:tc>
        <w:tc>
          <w:tcPr>
            <w:tcW w:w="1316" w:type="dxa"/>
          </w:tcPr>
          <w:p w:rsidR="00183A8F" w:rsidRDefault="00183A8F">
            <w:pPr>
              <w:pStyle w:val="ConsPlusNormal"/>
              <w:jc w:val="right"/>
            </w:pPr>
            <w:r>
              <w:t>91 406,6</w:t>
            </w:r>
          </w:p>
        </w:tc>
        <w:tc>
          <w:tcPr>
            <w:tcW w:w="1159" w:type="dxa"/>
          </w:tcPr>
          <w:p w:rsidR="00183A8F" w:rsidRDefault="00183A8F">
            <w:pPr>
              <w:pStyle w:val="ConsPlusNormal"/>
              <w:jc w:val="right"/>
            </w:pPr>
            <w:r>
              <w:t>21 643,7</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6" w:type="dxa"/>
          </w:tcPr>
          <w:p w:rsidR="00183A8F" w:rsidRDefault="00183A8F">
            <w:pPr>
              <w:pStyle w:val="ConsPlusNormal"/>
              <w:jc w:val="center"/>
            </w:pPr>
            <w:r>
              <w:t>200</w:t>
            </w:r>
          </w:p>
        </w:tc>
        <w:tc>
          <w:tcPr>
            <w:tcW w:w="2665"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316" w:type="dxa"/>
          </w:tcPr>
          <w:p w:rsidR="00183A8F" w:rsidRDefault="00183A8F">
            <w:pPr>
              <w:pStyle w:val="ConsPlusNormal"/>
              <w:jc w:val="right"/>
            </w:pPr>
            <w:r>
              <w:t>91 406,6</w:t>
            </w:r>
          </w:p>
        </w:tc>
        <w:tc>
          <w:tcPr>
            <w:tcW w:w="1159" w:type="dxa"/>
          </w:tcPr>
          <w:p w:rsidR="00183A8F" w:rsidRDefault="00183A8F">
            <w:pPr>
              <w:pStyle w:val="ConsPlusNormal"/>
              <w:jc w:val="right"/>
            </w:pPr>
            <w:r>
              <w:t>21 643,7</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6" w:type="dxa"/>
          </w:tcPr>
          <w:p w:rsidR="00183A8F" w:rsidRDefault="00183A8F">
            <w:pPr>
              <w:pStyle w:val="ConsPlusNormal"/>
              <w:jc w:val="center"/>
            </w:pPr>
            <w:r>
              <w:t>240</w:t>
            </w:r>
          </w:p>
        </w:tc>
        <w:tc>
          <w:tcPr>
            <w:tcW w:w="2665" w:type="dxa"/>
          </w:tcPr>
          <w:p w:rsidR="00183A8F" w:rsidRDefault="00183A8F">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16" w:type="dxa"/>
          </w:tcPr>
          <w:p w:rsidR="00183A8F" w:rsidRDefault="00183A8F">
            <w:pPr>
              <w:pStyle w:val="ConsPlusNormal"/>
              <w:jc w:val="right"/>
            </w:pPr>
            <w:r>
              <w:lastRenderedPageBreak/>
              <w:t>91 406,6</w:t>
            </w:r>
          </w:p>
        </w:tc>
        <w:tc>
          <w:tcPr>
            <w:tcW w:w="1159" w:type="dxa"/>
          </w:tcPr>
          <w:p w:rsidR="00183A8F" w:rsidRDefault="00183A8F">
            <w:pPr>
              <w:pStyle w:val="ConsPlusNormal"/>
              <w:jc w:val="right"/>
            </w:pPr>
            <w:r>
              <w:t>21 643,7</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6" w:type="dxa"/>
          </w:tcPr>
          <w:p w:rsidR="00183A8F" w:rsidRDefault="00183A8F">
            <w:pPr>
              <w:pStyle w:val="ConsPlusNormal"/>
              <w:jc w:val="center"/>
            </w:pPr>
            <w:r>
              <w:t>600</w:t>
            </w:r>
          </w:p>
        </w:tc>
        <w:tc>
          <w:tcPr>
            <w:tcW w:w="2665" w:type="dxa"/>
          </w:tcPr>
          <w:p w:rsidR="00183A8F" w:rsidRDefault="00183A8F">
            <w:pPr>
              <w:pStyle w:val="ConsPlusNormal"/>
            </w:pPr>
            <w:r>
              <w:t>Предоставление субсидий бюджетным, автономным учреждениям и иным некоммерческим организациям</w:t>
            </w:r>
          </w:p>
        </w:tc>
        <w:tc>
          <w:tcPr>
            <w:tcW w:w="1316" w:type="dxa"/>
          </w:tcPr>
          <w:p w:rsidR="00183A8F" w:rsidRDefault="00183A8F">
            <w:pPr>
              <w:pStyle w:val="ConsPlusNormal"/>
              <w:jc w:val="right"/>
            </w:pPr>
            <w:r>
              <w:t>4 422,0</w:t>
            </w:r>
          </w:p>
        </w:tc>
        <w:tc>
          <w:tcPr>
            <w:tcW w:w="1159" w:type="dxa"/>
          </w:tcPr>
          <w:p w:rsidR="00183A8F" w:rsidRDefault="00183A8F">
            <w:pPr>
              <w:pStyle w:val="ConsPlusNormal"/>
              <w:jc w:val="right"/>
            </w:pPr>
            <w:r>
              <w:t>0,0</w:t>
            </w:r>
          </w:p>
        </w:tc>
      </w:tr>
      <w:tr w:rsidR="00183A8F">
        <w:tc>
          <w:tcPr>
            <w:tcW w:w="658" w:type="dxa"/>
          </w:tcPr>
          <w:p w:rsidR="00183A8F" w:rsidRDefault="00183A8F">
            <w:pPr>
              <w:pStyle w:val="ConsPlusNormal"/>
              <w:jc w:val="center"/>
            </w:pPr>
            <w:r>
              <w:t>05</w:t>
            </w:r>
          </w:p>
        </w:tc>
        <w:tc>
          <w:tcPr>
            <w:tcW w:w="811"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746" w:type="dxa"/>
          </w:tcPr>
          <w:p w:rsidR="00183A8F" w:rsidRDefault="00183A8F">
            <w:pPr>
              <w:pStyle w:val="ConsPlusNormal"/>
              <w:jc w:val="center"/>
            </w:pPr>
            <w:r>
              <w:t>610</w:t>
            </w:r>
          </w:p>
        </w:tc>
        <w:tc>
          <w:tcPr>
            <w:tcW w:w="2665" w:type="dxa"/>
          </w:tcPr>
          <w:p w:rsidR="00183A8F" w:rsidRDefault="00183A8F">
            <w:pPr>
              <w:pStyle w:val="ConsPlusNormal"/>
            </w:pPr>
            <w:r>
              <w:t>Субсидии бюджетным учреждениям</w:t>
            </w:r>
          </w:p>
        </w:tc>
        <w:tc>
          <w:tcPr>
            <w:tcW w:w="1316" w:type="dxa"/>
          </w:tcPr>
          <w:p w:rsidR="00183A8F" w:rsidRDefault="00183A8F">
            <w:pPr>
              <w:pStyle w:val="ConsPlusNormal"/>
              <w:jc w:val="right"/>
            </w:pPr>
            <w:r>
              <w:t>4 422,0</w:t>
            </w:r>
          </w:p>
        </w:tc>
        <w:tc>
          <w:tcPr>
            <w:tcW w:w="1159" w:type="dxa"/>
          </w:tcPr>
          <w:p w:rsidR="00183A8F" w:rsidRDefault="00183A8F">
            <w:pPr>
              <w:pStyle w:val="ConsPlusNormal"/>
              <w:jc w:val="right"/>
            </w:pPr>
            <w:r>
              <w:t>0,0</w:t>
            </w:r>
          </w:p>
        </w:tc>
      </w:tr>
      <w:tr w:rsidR="00183A8F">
        <w:tc>
          <w:tcPr>
            <w:tcW w:w="658" w:type="dxa"/>
          </w:tcPr>
          <w:p w:rsidR="00183A8F" w:rsidRDefault="00183A8F">
            <w:pPr>
              <w:pStyle w:val="ConsPlusNormal"/>
            </w:pPr>
          </w:p>
        </w:tc>
        <w:tc>
          <w:tcPr>
            <w:tcW w:w="811" w:type="dxa"/>
          </w:tcPr>
          <w:p w:rsidR="00183A8F" w:rsidRDefault="00183A8F">
            <w:pPr>
              <w:pStyle w:val="ConsPlusNormal"/>
            </w:pPr>
          </w:p>
        </w:tc>
        <w:tc>
          <w:tcPr>
            <w:tcW w:w="1701" w:type="dxa"/>
          </w:tcPr>
          <w:p w:rsidR="00183A8F" w:rsidRDefault="00183A8F">
            <w:pPr>
              <w:pStyle w:val="ConsPlusNormal"/>
            </w:pPr>
          </w:p>
        </w:tc>
        <w:tc>
          <w:tcPr>
            <w:tcW w:w="746" w:type="dxa"/>
          </w:tcPr>
          <w:p w:rsidR="00183A8F" w:rsidRDefault="00183A8F">
            <w:pPr>
              <w:pStyle w:val="ConsPlusNormal"/>
            </w:pPr>
          </w:p>
        </w:tc>
        <w:tc>
          <w:tcPr>
            <w:tcW w:w="2665" w:type="dxa"/>
          </w:tcPr>
          <w:p w:rsidR="00183A8F" w:rsidRDefault="00183A8F">
            <w:pPr>
              <w:pStyle w:val="ConsPlusNormal"/>
            </w:pPr>
            <w:r>
              <w:t>ИТОГО</w:t>
            </w:r>
          </w:p>
        </w:tc>
        <w:tc>
          <w:tcPr>
            <w:tcW w:w="1316" w:type="dxa"/>
          </w:tcPr>
          <w:p w:rsidR="00183A8F" w:rsidRDefault="00183A8F">
            <w:pPr>
              <w:pStyle w:val="ConsPlusNormal"/>
              <w:jc w:val="right"/>
            </w:pPr>
            <w:r>
              <w:t>157 455,7</w:t>
            </w:r>
          </w:p>
        </w:tc>
        <w:tc>
          <w:tcPr>
            <w:tcW w:w="1159" w:type="dxa"/>
          </w:tcPr>
          <w:p w:rsidR="00183A8F" w:rsidRDefault="00183A8F">
            <w:pPr>
              <w:pStyle w:val="ConsPlusNormal"/>
              <w:jc w:val="right"/>
            </w:pPr>
            <w:r>
              <w:t>81 644,7</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both"/>
      </w:pPr>
    </w:p>
    <w:p w:rsidR="00183A8F" w:rsidRDefault="00183A8F">
      <w:pPr>
        <w:pStyle w:val="ConsPlusNormal"/>
        <w:jc w:val="right"/>
        <w:outlineLvl w:val="0"/>
      </w:pPr>
      <w:r>
        <w:t>Приложение N 12</w:t>
      </w:r>
    </w:p>
    <w:p w:rsidR="00183A8F" w:rsidRDefault="00183A8F">
      <w:pPr>
        <w:pStyle w:val="ConsPlusNormal"/>
        <w:jc w:val="right"/>
      </w:pPr>
      <w:r>
        <w:t>к Решению</w:t>
      </w:r>
    </w:p>
    <w:p w:rsidR="00183A8F" w:rsidRDefault="00183A8F">
      <w:pPr>
        <w:pStyle w:val="ConsPlusNormal"/>
        <w:jc w:val="right"/>
      </w:pPr>
      <w:r>
        <w:t>Совета депутатов</w:t>
      </w:r>
    </w:p>
    <w:p w:rsidR="00183A8F" w:rsidRDefault="00183A8F">
      <w:pPr>
        <w:pStyle w:val="ConsPlusNormal"/>
        <w:jc w:val="right"/>
      </w:pPr>
      <w:r>
        <w:t>Промышленного внутригородского района</w:t>
      </w:r>
    </w:p>
    <w:p w:rsidR="00183A8F" w:rsidRDefault="00183A8F">
      <w:pPr>
        <w:pStyle w:val="ConsPlusNormal"/>
        <w:jc w:val="right"/>
      </w:pPr>
      <w:r>
        <w:t>городского округа Самара</w:t>
      </w:r>
    </w:p>
    <w:p w:rsidR="00183A8F" w:rsidRDefault="00183A8F">
      <w:pPr>
        <w:pStyle w:val="ConsPlusNormal"/>
        <w:jc w:val="right"/>
      </w:pPr>
      <w:r>
        <w:t>от 13 декабря 2023 г. N 162</w:t>
      </w:r>
    </w:p>
    <w:p w:rsidR="00183A8F" w:rsidRDefault="00183A8F">
      <w:pPr>
        <w:pStyle w:val="ConsPlusNormal"/>
        <w:jc w:val="both"/>
      </w:pPr>
    </w:p>
    <w:p w:rsidR="00183A8F" w:rsidRDefault="00183A8F">
      <w:pPr>
        <w:pStyle w:val="ConsPlusTitle"/>
        <w:jc w:val="center"/>
      </w:pPr>
      <w:bookmarkStart w:id="14" w:name="P3747"/>
      <w:bookmarkEnd w:id="14"/>
      <w:r>
        <w:t>ОБЪЕМ</w:t>
      </w:r>
    </w:p>
    <w:p w:rsidR="00183A8F" w:rsidRDefault="00183A8F">
      <w:pPr>
        <w:pStyle w:val="ConsPlusTitle"/>
        <w:jc w:val="center"/>
      </w:pPr>
      <w:r>
        <w:t>БЮДЖЕТНЫХ АССИГНОВАНИЙ НА ФИНАНСОВОЕ ОБЕСПЕЧЕНИЕ РЕАЛИЗАЦИИ</w:t>
      </w:r>
    </w:p>
    <w:p w:rsidR="00183A8F" w:rsidRDefault="00183A8F">
      <w:pPr>
        <w:pStyle w:val="ConsPlusTitle"/>
        <w:jc w:val="center"/>
      </w:pPr>
      <w:r>
        <w:t>ПРОГРАММ ПРОМЫШЛЕННОГО ВНУТРИГОРОДСКОГО РАЙОНА ГОРОДСКОГО</w:t>
      </w:r>
    </w:p>
    <w:p w:rsidR="00183A8F" w:rsidRDefault="00183A8F">
      <w:pPr>
        <w:pStyle w:val="ConsPlusTitle"/>
        <w:jc w:val="center"/>
      </w:pPr>
      <w:r>
        <w:t>ОКРУГА САМАРА В СОСТАВЕ ВЕДОМСТВЕННОЙ СТРУКТУРЫ РАСХОДОВ</w:t>
      </w:r>
    </w:p>
    <w:p w:rsidR="00183A8F" w:rsidRDefault="00183A8F">
      <w:pPr>
        <w:pStyle w:val="ConsPlusTitle"/>
        <w:jc w:val="center"/>
      </w:pPr>
      <w:r>
        <w:t>БЮДЖЕТА ПРОМЫШЛЕННОГО ВНУТРИГОРОДСКОГО РАЙОНА ГОРОДСКОГО</w:t>
      </w:r>
    </w:p>
    <w:p w:rsidR="00183A8F" w:rsidRDefault="00183A8F">
      <w:pPr>
        <w:pStyle w:val="ConsPlusTitle"/>
        <w:jc w:val="center"/>
      </w:pPr>
      <w:r>
        <w:t>ОКРУГА САМАРА САМАРСКОЙ ОБЛАСТИ НА ПЛАНОВЫЙ ПЕРИОД 2025</w:t>
      </w:r>
    </w:p>
    <w:p w:rsidR="00183A8F" w:rsidRDefault="00183A8F">
      <w:pPr>
        <w:pStyle w:val="ConsPlusTitle"/>
        <w:jc w:val="center"/>
      </w:pPr>
      <w:r>
        <w:t>И 2026 ГОДОВ</w:t>
      </w:r>
    </w:p>
    <w:p w:rsidR="00183A8F" w:rsidRDefault="00183A8F">
      <w:pPr>
        <w:pStyle w:val="ConsPlusNormal"/>
        <w:jc w:val="both"/>
      </w:pPr>
    </w:p>
    <w:p w:rsidR="00183A8F" w:rsidRDefault="00183A8F">
      <w:pPr>
        <w:pStyle w:val="ConsPlusNormal"/>
        <w:jc w:val="right"/>
      </w:pPr>
      <w:r>
        <w:t>тыс. рублей</w:t>
      </w:r>
    </w:p>
    <w:p w:rsidR="00183A8F" w:rsidRDefault="00183A8F">
      <w:pPr>
        <w:pStyle w:val="ConsPlusNormal"/>
        <w:sectPr w:rsidR="00183A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1701"/>
        <w:gridCol w:w="850"/>
        <w:gridCol w:w="3118"/>
        <w:gridCol w:w="1052"/>
        <w:gridCol w:w="1072"/>
        <w:gridCol w:w="929"/>
        <w:gridCol w:w="991"/>
      </w:tblGrid>
      <w:tr w:rsidR="00183A8F">
        <w:tc>
          <w:tcPr>
            <w:tcW w:w="3968" w:type="dxa"/>
            <w:gridSpan w:val="4"/>
          </w:tcPr>
          <w:p w:rsidR="00183A8F" w:rsidRDefault="00183A8F">
            <w:pPr>
              <w:pStyle w:val="ConsPlusNormal"/>
              <w:jc w:val="center"/>
            </w:pPr>
            <w:r>
              <w:lastRenderedPageBreak/>
              <w:t>Коды классификации расходов бюджета</w:t>
            </w:r>
          </w:p>
        </w:tc>
        <w:tc>
          <w:tcPr>
            <w:tcW w:w="3118" w:type="dxa"/>
            <w:vMerge w:val="restart"/>
          </w:tcPr>
          <w:p w:rsidR="00183A8F" w:rsidRDefault="00183A8F">
            <w:pPr>
              <w:pStyle w:val="ConsPlusNormal"/>
              <w:jc w:val="center"/>
            </w:pPr>
            <w:r>
              <w:t>Наименование программы, раздела, подраздела, целевой статьи и вида расходов</w:t>
            </w:r>
          </w:p>
        </w:tc>
        <w:tc>
          <w:tcPr>
            <w:tcW w:w="2124" w:type="dxa"/>
            <w:gridSpan w:val="2"/>
          </w:tcPr>
          <w:p w:rsidR="00183A8F" w:rsidRDefault="00183A8F">
            <w:pPr>
              <w:pStyle w:val="ConsPlusNormal"/>
              <w:jc w:val="center"/>
            </w:pPr>
            <w:r>
              <w:t>Сумма</w:t>
            </w:r>
          </w:p>
        </w:tc>
        <w:tc>
          <w:tcPr>
            <w:tcW w:w="1920" w:type="dxa"/>
            <w:gridSpan w:val="2"/>
          </w:tcPr>
          <w:p w:rsidR="00183A8F" w:rsidRDefault="00183A8F">
            <w:pPr>
              <w:pStyle w:val="ConsPlusNormal"/>
              <w:jc w:val="center"/>
            </w:pPr>
            <w:r>
              <w:t>Сумма</w:t>
            </w:r>
          </w:p>
        </w:tc>
      </w:tr>
      <w:tr w:rsidR="00183A8F">
        <w:tc>
          <w:tcPr>
            <w:tcW w:w="680" w:type="dxa"/>
          </w:tcPr>
          <w:p w:rsidR="00183A8F" w:rsidRDefault="00183A8F">
            <w:pPr>
              <w:pStyle w:val="ConsPlusNormal"/>
              <w:jc w:val="center"/>
            </w:pPr>
            <w:r>
              <w:t>раздел</w:t>
            </w:r>
          </w:p>
        </w:tc>
        <w:tc>
          <w:tcPr>
            <w:tcW w:w="737" w:type="dxa"/>
          </w:tcPr>
          <w:p w:rsidR="00183A8F" w:rsidRDefault="00183A8F">
            <w:pPr>
              <w:pStyle w:val="ConsPlusNormal"/>
              <w:jc w:val="center"/>
            </w:pPr>
            <w:r>
              <w:t>подраздел</w:t>
            </w:r>
          </w:p>
        </w:tc>
        <w:tc>
          <w:tcPr>
            <w:tcW w:w="1701" w:type="dxa"/>
          </w:tcPr>
          <w:p w:rsidR="00183A8F" w:rsidRDefault="00183A8F">
            <w:pPr>
              <w:pStyle w:val="ConsPlusNormal"/>
              <w:jc w:val="center"/>
            </w:pPr>
            <w:r>
              <w:t>целевая статья</w:t>
            </w:r>
          </w:p>
        </w:tc>
        <w:tc>
          <w:tcPr>
            <w:tcW w:w="850" w:type="dxa"/>
          </w:tcPr>
          <w:p w:rsidR="00183A8F" w:rsidRDefault="00183A8F">
            <w:pPr>
              <w:pStyle w:val="ConsPlusNormal"/>
              <w:jc w:val="center"/>
            </w:pPr>
            <w:r>
              <w:t>вид расходов</w:t>
            </w:r>
          </w:p>
        </w:tc>
        <w:tc>
          <w:tcPr>
            <w:tcW w:w="3118" w:type="dxa"/>
            <w:vMerge/>
          </w:tcPr>
          <w:p w:rsidR="00183A8F" w:rsidRDefault="00183A8F">
            <w:pPr>
              <w:pStyle w:val="ConsPlusNormal"/>
            </w:pPr>
          </w:p>
        </w:tc>
        <w:tc>
          <w:tcPr>
            <w:tcW w:w="1052" w:type="dxa"/>
          </w:tcPr>
          <w:p w:rsidR="00183A8F" w:rsidRDefault="00183A8F">
            <w:pPr>
              <w:pStyle w:val="ConsPlusNormal"/>
              <w:jc w:val="center"/>
            </w:pPr>
            <w:r>
              <w:t>2025 год - всего</w:t>
            </w:r>
          </w:p>
        </w:tc>
        <w:tc>
          <w:tcPr>
            <w:tcW w:w="1072" w:type="dxa"/>
          </w:tcPr>
          <w:p w:rsidR="00183A8F" w:rsidRDefault="00183A8F">
            <w:pPr>
              <w:pStyle w:val="ConsPlusNormal"/>
              <w:jc w:val="center"/>
            </w:pPr>
            <w:r>
              <w:t>в том числе средства вышестоящих бюджетов</w:t>
            </w:r>
          </w:p>
        </w:tc>
        <w:tc>
          <w:tcPr>
            <w:tcW w:w="929" w:type="dxa"/>
          </w:tcPr>
          <w:p w:rsidR="00183A8F" w:rsidRDefault="00183A8F">
            <w:pPr>
              <w:pStyle w:val="ConsPlusNormal"/>
              <w:jc w:val="center"/>
            </w:pPr>
            <w:r>
              <w:t>2026 год - всего</w:t>
            </w:r>
          </w:p>
        </w:tc>
        <w:tc>
          <w:tcPr>
            <w:tcW w:w="991" w:type="dxa"/>
          </w:tcPr>
          <w:p w:rsidR="00183A8F" w:rsidRDefault="00183A8F">
            <w:pPr>
              <w:pStyle w:val="ConsPlusNormal"/>
              <w:jc w:val="center"/>
            </w:pPr>
            <w:r>
              <w:t>в том числе средства вышестоящих бюджетов</w:t>
            </w:r>
          </w:p>
        </w:tc>
      </w:tr>
      <w:tr w:rsidR="00183A8F">
        <w:tc>
          <w:tcPr>
            <w:tcW w:w="680" w:type="dxa"/>
          </w:tcPr>
          <w:p w:rsidR="00183A8F" w:rsidRDefault="00183A8F">
            <w:pPr>
              <w:pStyle w:val="ConsPlusNormal"/>
              <w:jc w:val="center"/>
            </w:pPr>
            <w:r>
              <w:t>1</w:t>
            </w:r>
          </w:p>
        </w:tc>
        <w:tc>
          <w:tcPr>
            <w:tcW w:w="737" w:type="dxa"/>
          </w:tcPr>
          <w:p w:rsidR="00183A8F" w:rsidRDefault="00183A8F">
            <w:pPr>
              <w:pStyle w:val="ConsPlusNormal"/>
              <w:jc w:val="center"/>
            </w:pPr>
            <w:r>
              <w:t>2</w:t>
            </w:r>
          </w:p>
        </w:tc>
        <w:tc>
          <w:tcPr>
            <w:tcW w:w="1701" w:type="dxa"/>
          </w:tcPr>
          <w:p w:rsidR="00183A8F" w:rsidRDefault="00183A8F">
            <w:pPr>
              <w:pStyle w:val="ConsPlusNormal"/>
              <w:jc w:val="center"/>
            </w:pPr>
            <w:r>
              <w:t>3</w:t>
            </w:r>
          </w:p>
        </w:tc>
        <w:tc>
          <w:tcPr>
            <w:tcW w:w="850" w:type="dxa"/>
          </w:tcPr>
          <w:p w:rsidR="00183A8F" w:rsidRDefault="00183A8F">
            <w:pPr>
              <w:pStyle w:val="ConsPlusNormal"/>
              <w:jc w:val="center"/>
            </w:pPr>
            <w:r>
              <w:t>4</w:t>
            </w:r>
          </w:p>
        </w:tc>
        <w:tc>
          <w:tcPr>
            <w:tcW w:w="3118" w:type="dxa"/>
          </w:tcPr>
          <w:p w:rsidR="00183A8F" w:rsidRDefault="00183A8F">
            <w:pPr>
              <w:pStyle w:val="ConsPlusNormal"/>
              <w:jc w:val="center"/>
            </w:pPr>
            <w:r>
              <w:t>5</w:t>
            </w:r>
          </w:p>
        </w:tc>
        <w:tc>
          <w:tcPr>
            <w:tcW w:w="1052" w:type="dxa"/>
          </w:tcPr>
          <w:p w:rsidR="00183A8F" w:rsidRDefault="00183A8F">
            <w:pPr>
              <w:pStyle w:val="ConsPlusNormal"/>
              <w:jc w:val="center"/>
            </w:pPr>
            <w:r>
              <w:t>6</w:t>
            </w:r>
          </w:p>
        </w:tc>
        <w:tc>
          <w:tcPr>
            <w:tcW w:w="1072" w:type="dxa"/>
          </w:tcPr>
          <w:p w:rsidR="00183A8F" w:rsidRDefault="00183A8F">
            <w:pPr>
              <w:pStyle w:val="ConsPlusNormal"/>
              <w:jc w:val="center"/>
            </w:pPr>
            <w:r>
              <w:t>7</w:t>
            </w:r>
          </w:p>
        </w:tc>
        <w:tc>
          <w:tcPr>
            <w:tcW w:w="929" w:type="dxa"/>
          </w:tcPr>
          <w:p w:rsidR="00183A8F" w:rsidRDefault="00183A8F">
            <w:pPr>
              <w:pStyle w:val="ConsPlusNormal"/>
              <w:jc w:val="center"/>
            </w:pPr>
            <w:r>
              <w:t>8</w:t>
            </w:r>
          </w:p>
        </w:tc>
        <w:tc>
          <w:tcPr>
            <w:tcW w:w="991" w:type="dxa"/>
          </w:tcPr>
          <w:p w:rsidR="00183A8F" w:rsidRDefault="00183A8F">
            <w:pPr>
              <w:pStyle w:val="ConsPlusNormal"/>
              <w:jc w:val="center"/>
            </w:pPr>
            <w:r>
              <w:t>9</w:t>
            </w:r>
          </w:p>
        </w:tc>
      </w:tr>
      <w:tr w:rsidR="00183A8F">
        <w:tc>
          <w:tcPr>
            <w:tcW w:w="680" w:type="dxa"/>
          </w:tcPr>
          <w:p w:rsidR="00183A8F" w:rsidRDefault="00183A8F">
            <w:pPr>
              <w:pStyle w:val="ConsPlusNormal"/>
            </w:pPr>
          </w:p>
        </w:tc>
        <w:tc>
          <w:tcPr>
            <w:tcW w:w="737" w:type="dxa"/>
          </w:tcPr>
          <w:p w:rsidR="00183A8F" w:rsidRDefault="00183A8F">
            <w:pPr>
              <w:pStyle w:val="ConsPlusNormal"/>
            </w:pP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Администрация Промышленного внутригородского района городского округа Самара</w:t>
            </w:r>
          </w:p>
        </w:tc>
        <w:tc>
          <w:tcPr>
            <w:tcW w:w="1052" w:type="dxa"/>
          </w:tcPr>
          <w:p w:rsidR="00183A8F" w:rsidRDefault="00183A8F">
            <w:pPr>
              <w:pStyle w:val="ConsPlusNormal"/>
              <w:jc w:val="center"/>
            </w:pPr>
            <w:r>
              <w:t>16 720,0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pPr>
          </w:p>
        </w:tc>
        <w:tc>
          <w:tcPr>
            <w:tcW w:w="737" w:type="dxa"/>
          </w:tcPr>
          <w:p w:rsidR="00183A8F" w:rsidRDefault="00183A8F">
            <w:pPr>
              <w:pStyle w:val="ConsPlusNormal"/>
            </w:pP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183A8F" w:rsidRDefault="00183A8F">
            <w:pPr>
              <w:pStyle w:val="ConsPlusNormal"/>
              <w:jc w:val="center"/>
            </w:pPr>
            <w:r>
              <w:t>1 020,0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pP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ЖИЛИЩНО-КОММУНАЛЬНОЕ ХОЗЯЙСТВО</w:t>
            </w:r>
          </w:p>
        </w:tc>
        <w:tc>
          <w:tcPr>
            <w:tcW w:w="1052" w:type="dxa"/>
          </w:tcPr>
          <w:p w:rsidR="00183A8F" w:rsidRDefault="00183A8F">
            <w:pPr>
              <w:pStyle w:val="ConsPlusNormal"/>
              <w:jc w:val="center"/>
            </w:pPr>
            <w:r>
              <w:t>1 020,0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jc w:val="center"/>
            </w:pPr>
            <w:r>
              <w:t>03</w:t>
            </w: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Благоустройство</w:t>
            </w:r>
          </w:p>
        </w:tc>
        <w:tc>
          <w:tcPr>
            <w:tcW w:w="1052" w:type="dxa"/>
          </w:tcPr>
          <w:p w:rsidR="00183A8F" w:rsidRDefault="00183A8F">
            <w:pPr>
              <w:pStyle w:val="ConsPlusNormal"/>
              <w:jc w:val="center"/>
            </w:pPr>
            <w:r>
              <w:t>1 020,0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850" w:type="dxa"/>
          </w:tcPr>
          <w:p w:rsidR="00183A8F" w:rsidRDefault="00183A8F">
            <w:pPr>
              <w:pStyle w:val="ConsPlusNormal"/>
            </w:pPr>
          </w:p>
        </w:tc>
        <w:tc>
          <w:tcPr>
            <w:tcW w:w="3118" w:type="dxa"/>
          </w:tcPr>
          <w:p w:rsidR="00183A8F" w:rsidRDefault="00183A8F">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183A8F" w:rsidRDefault="00183A8F">
            <w:pPr>
              <w:pStyle w:val="ConsPlusNormal"/>
              <w:jc w:val="center"/>
            </w:pPr>
            <w:r>
              <w:t>1 020,0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lastRenderedPageBreak/>
              <w:t>05</w:t>
            </w:r>
          </w:p>
        </w:tc>
        <w:tc>
          <w:tcPr>
            <w:tcW w:w="737"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850" w:type="dxa"/>
          </w:tcPr>
          <w:p w:rsidR="00183A8F" w:rsidRDefault="00183A8F">
            <w:pPr>
              <w:pStyle w:val="ConsPlusNormal"/>
              <w:jc w:val="center"/>
            </w:pPr>
            <w:r>
              <w:t>200</w:t>
            </w:r>
          </w:p>
        </w:tc>
        <w:tc>
          <w:tcPr>
            <w:tcW w:w="311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052" w:type="dxa"/>
          </w:tcPr>
          <w:p w:rsidR="00183A8F" w:rsidRDefault="00183A8F">
            <w:pPr>
              <w:pStyle w:val="ConsPlusNormal"/>
              <w:jc w:val="center"/>
            </w:pPr>
            <w:r>
              <w:t>1 020,0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jc w:val="center"/>
            </w:pPr>
            <w:r>
              <w:t>03</w:t>
            </w:r>
          </w:p>
        </w:tc>
        <w:tc>
          <w:tcPr>
            <w:tcW w:w="1701" w:type="dxa"/>
          </w:tcPr>
          <w:p w:rsidR="00183A8F" w:rsidRDefault="00183A8F">
            <w:pPr>
              <w:pStyle w:val="ConsPlusNormal"/>
              <w:jc w:val="center"/>
            </w:pPr>
            <w:r>
              <w:t>К200000000</w:t>
            </w:r>
          </w:p>
        </w:tc>
        <w:tc>
          <w:tcPr>
            <w:tcW w:w="850" w:type="dxa"/>
          </w:tcPr>
          <w:p w:rsidR="00183A8F" w:rsidRDefault="00183A8F">
            <w:pPr>
              <w:pStyle w:val="ConsPlusNormal"/>
              <w:jc w:val="center"/>
            </w:pPr>
            <w:r>
              <w:t>240</w:t>
            </w:r>
          </w:p>
        </w:tc>
        <w:tc>
          <w:tcPr>
            <w:tcW w:w="311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052" w:type="dxa"/>
          </w:tcPr>
          <w:p w:rsidR="00183A8F" w:rsidRDefault="00183A8F">
            <w:pPr>
              <w:pStyle w:val="ConsPlusNormal"/>
              <w:jc w:val="center"/>
            </w:pPr>
            <w:r>
              <w:t>1 020,0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pPr>
          </w:p>
        </w:tc>
        <w:tc>
          <w:tcPr>
            <w:tcW w:w="737" w:type="dxa"/>
          </w:tcPr>
          <w:p w:rsidR="00183A8F" w:rsidRDefault="00183A8F">
            <w:pPr>
              <w:pStyle w:val="ConsPlusNormal"/>
            </w:pP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Муниципальная программа "Комфортная городская среда" на 2018 - 2025 годы</w:t>
            </w:r>
          </w:p>
        </w:tc>
        <w:tc>
          <w:tcPr>
            <w:tcW w:w="1052" w:type="dxa"/>
          </w:tcPr>
          <w:p w:rsidR="00183A8F" w:rsidRDefault="00183A8F">
            <w:pPr>
              <w:pStyle w:val="ConsPlusNormal"/>
              <w:jc w:val="center"/>
            </w:pPr>
            <w:r>
              <w:t>15 700,0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pP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ЖИЛИЩНО-КОММУНАЛЬНОЕ ХОЗЯЙСТВО</w:t>
            </w:r>
          </w:p>
        </w:tc>
        <w:tc>
          <w:tcPr>
            <w:tcW w:w="1052" w:type="dxa"/>
          </w:tcPr>
          <w:p w:rsidR="00183A8F" w:rsidRDefault="00183A8F">
            <w:pPr>
              <w:pStyle w:val="ConsPlusNormal"/>
              <w:jc w:val="center"/>
            </w:pPr>
            <w:r>
              <w:t>15 700,0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jc w:val="center"/>
            </w:pPr>
            <w:r>
              <w:t>03</w:t>
            </w: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Благоустройство</w:t>
            </w:r>
          </w:p>
        </w:tc>
        <w:tc>
          <w:tcPr>
            <w:tcW w:w="1052" w:type="dxa"/>
          </w:tcPr>
          <w:p w:rsidR="00183A8F" w:rsidRDefault="00183A8F">
            <w:pPr>
              <w:pStyle w:val="ConsPlusNormal"/>
              <w:jc w:val="center"/>
            </w:pPr>
            <w:r>
              <w:t>15 700,0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850" w:type="dxa"/>
          </w:tcPr>
          <w:p w:rsidR="00183A8F" w:rsidRDefault="00183A8F">
            <w:pPr>
              <w:pStyle w:val="ConsPlusNormal"/>
            </w:pPr>
          </w:p>
        </w:tc>
        <w:tc>
          <w:tcPr>
            <w:tcW w:w="3118" w:type="dxa"/>
          </w:tcPr>
          <w:p w:rsidR="00183A8F" w:rsidRDefault="00183A8F">
            <w:pPr>
              <w:pStyle w:val="ConsPlusNormal"/>
            </w:pPr>
            <w:r>
              <w:t>Муниципальная программа "Комфортная городская среда" на 2018 - 2025 годы</w:t>
            </w:r>
          </w:p>
        </w:tc>
        <w:tc>
          <w:tcPr>
            <w:tcW w:w="1052" w:type="dxa"/>
          </w:tcPr>
          <w:p w:rsidR="00183A8F" w:rsidRDefault="00183A8F">
            <w:pPr>
              <w:pStyle w:val="ConsPlusNormal"/>
              <w:jc w:val="center"/>
            </w:pPr>
            <w:r>
              <w:t>15 700,0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850" w:type="dxa"/>
          </w:tcPr>
          <w:p w:rsidR="00183A8F" w:rsidRDefault="00183A8F">
            <w:pPr>
              <w:pStyle w:val="ConsPlusNormal"/>
              <w:jc w:val="center"/>
            </w:pPr>
            <w:r>
              <w:t>200</w:t>
            </w:r>
          </w:p>
        </w:tc>
        <w:tc>
          <w:tcPr>
            <w:tcW w:w="3118" w:type="dxa"/>
          </w:tcPr>
          <w:p w:rsidR="00183A8F" w:rsidRDefault="00183A8F">
            <w:pPr>
              <w:pStyle w:val="ConsPlusNormal"/>
            </w:pPr>
            <w:r>
              <w:t>Закупка товаров, работ и услуг для обеспечения государственных (муниципальных) нужд</w:t>
            </w:r>
          </w:p>
        </w:tc>
        <w:tc>
          <w:tcPr>
            <w:tcW w:w="1052" w:type="dxa"/>
          </w:tcPr>
          <w:p w:rsidR="00183A8F" w:rsidRDefault="00183A8F">
            <w:pPr>
              <w:pStyle w:val="ConsPlusNormal"/>
              <w:jc w:val="center"/>
            </w:pPr>
            <w:r>
              <w:t>15 700,0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jc w:val="center"/>
            </w:pPr>
            <w:r>
              <w:t>05</w:t>
            </w:r>
          </w:p>
        </w:tc>
        <w:tc>
          <w:tcPr>
            <w:tcW w:w="737" w:type="dxa"/>
          </w:tcPr>
          <w:p w:rsidR="00183A8F" w:rsidRDefault="00183A8F">
            <w:pPr>
              <w:pStyle w:val="ConsPlusNormal"/>
              <w:jc w:val="center"/>
            </w:pPr>
            <w:r>
              <w:t>03</w:t>
            </w:r>
          </w:p>
        </w:tc>
        <w:tc>
          <w:tcPr>
            <w:tcW w:w="1701" w:type="dxa"/>
          </w:tcPr>
          <w:p w:rsidR="00183A8F" w:rsidRDefault="00183A8F">
            <w:pPr>
              <w:pStyle w:val="ConsPlusNormal"/>
              <w:jc w:val="center"/>
            </w:pPr>
            <w:r>
              <w:t>К100000000</w:t>
            </w:r>
          </w:p>
        </w:tc>
        <w:tc>
          <w:tcPr>
            <w:tcW w:w="850" w:type="dxa"/>
          </w:tcPr>
          <w:p w:rsidR="00183A8F" w:rsidRDefault="00183A8F">
            <w:pPr>
              <w:pStyle w:val="ConsPlusNormal"/>
              <w:jc w:val="center"/>
            </w:pPr>
            <w:r>
              <w:t>240</w:t>
            </w:r>
          </w:p>
        </w:tc>
        <w:tc>
          <w:tcPr>
            <w:tcW w:w="3118" w:type="dxa"/>
          </w:tcPr>
          <w:p w:rsidR="00183A8F" w:rsidRDefault="00183A8F">
            <w:pPr>
              <w:pStyle w:val="ConsPlusNormal"/>
            </w:pPr>
            <w:r>
              <w:t>Иные закупки товаров, работ и услуг для обеспечения государственных (муниципальных) нужд</w:t>
            </w:r>
          </w:p>
        </w:tc>
        <w:tc>
          <w:tcPr>
            <w:tcW w:w="1052" w:type="dxa"/>
          </w:tcPr>
          <w:p w:rsidR="00183A8F" w:rsidRDefault="00183A8F">
            <w:pPr>
              <w:pStyle w:val="ConsPlusNormal"/>
              <w:jc w:val="center"/>
            </w:pPr>
            <w:r>
              <w:t>15 700,0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r w:rsidR="00183A8F">
        <w:tc>
          <w:tcPr>
            <w:tcW w:w="680" w:type="dxa"/>
          </w:tcPr>
          <w:p w:rsidR="00183A8F" w:rsidRDefault="00183A8F">
            <w:pPr>
              <w:pStyle w:val="ConsPlusNormal"/>
            </w:pPr>
          </w:p>
        </w:tc>
        <w:tc>
          <w:tcPr>
            <w:tcW w:w="737" w:type="dxa"/>
          </w:tcPr>
          <w:p w:rsidR="00183A8F" w:rsidRDefault="00183A8F">
            <w:pPr>
              <w:pStyle w:val="ConsPlusNormal"/>
            </w:pPr>
          </w:p>
        </w:tc>
        <w:tc>
          <w:tcPr>
            <w:tcW w:w="1701" w:type="dxa"/>
          </w:tcPr>
          <w:p w:rsidR="00183A8F" w:rsidRDefault="00183A8F">
            <w:pPr>
              <w:pStyle w:val="ConsPlusNormal"/>
            </w:pPr>
          </w:p>
        </w:tc>
        <w:tc>
          <w:tcPr>
            <w:tcW w:w="850" w:type="dxa"/>
          </w:tcPr>
          <w:p w:rsidR="00183A8F" w:rsidRDefault="00183A8F">
            <w:pPr>
              <w:pStyle w:val="ConsPlusNormal"/>
            </w:pPr>
          </w:p>
        </w:tc>
        <w:tc>
          <w:tcPr>
            <w:tcW w:w="3118" w:type="dxa"/>
          </w:tcPr>
          <w:p w:rsidR="00183A8F" w:rsidRDefault="00183A8F">
            <w:pPr>
              <w:pStyle w:val="ConsPlusNormal"/>
            </w:pPr>
            <w:r>
              <w:t>ИТОГО</w:t>
            </w:r>
          </w:p>
        </w:tc>
        <w:tc>
          <w:tcPr>
            <w:tcW w:w="1052" w:type="dxa"/>
          </w:tcPr>
          <w:p w:rsidR="00183A8F" w:rsidRDefault="00183A8F">
            <w:pPr>
              <w:pStyle w:val="ConsPlusNormal"/>
              <w:jc w:val="center"/>
            </w:pPr>
            <w:r>
              <w:t>16 720,0</w:t>
            </w:r>
          </w:p>
        </w:tc>
        <w:tc>
          <w:tcPr>
            <w:tcW w:w="1072" w:type="dxa"/>
          </w:tcPr>
          <w:p w:rsidR="00183A8F" w:rsidRDefault="00183A8F">
            <w:pPr>
              <w:pStyle w:val="ConsPlusNormal"/>
              <w:jc w:val="center"/>
            </w:pPr>
            <w:r>
              <w:t>0,0</w:t>
            </w:r>
          </w:p>
        </w:tc>
        <w:tc>
          <w:tcPr>
            <w:tcW w:w="929" w:type="dxa"/>
          </w:tcPr>
          <w:p w:rsidR="00183A8F" w:rsidRDefault="00183A8F">
            <w:pPr>
              <w:pStyle w:val="ConsPlusNormal"/>
              <w:jc w:val="center"/>
            </w:pPr>
            <w:r>
              <w:t>0,0</w:t>
            </w:r>
          </w:p>
        </w:tc>
        <w:tc>
          <w:tcPr>
            <w:tcW w:w="991" w:type="dxa"/>
          </w:tcPr>
          <w:p w:rsidR="00183A8F" w:rsidRDefault="00183A8F">
            <w:pPr>
              <w:pStyle w:val="ConsPlusNormal"/>
              <w:jc w:val="center"/>
            </w:pPr>
            <w:r>
              <w:t>0,0</w:t>
            </w:r>
          </w:p>
        </w:tc>
      </w:tr>
    </w:tbl>
    <w:p w:rsidR="00183A8F" w:rsidRDefault="00183A8F">
      <w:pPr>
        <w:pStyle w:val="ConsPlusNormal"/>
        <w:jc w:val="both"/>
      </w:pPr>
    </w:p>
    <w:p w:rsidR="00183A8F" w:rsidRDefault="00183A8F">
      <w:pPr>
        <w:pStyle w:val="ConsPlusNormal"/>
        <w:jc w:val="both"/>
      </w:pPr>
    </w:p>
    <w:p w:rsidR="00183A8F" w:rsidRDefault="00183A8F">
      <w:pPr>
        <w:pStyle w:val="ConsPlusNormal"/>
        <w:pBdr>
          <w:bottom w:val="single" w:sz="6" w:space="0" w:color="auto"/>
        </w:pBdr>
        <w:spacing w:before="100" w:after="100"/>
        <w:jc w:val="both"/>
        <w:rPr>
          <w:sz w:val="2"/>
          <w:szCs w:val="2"/>
        </w:rPr>
      </w:pPr>
    </w:p>
    <w:p w:rsidR="00852CC6" w:rsidRDefault="00852CC6"/>
    <w:sectPr w:rsidR="00852CC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8F"/>
    <w:rsid w:val="00183A8F"/>
    <w:rsid w:val="0085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980F"/>
  <w15:chartTrackingRefBased/>
  <w15:docId w15:val="{B48650C8-57BB-408D-ADD8-84F5D4D0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A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3A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3A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3A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3A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3A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3A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3A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82422&amp;dst=100010" TargetMode="External"/><Relationship Id="rId13" Type="http://schemas.openxmlformats.org/officeDocument/2006/relationships/hyperlink" Target="https://login.consultant.ru/link/?req=doc&amp;base=LAW&amp;n=480810" TargetMode="External"/><Relationship Id="rId18" Type="http://schemas.openxmlformats.org/officeDocument/2006/relationships/hyperlink" Target="https://login.consultant.ru/link/?req=doc&amp;base=RLAW256&amp;n=186349&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86349&amp;dst=100026" TargetMode="External"/><Relationship Id="rId7" Type="http://schemas.openxmlformats.org/officeDocument/2006/relationships/hyperlink" Target="https://login.consultant.ru/link/?req=doc&amp;base=RLAW256&amp;n=186349&amp;dst=100005" TargetMode="External"/><Relationship Id="rId12" Type="http://schemas.openxmlformats.org/officeDocument/2006/relationships/hyperlink" Target="https://login.consultant.ru/link/?req=doc&amp;base=RLAW256&amp;n=186349&amp;dst=100016" TargetMode="External"/><Relationship Id="rId17" Type="http://schemas.openxmlformats.org/officeDocument/2006/relationships/hyperlink" Target="https://login.consultant.ru/link/?req=doc&amp;base=RLAW256&amp;n=183295&amp;dst=100023" TargetMode="External"/><Relationship Id="rId2" Type="http://schemas.openxmlformats.org/officeDocument/2006/relationships/settings" Target="settings.xml"/><Relationship Id="rId16" Type="http://schemas.openxmlformats.org/officeDocument/2006/relationships/hyperlink" Target="https://login.consultant.ru/link/?req=doc&amp;base=RLAW256&amp;n=186349&amp;dst=100022" TargetMode="External"/><Relationship Id="rId20" Type="http://schemas.openxmlformats.org/officeDocument/2006/relationships/hyperlink" Target="https://login.consultant.ru/link/?req=doc&amp;base=RLAW256&amp;n=186349&amp;dst=100025" TargetMode="External"/><Relationship Id="rId1" Type="http://schemas.openxmlformats.org/officeDocument/2006/relationships/styles" Target="styles.xml"/><Relationship Id="rId6" Type="http://schemas.openxmlformats.org/officeDocument/2006/relationships/hyperlink" Target="https://login.consultant.ru/link/?req=doc&amp;base=RLAW256&amp;n=184697&amp;dst=100005" TargetMode="External"/><Relationship Id="rId11" Type="http://schemas.openxmlformats.org/officeDocument/2006/relationships/hyperlink" Target="https://login.consultant.ru/link/?req=doc&amp;base=RLAW256&amp;n=186349&amp;dst=100011" TargetMode="External"/><Relationship Id="rId5" Type="http://schemas.openxmlformats.org/officeDocument/2006/relationships/hyperlink" Target="https://login.consultant.ru/link/?req=doc&amp;base=RLAW256&amp;n=183295&amp;dst=100005" TargetMode="External"/><Relationship Id="rId15" Type="http://schemas.openxmlformats.org/officeDocument/2006/relationships/hyperlink" Target="https://login.consultant.ru/link/?req=doc&amp;base=RLAW256&amp;n=186349&amp;dst=100021" TargetMode="External"/><Relationship Id="rId23" Type="http://schemas.openxmlformats.org/officeDocument/2006/relationships/theme" Target="theme/theme1.xml"/><Relationship Id="rId10" Type="http://schemas.openxmlformats.org/officeDocument/2006/relationships/hyperlink" Target="https://login.consultant.ru/link/?req=doc&amp;base=RLAW256&amp;n=183295&amp;dst=100011" TargetMode="External"/><Relationship Id="rId19" Type="http://schemas.openxmlformats.org/officeDocument/2006/relationships/hyperlink" Target="https://login.consultant.ru/link/?req=doc&amp;base=RLAW256&amp;n=186349&amp;dst=100024" TargetMode="External"/><Relationship Id="rId4" Type="http://schemas.openxmlformats.org/officeDocument/2006/relationships/hyperlink" Target="https://login.consultant.ru/link/?req=doc&amp;base=RLAW256&amp;n=180424&amp;dst=100005" TargetMode="External"/><Relationship Id="rId9" Type="http://schemas.openxmlformats.org/officeDocument/2006/relationships/hyperlink" Target="https://login.consultant.ru/link/?req=doc&amp;base=RLAW256&amp;n=186349&amp;dst=100006" TargetMode="External"/><Relationship Id="rId14" Type="http://schemas.openxmlformats.org/officeDocument/2006/relationships/hyperlink" Target="https://login.consultant.ru/link/?req=doc&amp;base=RLAW256&amp;n=177989&amp;dst=10005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10076</Words>
  <Characters>57439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2024-08-14T08:11:00Z</dcterms:created>
  <dcterms:modified xsi:type="dcterms:W3CDTF">2024-08-14T08:12:00Z</dcterms:modified>
</cp:coreProperties>
</file>