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F93BFA" w:rsidP="00577DBB">
      <w:pPr>
        <w:pStyle w:val="2"/>
        <w:jc w:val="center"/>
        <w:rPr>
          <w:noProof/>
        </w:rPr>
      </w:pPr>
      <w:bookmarkStart w:id="0" w:name="_GoBack"/>
      <w:bookmarkEnd w:id="0"/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481448">
        <w:rPr>
          <w:rFonts w:ascii="Times New Roman" w:hAnsi="Times New Roman"/>
          <w:sz w:val="28"/>
          <w:szCs w:val="28"/>
        </w:rPr>
        <w:t xml:space="preserve"> 31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481448">
        <w:rPr>
          <w:rFonts w:ascii="Times New Roman" w:hAnsi="Times New Roman"/>
          <w:sz w:val="28"/>
          <w:szCs w:val="28"/>
        </w:rPr>
        <w:t>июля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481448">
        <w:rPr>
          <w:rFonts w:ascii="Times New Roman" w:hAnsi="Times New Roman"/>
          <w:sz w:val="28"/>
          <w:szCs w:val="28"/>
        </w:rPr>
        <w:t>176</w:t>
      </w: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6B58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gramStart"/>
      <w:r w:rsidRPr="00686B58">
        <w:rPr>
          <w:rFonts w:ascii="Times New Roman" w:hAnsi="Times New Roman"/>
          <w:sz w:val="28"/>
          <w:szCs w:val="28"/>
        </w:rPr>
        <w:t>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77DBB">
        <w:rPr>
          <w:rFonts w:ascii="Times New Roman" w:hAnsi="Times New Roman"/>
          <w:b/>
          <w:sz w:val="28"/>
          <w:szCs w:val="28"/>
        </w:rPr>
        <w:t>РЕШИЛ:</w:t>
      </w:r>
    </w:p>
    <w:p w:rsidR="00E7290C" w:rsidRPr="00E7290C" w:rsidRDefault="00E7290C" w:rsidP="00EE5845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290C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</w:t>
      </w:r>
      <w:r w:rsidR="0045148C">
        <w:rPr>
          <w:rFonts w:ascii="Times New Roman" w:hAnsi="Times New Roman" w:cs="Times New Roman"/>
          <w:sz w:val="28"/>
          <w:szCs w:val="28"/>
        </w:rPr>
        <w:t xml:space="preserve">    </w:t>
      </w:r>
      <w:r w:rsidRPr="00E7290C">
        <w:rPr>
          <w:rFonts w:ascii="Times New Roman" w:hAnsi="Times New Roman" w:cs="Times New Roman"/>
          <w:sz w:val="28"/>
          <w:szCs w:val="28"/>
        </w:rPr>
        <w:t>№ 171, от 19.06.2024 г. № 175 (далее – Решение) следующие изменения:</w:t>
      </w:r>
      <w:proofErr w:type="gramEnd"/>
    </w:p>
    <w:p w:rsidR="00E7290C" w:rsidRPr="00E7290C" w:rsidRDefault="00E7290C" w:rsidP="00EE584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Промышленного внутригородского района городского округа Самара Самарской области (далее - бюджет Промышленного внутригородского района) на 2024 год:</w:t>
      </w:r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- общий объем доходов –  486 912,3 тыс. рублей;</w:t>
      </w:r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- общий объем расходов – 573 328,4 тыс. рублей;</w:t>
      </w:r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- дефицит – 86 416,1 тыс. рублей</w:t>
      </w:r>
      <w:proofErr w:type="gramStart"/>
      <w:r w:rsidRPr="00E7290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lastRenderedPageBreak/>
        <w:t>1.2.</w:t>
      </w:r>
      <w:r w:rsidR="00875C2F">
        <w:rPr>
          <w:rFonts w:ascii="Times New Roman" w:hAnsi="Times New Roman" w:cs="Times New Roman"/>
          <w:sz w:val="28"/>
          <w:szCs w:val="28"/>
        </w:rPr>
        <w:tab/>
      </w:r>
      <w:r w:rsidRPr="00E7290C">
        <w:rPr>
          <w:rFonts w:ascii="Times New Roman" w:hAnsi="Times New Roman" w:cs="Times New Roman"/>
          <w:sz w:val="28"/>
          <w:szCs w:val="28"/>
        </w:rPr>
        <w:t>Пункт 12 Решения изложить в следующей редакции: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«12. Утвердить объем межбюджетных трансфертов, получаемых из бюджета Самарской области, в сумме: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2024 год – 103 448,9 тыс. рублей;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2025 год - 2 956,0 тыс. рублей;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2026 год - 0,0 тыс. рублей</w:t>
      </w:r>
      <w:proofErr w:type="gramStart"/>
      <w:r w:rsidRPr="00E7290C">
        <w:rPr>
          <w:rFonts w:ascii="Times New Roman" w:hAnsi="Times New Roman"/>
          <w:sz w:val="28"/>
          <w:szCs w:val="28"/>
        </w:rPr>
        <w:t>.».</w:t>
      </w:r>
      <w:proofErr w:type="gramEnd"/>
    </w:p>
    <w:p w:rsidR="00E7290C" w:rsidRPr="00875C2F" w:rsidRDefault="00E7290C" w:rsidP="00EE5845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875C2F">
        <w:rPr>
          <w:rFonts w:ascii="Times New Roman" w:hAnsi="Times New Roman"/>
          <w:sz w:val="28"/>
          <w:szCs w:val="28"/>
        </w:rPr>
        <w:t>Пункт 16 Решения изложить в следующей редакции: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«16. Утвердить объем бюджетных ассигнований муниципального дорожного фонда Промышленного внутригородского района городского округа Самара: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2024 год – 61 379,5 тыс. рублей;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2025 год - 216,2 тыс. рублей;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на 2026 год - 235,9 тыс. рублей</w:t>
      </w:r>
      <w:proofErr w:type="gramStart"/>
      <w:r w:rsidRPr="00E7290C">
        <w:rPr>
          <w:rFonts w:ascii="Times New Roman" w:hAnsi="Times New Roman"/>
          <w:sz w:val="28"/>
          <w:szCs w:val="28"/>
        </w:rPr>
        <w:t>.».</w:t>
      </w:r>
      <w:proofErr w:type="gramEnd"/>
    </w:p>
    <w:p w:rsidR="00E7290C" w:rsidRPr="00E7290C" w:rsidRDefault="00E7290C" w:rsidP="00EE5845">
      <w:pPr>
        <w:pStyle w:val="Con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90C">
        <w:rPr>
          <w:rFonts w:ascii="Times New Roman" w:hAnsi="Times New Roman" w:cs="Times New Roman"/>
          <w:sz w:val="28"/>
          <w:szCs w:val="28"/>
        </w:rPr>
        <w:t>1.4.</w:t>
      </w:r>
      <w:r w:rsidR="00875C2F">
        <w:rPr>
          <w:rFonts w:ascii="Times New Roman" w:hAnsi="Times New Roman" w:cs="Times New Roman"/>
          <w:sz w:val="28"/>
          <w:szCs w:val="28"/>
        </w:rPr>
        <w:tab/>
      </w:r>
      <w:r w:rsidRPr="00E7290C">
        <w:rPr>
          <w:rFonts w:ascii="Times New Roman" w:hAnsi="Times New Roman" w:cs="Times New Roman"/>
          <w:sz w:val="28"/>
          <w:szCs w:val="28"/>
        </w:rPr>
        <w:t xml:space="preserve">Приложение 1 «Источники </w:t>
      </w:r>
      <w:proofErr w:type="gramStart"/>
      <w:r w:rsidRPr="00E7290C">
        <w:rPr>
          <w:rFonts w:ascii="Times New Roman" w:hAnsi="Times New Roman" w:cs="Times New Roman"/>
          <w:sz w:val="28"/>
          <w:szCs w:val="28"/>
        </w:rPr>
        <w:t>финансирования дефицита бюджета Промышленного внутригородского района городского округа</w:t>
      </w:r>
      <w:proofErr w:type="gramEnd"/>
      <w:r w:rsidRPr="00E7290C">
        <w:rPr>
          <w:rFonts w:ascii="Times New Roman" w:hAnsi="Times New Roman" w:cs="Times New Roman"/>
          <w:sz w:val="28"/>
          <w:szCs w:val="28"/>
        </w:rPr>
        <w:t xml:space="preserve"> Самара Самарской области, перечень статей источников финансирования дефицита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1.5.</w:t>
      </w:r>
      <w:r w:rsidR="00875C2F">
        <w:rPr>
          <w:rFonts w:ascii="Times New Roman" w:hAnsi="Times New Roman"/>
          <w:sz w:val="28"/>
          <w:szCs w:val="28"/>
        </w:rPr>
        <w:tab/>
        <w:t xml:space="preserve">Приложение </w:t>
      </w:r>
      <w:r w:rsidRPr="00E7290C">
        <w:rPr>
          <w:rFonts w:ascii="Times New Roman" w:hAnsi="Times New Roman"/>
          <w:sz w:val="28"/>
          <w:szCs w:val="28"/>
        </w:rPr>
        <w:t>3 «Доходы бюджета Промышленного внутригородского района городского округа Самара Самарской области на 2024 год по кодам видов доходов, подвидов доходов» к Решению изложить в новой редакции согласно Приложению 2 к настоящему Решению.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1.6.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3 к настоящему Решению.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1.7.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 xml:space="preserve"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E7290C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E7290C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4 к настоящему Решению.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1.8.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>Приложение 9 «Перечень программ Промышленного внутригородского района городского округа Самара, финансирование которых предусмотрено расходной частью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5 к настоящему Решению.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1.9.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 xml:space="preserve">Приложение 11 «Объем бюджетных ассигнований на финансовое обеспечение реализации программ Промышленного внутригородского района городского округа Самара в составе ведомственной </w:t>
      </w:r>
      <w:proofErr w:type="gramStart"/>
      <w:r w:rsidRPr="00E7290C">
        <w:rPr>
          <w:rFonts w:ascii="Times New Roman" w:hAnsi="Times New Roman"/>
          <w:sz w:val="28"/>
          <w:szCs w:val="28"/>
        </w:rPr>
        <w:t xml:space="preserve">структуры расходов бюджета Промышленного внутригородского района городского </w:t>
      </w:r>
      <w:r w:rsidRPr="00E7290C">
        <w:rPr>
          <w:rFonts w:ascii="Times New Roman" w:hAnsi="Times New Roman"/>
          <w:sz w:val="28"/>
          <w:szCs w:val="28"/>
        </w:rPr>
        <w:lastRenderedPageBreak/>
        <w:t>округа</w:t>
      </w:r>
      <w:proofErr w:type="gramEnd"/>
      <w:r w:rsidRPr="00E7290C">
        <w:rPr>
          <w:rFonts w:ascii="Times New Roman" w:hAnsi="Times New Roman"/>
          <w:sz w:val="28"/>
          <w:szCs w:val="28"/>
        </w:rPr>
        <w:t xml:space="preserve"> Самара Самарской области на 2024 год» к Решению изложить в новой редакции согласно Приложению 6 к настоящему Решению.</w:t>
      </w:r>
    </w:p>
    <w:p w:rsidR="00E7290C" w:rsidRPr="00E7290C" w:rsidRDefault="00E7290C" w:rsidP="00EE5845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2.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E7290C" w:rsidRPr="00E7290C" w:rsidRDefault="00E7290C" w:rsidP="00EE58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E7290C">
        <w:rPr>
          <w:rFonts w:ascii="Times New Roman" w:hAnsi="Times New Roman"/>
          <w:sz w:val="28"/>
          <w:szCs w:val="28"/>
        </w:rPr>
        <w:t>3.</w:t>
      </w:r>
      <w:r w:rsidR="00875C2F">
        <w:rPr>
          <w:rFonts w:ascii="Times New Roman" w:hAnsi="Times New Roman"/>
          <w:sz w:val="28"/>
          <w:szCs w:val="28"/>
        </w:rPr>
        <w:tab/>
      </w:r>
      <w:r w:rsidRPr="00E7290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66F0E" w:rsidRPr="00E7290C" w:rsidRDefault="00E7290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290C">
        <w:rPr>
          <w:rFonts w:ascii="Times New Roman" w:hAnsi="Times New Roman"/>
          <w:sz w:val="28"/>
          <w:szCs w:val="28"/>
        </w:rPr>
        <w:t>4.</w:t>
      </w:r>
      <w:r w:rsidR="00875C2F">
        <w:rPr>
          <w:rFonts w:ascii="Times New Roman" w:hAnsi="Times New Roman"/>
          <w:sz w:val="28"/>
          <w:szCs w:val="28"/>
        </w:rPr>
        <w:tab/>
      </w:r>
      <w:proofErr w:type="gramStart"/>
      <w:r w:rsidRPr="00E729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290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Совет депутатов Промышленного внутригородского района городского округа Самара</w:t>
      </w:r>
      <w:r w:rsidR="00E91F5C" w:rsidRPr="00E7290C">
        <w:rPr>
          <w:rFonts w:ascii="Times New Roman" w:hAnsi="Times New Roman"/>
          <w:sz w:val="28"/>
          <w:szCs w:val="28"/>
        </w:rPr>
        <w:t>.</w:t>
      </w:r>
    </w:p>
    <w:p w:rsidR="00741FF0" w:rsidRPr="00E7290C" w:rsidRDefault="00741FF0" w:rsidP="00EE5845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B58" w:rsidRPr="00092705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A6E1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1FF0" w:rsidRDefault="00741FF0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334EF8"/>
    <w:rsid w:val="003411B9"/>
    <w:rsid w:val="003C2DE3"/>
    <w:rsid w:val="003C7A09"/>
    <w:rsid w:val="004045E0"/>
    <w:rsid w:val="0042797C"/>
    <w:rsid w:val="0045148C"/>
    <w:rsid w:val="004526FA"/>
    <w:rsid w:val="00476B6D"/>
    <w:rsid w:val="00481448"/>
    <w:rsid w:val="004819E3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2024-08-01T06:42:00Z</dcterms:created>
  <dcterms:modified xsi:type="dcterms:W3CDTF">2024-08-01T06:42:00Z</dcterms:modified>
</cp:coreProperties>
</file>