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81" w:rsidRDefault="007505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0581" w:rsidRDefault="00750581">
      <w:pPr>
        <w:pStyle w:val="ConsPlusNormal"/>
        <w:jc w:val="both"/>
        <w:outlineLvl w:val="0"/>
      </w:pPr>
    </w:p>
    <w:p w:rsidR="00750581" w:rsidRDefault="00750581">
      <w:pPr>
        <w:pStyle w:val="ConsPlusTitle"/>
        <w:jc w:val="center"/>
        <w:outlineLvl w:val="0"/>
      </w:pPr>
      <w:r>
        <w:t>АДМИНИСТРАЦИЯ ПРОМЫШЛЕННОГО ВНУТРИГОРОДСКОГО РАЙОНА</w:t>
      </w:r>
    </w:p>
    <w:p w:rsidR="00750581" w:rsidRDefault="00750581">
      <w:pPr>
        <w:pStyle w:val="ConsPlusTitle"/>
        <w:jc w:val="center"/>
      </w:pPr>
      <w:r>
        <w:t>ГОРОДСКОГО ОКРУГА САМАРА</w:t>
      </w:r>
    </w:p>
    <w:p w:rsidR="00750581" w:rsidRDefault="00750581">
      <w:pPr>
        <w:pStyle w:val="ConsPlusTitle"/>
        <w:jc w:val="both"/>
      </w:pPr>
    </w:p>
    <w:p w:rsidR="00750581" w:rsidRDefault="00750581">
      <w:pPr>
        <w:pStyle w:val="ConsPlusTitle"/>
        <w:jc w:val="center"/>
      </w:pPr>
      <w:r>
        <w:t>ПОСТАНОВЛЕНИЕ</w:t>
      </w:r>
    </w:p>
    <w:p w:rsidR="00750581" w:rsidRDefault="00750581">
      <w:pPr>
        <w:pStyle w:val="ConsPlusTitle"/>
        <w:jc w:val="center"/>
      </w:pPr>
      <w:r>
        <w:t>от 7 октября 2022 г. N 402</w:t>
      </w:r>
    </w:p>
    <w:p w:rsidR="00750581" w:rsidRDefault="00750581">
      <w:pPr>
        <w:pStyle w:val="ConsPlusTitle"/>
        <w:jc w:val="both"/>
      </w:pPr>
    </w:p>
    <w:p w:rsidR="00750581" w:rsidRDefault="00750581">
      <w:pPr>
        <w:pStyle w:val="ConsPlusTitle"/>
        <w:jc w:val="center"/>
      </w:pPr>
      <w:r>
        <w:t>ОБ УТВЕРЖДЕНИИ ФОРМЫ ПРОВЕРОЧНОГО ЛИСТА ПРИ ОСУЩЕСТВЛЕНИИ</w:t>
      </w:r>
    </w:p>
    <w:p w:rsidR="00750581" w:rsidRDefault="00750581">
      <w:pPr>
        <w:pStyle w:val="ConsPlusTitle"/>
        <w:jc w:val="center"/>
      </w:pPr>
      <w:r>
        <w:t>МУНИЦИПАЛЬНОГО ЗЕМЕЛЬНОГО КОНТРОЛЯ НА ТЕРРИТОРИИ</w:t>
      </w:r>
    </w:p>
    <w:p w:rsidR="00750581" w:rsidRDefault="00750581">
      <w:pPr>
        <w:pStyle w:val="ConsPlusTitle"/>
        <w:jc w:val="center"/>
      </w:pPr>
      <w:r>
        <w:t>ПРОМЫШЛЕННОГО ВНУТРИГОРОДСКОГО РАЙОНА</w:t>
      </w:r>
    </w:p>
    <w:p w:rsidR="00750581" w:rsidRDefault="00750581">
      <w:pPr>
        <w:pStyle w:val="ConsPlusTitle"/>
        <w:jc w:val="center"/>
      </w:pPr>
      <w:r>
        <w:t>ГОРОДСКОГО ОКРУГА САМАРА</w:t>
      </w:r>
    </w:p>
    <w:p w:rsidR="00750581" w:rsidRDefault="007505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05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581" w:rsidRDefault="007505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581" w:rsidRDefault="007505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0581" w:rsidRDefault="00750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0581" w:rsidRDefault="007505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750581" w:rsidRDefault="00750581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Самара от 27.06.2024 N 274)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581" w:rsidRDefault="00750581">
            <w:pPr>
              <w:pStyle w:val="ConsPlusNormal"/>
            </w:pPr>
          </w:p>
        </w:tc>
      </w:tr>
    </w:tbl>
    <w:p w:rsidR="00750581" w:rsidRDefault="00750581">
      <w:pPr>
        <w:pStyle w:val="ConsPlusNormal"/>
        <w:jc w:val="both"/>
      </w:pPr>
    </w:p>
    <w:p w:rsidR="00750581" w:rsidRDefault="0075058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Промышленного внутригородского района городского округа Самара, постановляю:</w:t>
      </w:r>
    </w:p>
    <w:p w:rsidR="00750581" w:rsidRDefault="00750581">
      <w:pPr>
        <w:pStyle w:val="ConsPlusNormal"/>
        <w:spacing w:before="220"/>
        <w:ind w:firstLine="540"/>
        <w:jc w:val="both"/>
      </w:pPr>
      <w:r>
        <w:t xml:space="preserve">1. Утвердить форму проверочного </w:t>
      </w:r>
      <w:hyperlink w:anchor="P39">
        <w:r>
          <w:rPr>
            <w:color w:val="0000FF"/>
          </w:rPr>
          <w:t>листа</w:t>
        </w:r>
      </w:hyperlink>
      <w:r>
        <w:t>, применяемого при осуществлении муниципального земельного контроля, согласно приложению 1 к настоящему Постановлению.</w:t>
      </w:r>
    </w:p>
    <w:p w:rsidR="00750581" w:rsidRDefault="00750581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опубликования.</w:t>
      </w:r>
    </w:p>
    <w:p w:rsidR="00750581" w:rsidRDefault="00750581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Промышленного внутригородского района городского округа Самара А.В. Свирень.</w:t>
      </w:r>
    </w:p>
    <w:p w:rsidR="00750581" w:rsidRDefault="00750581">
      <w:pPr>
        <w:pStyle w:val="ConsPlusNormal"/>
        <w:jc w:val="both"/>
      </w:pPr>
    </w:p>
    <w:p w:rsidR="00750581" w:rsidRDefault="00750581">
      <w:pPr>
        <w:pStyle w:val="ConsPlusNormal"/>
        <w:jc w:val="right"/>
      </w:pPr>
      <w:r>
        <w:t>Глава</w:t>
      </w:r>
    </w:p>
    <w:p w:rsidR="00750581" w:rsidRDefault="00750581">
      <w:pPr>
        <w:pStyle w:val="ConsPlusNormal"/>
        <w:jc w:val="right"/>
      </w:pPr>
      <w:r>
        <w:t>Промышленного внутригородского района</w:t>
      </w:r>
    </w:p>
    <w:p w:rsidR="00750581" w:rsidRDefault="00750581">
      <w:pPr>
        <w:pStyle w:val="ConsPlusNormal"/>
        <w:jc w:val="right"/>
      </w:pPr>
      <w:r>
        <w:t>городского округа Самара</w:t>
      </w:r>
    </w:p>
    <w:p w:rsidR="00750581" w:rsidRDefault="00750581">
      <w:pPr>
        <w:pStyle w:val="ConsPlusNormal"/>
        <w:jc w:val="right"/>
      </w:pPr>
      <w:r>
        <w:t>Д.В.МОРОЗОВ</w:t>
      </w:r>
    </w:p>
    <w:p w:rsidR="00750581" w:rsidRDefault="00750581">
      <w:pPr>
        <w:pStyle w:val="ConsPlusNormal"/>
        <w:jc w:val="both"/>
      </w:pPr>
    </w:p>
    <w:p w:rsidR="00750581" w:rsidRDefault="00750581">
      <w:pPr>
        <w:pStyle w:val="ConsPlusNormal"/>
        <w:jc w:val="both"/>
      </w:pPr>
    </w:p>
    <w:p w:rsidR="00750581" w:rsidRDefault="00750581">
      <w:pPr>
        <w:pStyle w:val="ConsPlusNormal"/>
        <w:jc w:val="both"/>
      </w:pPr>
    </w:p>
    <w:p w:rsidR="00750581" w:rsidRDefault="00750581">
      <w:pPr>
        <w:pStyle w:val="ConsPlusNormal"/>
        <w:jc w:val="both"/>
      </w:pPr>
    </w:p>
    <w:p w:rsidR="00750581" w:rsidRDefault="00750581">
      <w:pPr>
        <w:pStyle w:val="ConsPlusNormal"/>
        <w:jc w:val="both"/>
      </w:pPr>
    </w:p>
    <w:p w:rsidR="00750581" w:rsidRDefault="00750581">
      <w:pPr>
        <w:pStyle w:val="ConsPlusNormal"/>
        <w:jc w:val="right"/>
        <w:outlineLvl w:val="0"/>
      </w:pPr>
      <w:r>
        <w:t>Приложение 1</w:t>
      </w:r>
    </w:p>
    <w:p w:rsidR="00750581" w:rsidRDefault="00750581">
      <w:pPr>
        <w:pStyle w:val="ConsPlusNormal"/>
        <w:jc w:val="right"/>
      </w:pPr>
      <w:r>
        <w:t>к Постановлению</w:t>
      </w:r>
    </w:p>
    <w:p w:rsidR="00750581" w:rsidRDefault="00750581">
      <w:pPr>
        <w:pStyle w:val="ConsPlusNormal"/>
        <w:jc w:val="right"/>
      </w:pPr>
      <w:r>
        <w:t>Администрации Промышленного</w:t>
      </w:r>
    </w:p>
    <w:p w:rsidR="00750581" w:rsidRDefault="00750581">
      <w:pPr>
        <w:pStyle w:val="ConsPlusNormal"/>
        <w:jc w:val="right"/>
      </w:pPr>
      <w:r>
        <w:t>внутригородского района</w:t>
      </w:r>
    </w:p>
    <w:p w:rsidR="00750581" w:rsidRDefault="00750581">
      <w:pPr>
        <w:pStyle w:val="ConsPlusNormal"/>
        <w:jc w:val="right"/>
      </w:pPr>
      <w:r>
        <w:t>городского округа Самара</w:t>
      </w:r>
    </w:p>
    <w:p w:rsidR="00750581" w:rsidRDefault="00750581">
      <w:pPr>
        <w:pStyle w:val="ConsPlusNormal"/>
        <w:jc w:val="right"/>
      </w:pPr>
      <w:r>
        <w:t>от 7 октября 2022 г. N 402</w:t>
      </w:r>
    </w:p>
    <w:p w:rsidR="00750581" w:rsidRDefault="007505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05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581" w:rsidRDefault="007505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581" w:rsidRDefault="007505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0581" w:rsidRDefault="00750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0581" w:rsidRDefault="007505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750581" w:rsidRDefault="0075058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городского округа Самара от 27.06.2024 N 274)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581" w:rsidRDefault="00750581">
            <w:pPr>
              <w:pStyle w:val="ConsPlusNormal"/>
            </w:pPr>
          </w:p>
        </w:tc>
      </w:tr>
    </w:tbl>
    <w:p w:rsidR="00750581" w:rsidRDefault="00750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1124"/>
        <w:gridCol w:w="390"/>
        <w:gridCol w:w="990"/>
        <w:gridCol w:w="4422"/>
      </w:tblGrid>
      <w:tr w:rsidR="00750581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jc w:val="center"/>
            </w:pPr>
            <w:bookmarkStart w:id="0" w:name="P39"/>
            <w:bookmarkEnd w:id="0"/>
            <w:r>
              <w:t>Проверочный лист (список контрольных вопросов) при проведении муниципального земельного контроля на территории Промышленного внутригородского района городского округа Самара</w:t>
            </w: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</w:pPr>
            <w:r>
              <w:t>QR-код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</w:pPr>
            <w:r>
              <w:t>Проверочный лист</w:t>
            </w:r>
          </w:p>
          <w:p w:rsidR="00750581" w:rsidRDefault="00750581">
            <w:pPr>
              <w:pStyle w:val="ConsPlusNormal"/>
            </w:pPr>
            <w:r>
              <w:t>утвержден постановлением Главы</w:t>
            </w:r>
          </w:p>
          <w:p w:rsidR="00750581" w:rsidRDefault="00750581">
            <w:pPr>
              <w:pStyle w:val="ConsPlusNormal"/>
            </w:pPr>
            <w:r>
              <w:t>Промышленного внутригородского</w:t>
            </w:r>
          </w:p>
          <w:p w:rsidR="00750581" w:rsidRDefault="00750581">
            <w:pPr>
              <w:pStyle w:val="ConsPlusNormal"/>
            </w:pPr>
            <w:r>
              <w:t>района городского округа Самара</w:t>
            </w:r>
          </w:p>
          <w:p w:rsidR="00750581" w:rsidRDefault="00750581">
            <w:pPr>
              <w:pStyle w:val="ConsPlusNormal"/>
            </w:pPr>
            <w:r>
              <w:t>от ______________ N __________</w:t>
            </w: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3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581" w:rsidRDefault="00750581">
            <w:pPr>
              <w:pStyle w:val="ConsPlusNormal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</w:pPr>
            <w:r>
              <w:t>"__" __________ 20 __ г.</w:t>
            </w:r>
          </w:p>
          <w:p w:rsidR="00750581" w:rsidRDefault="00750581">
            <w:pPr>
              <w:pStyle w:val="ConsPlusNormal"/>
            </w:pPr>
            <w:r>
              <w:t>(дата заполнения листа)</w:t>
            </w:r>
          </w:p>
          <w:p w:rsidR="00750581" w:rsidRDefault="00750581">
            <w:pPr>
              <w:pStyle w:val="ConsPlusNormal"/>
            </w:pPr>
            <w:r>
              <w:t>"__" час. "__" мин.</w:t>
            </w:r>
          </w:p>
          <w:p w:rsidR="00750581" w:rsidRDefault="00750581">
            <w:pPr>
              <w:pStyle w:val="ConsPlusNormal"/>
            </w:pPr>
            <w:r>
              <w:t>(время заполнения листа)</w:t>
            </w:r>
          </w:p>
        </w:tc>
      </w:tr>
      <w:tr w:rsidR="00750581"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jc w:val="center"/>
            </w:pPr>
            <w:r>
              <w:t>(место заполнения проверочного листа)</w:t>
            </w:r>
          </w:p>
        </w:tc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jc w:val="center"/>
            </w:pPr>
            <w:r>
              <w:t>ПРОВЕРОЧНЫЙ ЛИСТ</w:t>
            </w:r>
          </w:p>
          <w:p w:rsidR="00750581" w:rsidRDefault="00750581">
            <w:pPr>
              <w:pStyle w:val="ConsPlusNormal"/>
              <w:jc w:val="center"/>
            </w:pPr>
            <w:r>
              <w:t>органа муниципального земельного контроля</w:t>
            </w: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jc w:val="center"/>
            </w:pPr>
            <w:r>
              <w:t>Администрация Промышленного внутригородского района городского округа Самара (наименование органа муниципального земельного контроля)</w:t>
            </w: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ind w:firstLine="283"/>
              <w:jc w:val="both"/>
            </w:pPr>
            <w:r>
              <w:t>На основании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 _________________ N</w:t>
            </w: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581" w:rsidRDefault="00750581">
            <w:pPr>
              <w:pStyle w:val="ConsPlusNormal"/>
              <w:jc w:val="right"/>
            </w:pPr>
            <w:r>
              <w:t>.</w:t>
            </w:r>
          </w:p>
        </w:tc>
      </w:tr>
      <w:tr w:rsidR="00750581">
        <w:tc>
          <w:tcPr>
            <w:tcW w:w="88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ind w:firstLine="283"/>
              <w:jc w:val="both"/>
            </w:pPr>
            <w:r>
              <w:t>Учетный номер проверки и дата присвоения учетного номера проверки в едином реестре видов проверок: _____________________________________</w:t>
            </w: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581" w:rsidRDefault="00750581">
            <w:pPr>
              <w:pStyle w:val="ConsPlusNormal"/>
              <w:jc w:val="right"/>
            </w:pPr>
            <w:r>
              <w:t>.</w:t>
            </w:r>
          </w:p>
        </w:tc>
      </w:tr>
      <w:tr w:rsidR="00750581">
        <w:tblPrEx>
          <w:tblBorders>
            <w:insideH w:val="single" w:sz="4" w:space="0" w:color="auto"/>
          </w:tblBorders>
        </w:tblPrEx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ind w:firstLine="283"/>
              <w:jc w:val="both"/>
            </w:pPr>
            <w:r>
              <w:t>Проверяемый субъект: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предпринимателя)</w:t>
            </w:r>
          </w:p>
        </w:tc>
      </w:tr>
      <w:tr w:rsidR="0075058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ind w:firstLine="283"/>
              <w:jc w:val="both"/>
            </w:pPr>
            <w:r>
              <w:t>Ограничения: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jc w:val="center"/>
            </w:pPr>
            <w:r>
              <w:t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      </w: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ind w:firstLine="283"/>
              <w:jc w:val="both"/>
            </w:pPr>
            <w:r>
              <w:t>Должностные лица, проводившие проверку:</w:t>
            </w: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581" w:rsidRDefault="00750581">
            <w:pPr>
              <w:pStyle w:val="ConsPlusNormal"/>
            </w:pPr>
          </w:p>
        </w:tc>
      </w:tr>
      <w:tr w:rsidR="00750581">
        <w:tblPrEx>
          <w:tblBorders>
            <w:insideH w:val="single" w:sz="4" w:space="0" w:color="auto"/>
          </w:tblBorders>
        </w:tblPrEx>
        <w:tc>
          <w:tcPr>
            <w:tcW w:w="8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88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jc w:val="center"/>
            </w:pPr>
            <w:r>
              <w:t>(должности, фамилии и инициалы должностных лиц, проводящих проверку)</w:t>
            </w:r>
          </w:p>
        </w:tc>
      </w:tr>
      <w:tr w:rsidR="00750581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ind w:firstLine="283"/>
              <w:jc w:val="both"/>
            </w:pPr>
            <w:r>
              <w:t>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      </w:r>
          </w:p>
          <w:p w:rsidR="00750581" w:rsidRDefault="00750581">
            <w:pPr>
              <w:pStyle w:val="ConsPlusNormal"/>
              <w:ind w:firstLine="283"/>
              <w:jc w:val="both"/>
            </w:pPr>
            <w:r>
              <w:t>Реквизиты применяемых нормативных правовых актов:</w:t>
            </w:r>
          </w:p>
          <w:p w:rsidR="00750581" w:rsidRDefault="00750581">
            <w:pPr>
              <w:pStyle w:val="ConsPlusNormal"/>
              <w:ind w:firstLine="283"/>
              <w:jc w:val="both"/>
            </w:pPr>
            <w:r>
              <w:t xml:space="preserve">- Земельный </w:t>
            </w:r>
            <w:hyperlink r:id="rId1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750581" w:rsidRDefault="00750581">
            <w:pPr>
              <w:pStyle w:val="ConsPlusNormal"/>
              <w:ind w:firstLine="283"/>
              <w:jc w:val="both"/>
            </w:pPr>
            <w:r>
              <w:t xml:space="preserve">- Гражданский </w:t>
            </w:r>
            <w:hyperlink r:id="rId1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</w:tc>
      </w:tr>
    </w:tbl>
    <w:p w:rsidR="00750581" w:rsidRDefault="007505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2208"/>
        <w:gridCol w:w="567"/>
        <w:gridCol w:w="567"/>
        <w:gridCol w:w="1417"/>
        <w:gridCol w:w="1361"/>
      </w:tblGrid>
      <w:tr w:rsidR="00750581">
        <w:tc>
          <w:tcPr>
            <w:tcW w:w="488" w:type="dxa"/>
            <w:vMerge w:val="restart"/>
          </w:tcPr>
          <w:p w:rsidR="00750581" w:rsidRDefault="007505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750581" w:rsidRDefault="00750581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208" w:type="dxa"/>
            <w:vMerge w:val="restart"/>
          </w:tcPr>
          <w:p w:rsidR="00750581" w:rsidRDefault="00750581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912" w:type="dxa"/>
            <w:gridSpan w:val="4"/>
          </w:tcPr>
          <w:p w:rsidR="00750581" w:rsidRDefault="00750581">
            <w:pPr>
              <w:pStyle w:val="ConsPlusNormal"/>
              <w:jc w:val="center"/>
            </w:pPr>
            <w:r>
              <w:t>Ответы на вопросы</w:t>
            </w:r>
          </w:p>
        </w:tc>
      </w:tr>
      <w:tr w:rsidR="00750581">
        <w:tc>
          <w:tcPr>
            <w:tcW w:w="488" w:type="dxa"/>
            <w:vMerge/>
          </w:tcPr>
          <w:p w:rsidR="00750581" w:rsidRDefault="00750581">
            <w:pPr>
              <w:pStyle w:val="ConsPlusNormal"/>
            </w:pPr>
          </w:p>
        </w:tc>
        <w:tc>
          <w:tcPr>
            <w:tcW w:w="2268" w:type="dxa"/>
            <w:vMerge/>
          </w:tcPr>
          <w:p w:rsidR="00750581" w:rsidRDefault="00750581">
            <w:pPr>
              <w:pStyle w:val="ConsPlusNormal"/>
            </w:pPr>
          </w:p>
        </w:tc>
        <w:tc>
          <w:tcPr>
            <w:tcW w:w="2208" w:type="dxa"/>
            <w:vMerge/>
          </w:tcPr>
          <w:p w:rsidR="00750581" w:rsidRDefault="00750581">
            <w:pPr>
              <w:pStyle w:val="ConsPlusNormal"/>
            </w:pPr>
          </w:p>
        </w:tc>
        <w:tc>
          <w:tcPr>
            <w:tcW w:w="567" w:type="dxa"/>
          </w:tcPr>
          <w:p w:rsidR="00750581" w:rsidRDefault="0075058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750581" w:rsidRDefault="0075058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750581" w:rsidRDefault="00750581">
            <w:pPr>
              <w:pStyle w:val="ConsPlusNormal"/>
              <w:jc w:val="center"/>
            </w:pPr>
            <w:r>
              <w:t>не применимо</w:t>
            </w:r>
          </w:p>
        </w:tc>
        <w:tc>
          <w:tcPr>
            <w:tcW w:w="1361" w:type="dxa"/>
          </w:tcPr>
          <w:p w:rsidR="00750581" w:rsidRDefault="0075058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50581">
        <w:tc>
          <w:tcPr>
            <w:tcW w:w="488" w:type="dxa"/>
          </w:tcPr>
          <w:p w:rsidR="00750581" w:rsidRDefault="00750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50581" w:rsidRDefault="00750581">
            <w:pPr>
              <w:pStyle w:val="ConsPlusNormal"/>
              <w:jc w:val="both"/>
            </w:pPr>
            <w:r>
              <w:t>Используется ли проверяемым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08" w:type="dxa"/>
          </w:tcPr>
          <w:p w:rsidR="00750581" w:rsidRDefault="00750581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Пункт 2 статьи 7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статья 42</w:t>
              </w:r>
            </w:hyperlink>
            <w:r>
              <w:t xml:space="preserve"> Земельного кодекса РФ</w:t>
            </w:r>
          </w:p>
        </w:tc>
        <w:tc>
          <w:tcPr>
            <w:tcW w:w="56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56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141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1361" w:type="dxa"/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488" w:type="dxa"/>
          </w:tcPr>
          <w:p w:rsidR="00750581" w:rsidRDefault="007505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50581" w:rsidRDefault="00750581">
            <w:pPr>
              <w:pStyle w:val="ConsPlusNormal"/>
              <w:jc w:val="both"/>
            </w:pPr>
            <w:r>
              <w:t>Имеются ли у проверяемого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208" w:type="dxa"/>
          </w:tcPr>
          <w:p w:rsidR="00750581" w:rsidRDefault="00750581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Пункт 1 статьи 25</w:t>
              </w:r>
            </w:hyperlink>
            <w:r>
              <w:t xml:space="preserve"> Земельного кодекса РФ</w:t>
            </w:r>
          </w:p>
        </w:tc>
        <w:tc>
          <w:tcPr>
            <w:tcW w:w="56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56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141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1361" w:type="dxa"/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488" w:type="dxa"/>
          </w:tcPr>
          <w:p w:rsidR="00750581" w:rsidRDefault="007505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750581" w:rsidRDefault="00750581">
            <w:pPr>
              <w:pStyle w:val="ConsPlusNormal"/>
              <w:jc w:val="both"/>
            </w:pPr>
            <w: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</w:t>
            </w:r>
            <w:r>
              <w:lastRenderedPageBreak/>
              <w:t xml:space="preserve">участка) в порядке, установленном Федеральным </w:t>
            </w:r>
            <w:hyperlink r:id="rId16">
              <w:r>
                <w:rPr>
                  <w:color w:val="0000FF"/>
                </w:rPr>
                <w:t>законом</w:t>
              </w:r>
            </w:hyperlink>
            <w:r>
              <w:t xml:space="preserve"> от 13.07.2015 N 218-ФЗ "О государственной регистрации недвижимости"?</w:t>
            </w:r>
          </w:p>
        </w:tc>
        <w:tc>
          <w:tcPr>
            <w:tcW w:w="2208" w:type="dxa"/>
          </w:tcPr>
          <w:p w:rsidR="00750581" w:rsidRDefault="00750581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Пункт 1 статьи 26</w:t>
              </w:r>
            </w:hyperlink>
            <w:r>
              <w:t xml:space="preserve"> Земельного кодекса РФ, </w:t>
            </w:r>
            <w:hyperlink r:id="rId18">
              <w:r>
                <w:rPr>
                  <w:color w:val="0000FF"/>
                </w:rPr>
                <w:t>статья 8.1</w:t>
              </w:r>
            </w:hyperlink>
            <w:r>
              <w:t xml:space="preserve"> Гражданского кодекса РФ</w:t>
            </w:r>
          </w:p>
        </w:tc>
        <w:tc>
          <w:tcPr>
            <w:tcW w:w="56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56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141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1361" w:type="dxa"/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488" w:type="dxa"/>
          </w:tcPr>
          <w:p w:rsidR="00750581" w:rsidRDefault="007505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50581" w:rsidRDefault="00750581">
            <w:pPr>
              <w:pStyle w:val="ConsPlusNormal"/>
              <w:jc w:val="both"/>
            </w:pPr>
            <w:r>
              <w:t>Соответствует ли площадь земельного участка, используемого проверяемым лицом, площади земельного участка, указанной в правоустанавливающих документах?</w:t>
            </w:r>
          </w:p>
        </w:tc>
        <w:tc>
          <w:tcPr>
            <w:tcW w:w="2208" w:type="dxa"/>
          </w:tcPr>
          <w:p w:rsidR="00750581" w:rsidRDefault="00750581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Пункт 1 статьи 25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пункт 1 статьи 26</w:t>
              </w:r>
            </w:hyperlink>
            <w:r>
              <w:t xml:space="preserve"> Земельного кодекса РФ</w:t>
            </w:r>
          </w:p>
        </w:tc>
        <w:tc>
          <w:tcPr>
            <w:tcW w:w="56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56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141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1361" w:type="dxa"/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488" w:type="dxa"/>
          </w:tcPr>
          <w:p w:rsidR="00750581" w:rsidRDefault="007505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750581" w:rsidRDefault="00750581">
            <w:pPr>
              <w:pStyle w:val="ConsPlusNormal"/>
              <w:jc w:val="both"/>
            </w:pPr>
            <w: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208" w:type="dxa"/>
          </w:tcPr>
          <w:p w:rsidR="00750581" w:rsidRDefault="00750581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Пункт 3 статьи 6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пункт 1 статьи 25</w:t>
              </w:r>
            </w:hyperlink>
            <w:r>
              <w:t xml:space="preserve"> Земельного кодекса РФ</w:t>
            </w:r>
          </w:p>
        </w:tc>
        <w:tc>
          <w:tcPr>
            <w:tcW w:w="56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56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141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1361" w:type="dxa"/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488" w:type="dxa"/>
          </w:tcPr>
          <w:p w:rsidR="00750581" w:rsidRDefault="007505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750581" w:rsidRDefault="00750581">
            <w:pPr>
              <w:pStyle w:val="ConsPlusNormal"/>
              <w:jc w:val="both"/>
            </w:pPr>
            <w: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208" w:type="dxa"/>
          </w:tcPr>
          <w:p w:rsidR="00750581" w:rsidRDefault="00750581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Статья 42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пункт 2 статьи 45</w:t>
              </w:r>
            </w:hyperlink>
            <w:r>
              <w:t xml:space="preserve"> Земельного кодекса РФ, </w:t>
            </w:r>
            <w:hyperlink r:id="rId25">
              <w:r>
                <w:rPr>
                  <w:color w:val="0000FF"/>
                </w:rPr>
                <w:t>статья 284</w:t>
              </w:r>
            </w:hyperlink>
            <w:r>
              <w:t xml:space="preserve"> Гражданского кодекса РФ</w:t>
            </w:r>
          </w:p>
        </w:tc>
        <w:tc>
          <w:tcPr>
            <w:tcW w:w="56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56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1417" w:type="dxa"/>
          </w:tcPr>
          <w:p w:rsidR="00750581" w:rsidRDefault="00750581">
            <w:pPr>
              <w:pStyle w:val="ConsPlusNormal"/>
            </w:pPr>
          </w:p>
        </w:tc>
        <w:tc>
          <w:tcPr>
            <w:tcW w:w="1361" w:type="dxa"/>
          </w:tcPr>
          <w:p w:rsidR="00750581" w:rsidRDefault="00750581">
            <w:pPr>
              <w:pStyle w:val="ConsPlusNormal"/>
            </w:pPr>
          </w:p>
        </w:tc>
      </w:tr>
    </w:tbl>
    <w:p w:rsidR="00750581" w:rsidRDefault="00750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1"/>
      </w:tblGrid>
      <w:tr w:rsidR="00750581"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</w:pPr>
            <w:r>
              <w:t>"__" ________ 20__ г.</w:t>
            </w:r>
          </w:p>
        </w:tc>
      </w:tr>
      <w:tr w:rsidR="00750581"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581" w:rsidRDefault="00750581">
            <w:pPr>
              <w:pStyle w:val="ConsPlusNormal"/>
            </w:pPr>
          </w:p>
        </w:tc>
      </w:tr>
      <w:tr w:rsidR="00750581">
        <w:tc>
          <w:tcPr>
            <w:tcW w:w="8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jc w:val="center"/>
            </w:pPr>
            <w:r>
              <w:t>(должность, фамилия, имя, отчество (последнее - при наличии) представителя юридического лица, индивидуального предпринимателя)</w:t>
            </w:r>
          </w:p>
        </w:tc>
      </w:tr>
      <w:tr w:rsidR="00750581"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581" w:rsidRDefault="00750581">
            <w:pPr>
              <w:pStyle w:val="ConsPlusNormal"/>
            </w:pPr>
          </w:p>
        </w:tc>
      </w:tr>
      <w:tr w:rsidR="00750581">
        <w:tblPrEx>
          <w:tblBorders>
            <w:insideH w:val="single" w:sz="4" w:space="0" w:color="auto"/>
          </w:tblBorders>
        </w:tblPrEx>
        <w:tc>
          <w:tcPr>
            <w:tcW w:w="8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581" w:rsidRDefault="00750581">
            <w:pPr>
              <w:pStyle w:val="ConsPlusNormal"/>
              <w:jc w:val="center"/>
            </w:pPr>
            <w:r>
              <w:t>(должность, фамилия, имя, отчество (последнее - при наличии) лица, проводящего проверку и заполняющего проверочный лист)</w:t>
            </w:r>
          </w:p>
        </w:tc>
      </w:tr>
    </w:tbl>
    <w:p w:rsidR="00750581" w:rsidRDefault="00750581">
      <w:pPr>
        <w:pStyle w:val="ConsPlusNormal"/>
        <w:jc w:val="both"/>
      </w:pPr>
    </w:p>
    <w:p w:rsidR="00750581" w:rsidRDefault="00750581">
      <w:pPr>
        <w:pStyle w:val="ConsPlusNormal"/>
        <w:jc w:val="both"/>
      </w:pPr>
    </w:p>
    <w:p w:rsidR="00750581" w:rsidRDefault="007505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2CC6" w:rsidRDefault="00852CC6">
      <w:bookmarkStart w:id="1" w:name="_GoBack"/>
      <w:bookmarkEnd w:id="1"/>
    </w:p>
    <w:sectPr w:rsidR="00852CC6" w:rsidSect="00FC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81"/>
    <w:rsid w:val="00750581"/>
    <w:rsid w:val="0085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EFDE8-DE81-414D-B6E5-68E61592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0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05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6592" TargetMode="External"/><Relationship Id="rId13" Type="http://schemas.openxmlformats.org/officeDocument/2006/relationships/hyperlink" Target="https://login.consultant.ru/link/?req=doc&amp;base=LAW&amp;n=482851&amp;dst=2394" TargetMode="External"/><Relationship Id="rId18" Type="http://schemas.openxmlformats.org/officeDocument/2006/relationships/hyperlink" Target="https://login.consultant.ru/link/?req=doc&amp;base=LAW&amp;n=482692&amp;dst=24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51&amp;dst=320" TargetMode="External"/><Relationship Id="rId7" Type="http://schemas.openxmlformats.org/officeDocument/2006/relationships/hyperlink" Target="https://login.consultant.ru/link/?req=doc&amp;base=LAW&amp;n=482844" TargetMode="External"/><Relationship Id="rId12" Type="http://schemas.openxmlformats.org/officeDocument/2006/relationships/hyperlink" Target="https://login.consultant.ru/link/?req=doc&amp;base=LAW&amp;n=482692" TargetMode="External"/><Relationship Id="rId17" Type="http://schemas.openxmlformats.org/officeDocument/2006/relationships/hyperlink" Target="https://login.consultant.ru/link/?req=doc&amp;base=LAW&amp;n=482851&amp;dst=1595" TargetMode="External"/><Relationship Id="rId25" Type="http://schemas.openxmlformats.org/officeDocument/2006/relationships/hyperlink" Target="https://login.consultant.ru/link/?req=doc&amp;base=LAW&amp;n=482692&amp;dst=109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1106" TargetMode="External"/><Relationship Id="rId20" Type="http://schemas.openxmlformats.org/officeDocument/2006/relationships/hyperlink" Target="https://login.consultant.ru/link/?req=doc&amp;base=LAW&amp;n=482851&amp;dst=15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" TargetMode="External"/><Relationship Id="rId11" Type="http://schemas.openxmlformats.org/officeDocument/2006/relationships/hyperlink" Target="https://login.consultant.ru/link/?req=doc&amp;base=LAW&amp;n=482851" TargetMode="External"/><Relationship Id="rId24" Type="http://schemas.openxmlformats.org/officeDocument/2006/relationships/hyperlink" Target="https://login.consultant.ru/link/?req=doc&amp;base=LAW&amp;n=482851&amp;dst=268" TargetMode="External"/><Relationship Id="rId5" Type="http://schemas.openxmlformats.org/officeDocument/2006/relationships/hyperlink" Target="https://login.consultant.ru/link/?req=doc&amp;base=RLAW256&amp;n=184975&amp;dst=100005" TargetMode="External"/><Relationship Id="rId15" Type="http://schemas.openxmlformats.org/officeDocument/2006/relationships/hyperlink" Target="https://login.consultant.ru/link/?req=doc&amp;base=LAW&amp;n=482851&amp;dst=1594" TargetMode="External"/><Relationship Id="rId23" Type="http://schemas.openxmlformats.org/officeDocument/2006/relationships/hyperlink" Target="https://login.consultant.ru/link/?req=doc&amp;base=LAW&amp;n=482851&amp;dst=100391" TargetMode="External"/><Relationship Id="rId10" Type="http://schemas.openxmlformats.org/officeDocument/2006/relationships/hyperlink" Target="https://login.consultant.ru/link/?req=doc&amp;base=RLAW256&amp;n=184975&amp;dst=100005" TargetMode="External"/><Relationship Id="rId19" Type="http://schemas.openxmlformats.org/officeDocument/2006/relationships/hyperlink" Target="https://login.consultant.ru/link/?req=doc&amp;base=LAW&amp;n=482851&amp;dst=159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6&amp;n=158157&amp;dst=100016" TargetMode="External"/><Relationship Id="rId14" Type="http://schemas.openxmlformats.org/officeDocument/2006/relationships/hyperlink" Target="https://login.consultant.ru/link/?req=doc&amp;base=LAW&amp;n=482851&amp;dst=100391" TargetMode="External"/><Relationship Id="rId22" Type="http://schemas.openxmlformats.org/officeDocument/2006/relationships/hyperlink" Target="https://login.consultant.ru/link/?req=doc&amp;base=LAW&amp;n=482851&amp;dst=159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1</cp:revision>
  <dcterms:created xsi:type="dcterms:W3CDTF">2024-08-14T07:44:00Z</dcterms:created>
  <dcterms:modified xsi:type="dcterms:W3CDTF">2024-08-14T07:46:00Z</dcterms:modified>
</cp:coreProperties>
</file>