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7213B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гараж </w:t>
            </w:r>
            <w:r w:rsidRPr="007213B9">
              <w:rPr>
                <w:color w:val="000000"/>
                <w:sz w:val="28"/>
                <w:szCs w:val="28"/>
              </w:rPr>
              <w:t>(металлический)</w:t>
            </w:r>
          </w:p>
        </w:tc>
        <w:tc>
          <w:tcPr>
            <w:tcW w:w="2962" w:type="pct"/>
            <w:vAlign w:val="center"/>
          </w:tcPr>
          <w:p w:rsidR="00E568F5" w:rsidRPr="00E461F1" w:rsidRDefault="007213B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7213B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3B9">
              <w:rPr>
                <w:color w:val="000000"/>
                <w:sz w:val="28"/>
                <w:szCs w:val="28"/>
              </w:rPr>
              <w:t>Самара, Промышленный район, возле дома 417 по пр. Кирова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461F1" w:rsidRDefault="00E461F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торговый павильон –</w:t>
            </w:r>
          </w:p>
          <w:p w:rsidR="007E0529" w:rsidRPr="00CD6A38" w:rsidRDefault="007213B9" w:rsidP="007E052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E461F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962" w:type="pct"/>
            <w:vAlign w:val="center"/>
          </w:tcPr>
          <w:p w:rsidR="00C211A8" w:rsidRPr="00E461F1" w:rsidRDefault="007213B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7213B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3B9">
              <w:rPr>
                <w:color w:val="000000"/>
                <w:sz w:val="28"/>
                <w:szCs w:val="28"/>
              </w:rPr>
              <w:t>Самара, Промышленный район, возле домов 3 и 7</w:t>
            </w:r>
            <w:proofErr w:type="gramStart"/>
            <w:r w:rsidRPr="007213B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213B9">
              <w:rPr>
                <w:color w:val="000000"/>
                <w:sz w:val="28"/>
                <w:szCs w:val="28"/>
              </w:rPr>
              <w:t xml:space="preserve"> по ул. Зои Космодемьянской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E0529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2</cp:revision>
  <cp:lastPrinted>2023-07-03T05:27:00Z</cp:lastPrinted>
  <dcterms:created xsi:type="dcterms:W3CDTF">2023-07-03T05:29:00Z</dcterms:created>
  <dcterms:modified xsi:type="dcterms:W3CDTF">2023-07-03T05:29:00Z</dcterms:modified>
</cp:coreProperties>
</file>