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1A61FB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ограждающие устройства (</w:t>
            </w:r>
            <w:proofErr w:type="spellStart"/>
            <w:r>
              <w:rPr>
                <w:sz w:val="26"/>
                <w:szCs w:val="26"/>
              </w:rPr>
              <w:t>столбики</w:t>
            </w:r>
            <w:proofErr w:type="gramStart"/>
            <w:r w:rsidRPr="004B41E3">
              <w:rPr>
                <w:sz w:val="26"/>
                <w:szCs w:val="26"/>
              </w:rPr>
              <w:t>,т</w:t>
            </w:r>
            <w:proofErr w:type="gramEnd"/>
            <w:r w:rsidRPr="004B41E3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ы</w:t>
            </w:r>
            <w:proofErr w:type="spellEnd"/>
            <w:r w:rsidRPr="004B41E3">
              <w:rPr>
                <w:sz w:val="26"/>
                <w:szCs w:val="26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568F5" w:rsidRDefault="0089151B" w:rsidP="0089151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9151B">
              <w:rPr>
                <w:sz w:val="26"/>
                <w:szCs w:val="26"/>
              </w:rPr>
              <w:t>г. Самара, Промышленный район, ул. Шестая просека,135 А., около въездных ворот в паркинг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89151B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2022-11-29T12:19:00Z</cp:lastPrinted>
  <dcterms:created xsi:type="dcterms:W3CDTF">2023-02-15T12:03:00Z</dcterms:created>
  <dcterms:modified xsi:type="dcterms:W3CDTF">2023-02-15T12:03:00Z</dcterms:modified>
</cp:coreProperties>
</file>