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FA" w:rsidRDefault="00F93BFA" w:rsidP="00F93BFA">
      <w:pPr>
        <w:ind w:left="3096" w:right="3091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62175" cy="1104900"/>
            <wp:effectExtent l="0" t="0" r="0" b="0"/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BFA" w:rsidRPr="00576B55" w:rsidRDefault="004775F3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ПРЕЗИДИУМ </w:t>
      </w:r>
      <w:r w:rsidR="00F93BFA"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СОВЕТ</w:t>
      </w: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А</w:t>
      </w:r>
      <w:r w:rsidR="00F93BFA"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 ДЕПУТАТОВ </w:t>
      </w:r>
    </w:p>
    <w:p w:rsidR="00F93BFA" w:rsidRPr="00576B55" w:rsidRDefault="001054C9" w:rsidP="00F93BFA">
      <w:pPr>
        <w:shd w:val="clear" w:color="auto" w:fill="FFFFFF"/>
        <w:spacing w:after="0" w:line="240" w:lineRule="auto"/>
        <w:jc w:val="center"/>
        <w:rPr>
          <w:color w:val="000000"/>
          <w:spacing w:val="2"/>
          <w:w w:val="105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ПРОМЫШЛЕННОГО</w:t>
      </w:r>
      <w:r w:rsidR="00F93BFA"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 ВНУТРИГОРОДСКОГО РАЙОНА ГОРОДСКОГО ОКРУГА САМАРА</w:t>
      </w:r>
    </w:p>
    <w:p w:rsidR="00F93BFA" w:rsidRDefault="004401AA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>
                <wp:simplePos x="0" y="0"/>
                <wp:positionH relativeFrom="margin">
                  <wp:posOffset>-263525</wp:posOffset>
                </wp:positionH>
                <wp:positionV relativeFrom="page">
                  <wp:posOffset>2665094</wp:posOffset>
                </wp:positionV>
                <wp:extent cx="6216650" cy="0"/>
                <wp:effectExtent l="0" t="0" r="12700" b="1905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20.75pt,209.85pt" to="468.75pt,2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aS3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cB8jRRoYUfd5835z033vvmxu0OZD97P71n3tbrsf3e3mI9h3m09gB2d3tzu+&#10;Qcehk61xOQBO1IUNvaArdWnONX3jkNKTmqgFjxVdrQ1ck4WM5EFK2DgDfObtC80ghlx7Hdu6qmwT&#10;IKFhaBWntz5Mj688onA47GfD4QkMme59Ccn3icY6/5zrBgWjwFKo0FiSk+W584EIyfch4VjpmZAy&#10;ikMq1BZ4NDpNY4LTUrDgDGHOLuYTadGSBHnFX6wKPPfDrL5WLILVnLDpzvZEyK0Nl0sV8KAUoLOz&#10;tvp5e5qeTkfT0aA36A+nvUFalr1ns8mgN5xlT07K43IyKbN3gVo2yGvBGFeB3V7L2eDvtLJ7VVsV&#10;HtR8aEPyED32C8ju/yPpOMswvq0Q5pqtL+x+xiDfGLx7auF93N+Dff+DMP4FAAD//wMAUEsDBBQA&#10;BgAIAAAAIQAUENjs4QAAAAsBAAAPAAAAZHJzL2Rvd25yZXYueG1sTI/LTsMwEEX3SPyDNUhsUOsE&#10;Sh8hThUKbLJAIqm6duIhCcTjyHbb8PcYCQmWc+fozpl0O+mBndC63pCAeB4BQ2qM6qkVsK9eZmtg&#10;zktScjCEAr7QwTa7vEhlosyZ3vBU+paFEnKJFNB5Pyacu6ZDLd3cjEhh926slj6MtuXKynMo1wO/&#10;jaIl17KncKGTI+46bD7LoxZQP+fLXVWY/Wt1qAt7U3zk5eOTENdXU/4AzOPk/2D40Q/qkAWn2hxJ&#10;OTYImC3i+4AKWMSbFbBAbO5WIal/E56l/P8P2TcAAAD//wMAUEsBAi0AFAAGAAgAAAAhALaDOJL+&#10;AAAA4QEAABMAAAAAAAAAAAAAAAAAAAAAAFtDb250ZW50X1R5cGVzXS54bWxQSwECLQAUAAYACAAA&#10;ACEAOP0h/9YAAACUAQAACwAAAAAAAAAAAAAAAAAvAQAAX3JlbHMvLnJlbHNQSwECLQAUAAYACAAA&#10;ACEAh+Wkt00CAABYBAAADgAAAAAAAAAAAAAAAAAuAgAAZHJzL2Uyb0RvYy54bWxQSwECLQAUAAYA&#10;CAAAACEAFBDY7OEAAAALAQAADwAAAAAAAAAAAAAAAACnBAAAZHJzL2Rvd25yZXYueG1sUEsFBgAA&#10;AAAEAAQA8wAAALUFAAAAAA==&#10;" o:allowincell="f" strokeweight=".7pt">
                <w10:wrap anchorx="margin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margin">
                  <wp:posOffset>-259080</wp:posOffset>
                </wp:positionH>
                <wp:positionV relativeFrom="page">
                  <wp:posOffset>2735579</wp:posOffset>
                </wp:positionV>
                <wp:extent cx="6216650" cy="0"/>
                <wp:effectExtent l="0" t="0" r="1270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20.4pt,215.4pt" to="469.1pt,2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B5qare4QAAAAsBAAAPAAAAZHJzL2Rvd25yZXYueG1sTI/BbsIwEETvlfgHa5F6qcAp&#10;IETTOCil7SUHpCaoZyfeJmnjdWQbSP++RqoEt93Z0czbZDvqnp3Qus6QgMd5BAypNqqjRsChfJ9t&#10;gDkvScneEAr4RQfbdHKXyFiZM33gqfANCyHkYimg9X6IOXd1i1q6uRmQwu3LWC19WG3DlZXnEK57&#10;voiiNdeyo9DQygF3LdY/xVELqN6y9a7MzWFffla5fci/s+LlVYj76Zg9A/M4+qsZLvgBHdLAVJkj&#10;Kcd6AbNVFNC9gNXyMgTH03KzAFb9KzxN+O0P6R8AAAD//wMAUEsBAi0AFAAGAAgAAAAhALaDOJL+&#10;AAAA4QEAABMAAAAAAAAAAAAAAAAAAAAAAFtDb250ZW50X1R5cGVzXS54bWxQSwECLQAUAAYACAAA&#10;ACEAOP0h/9YAAACUAQAACwAAAAAAAAAAAAAAAAAvAQAAX3JlbHMvLnJlbHNQSwECLQAUAAYACAAA&#10;ACEAGDdTHU0CAABYBAAADgAAAAAAAAAAAAAAAAAuAgAAZHJzL2Uyb0RvYy54bWxQSwECLQAUAAYA&#10;CAAAACEAeamq3uEAAAALAQAADwAAAAAAAAAAAAAAAACnBAAAZHJzL2Rvd25yZXYueG1sUEsFBgAA&#10;AAAEAAQA8wAAALUFAAAAAA==&#10;" o:allowincell="f" strokeweight=".7pt">
                <w10:wrap anchorx="margin" anchory="page"/>
              </v:line>
            </w:pict>
          </mc:Fallback>
        </mc:AlternateContent>
      </w:r>
    </w:p>
    <w:p w:rsidR="00F93BFA" w:rsidRDefault="00F93BFA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</w:p>
    <w:p w:rsidR="00F93BFA" w:rsidRPr="009D2518" w:rsidRDefault="00E21D35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443009, </w:t>
      </w:r>
      <w:r w:rsidR="00F93BFA" w:rsidRPr="009D2518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г. Самара, ул. </w:t>
      </w:r>
      <w:r>
        <w:rPr>
          <w:rFonts w:ascii="Times New Roman" w:hAnsi="Times New Roman"/>
          <w:sz w:val="24"/>
          <w:szCs w:val="24"/>
        </w:rPr>
        <w:t>Краснодонская</w:t>
      </w:r>
      <w:r w:rsidR="00F93BFA" w:rsidRPr="009D25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32,</w:t>
      </w:r>
      <w:r w:rsidR="00F93BFA" w:rsidRPr="009D2518">
        <w:rPr>
          <w:rFonts w:ascii="Times New Roman" w:hAnsi="Times New Roman"/>
          <w:sz w:val="24"/>
          <w:szCs w:val="24"/>
        </w:rPr>
        <w:t xml:space="preserve"> Тел.(846)</w:t>
      </w:r>
      <w:r>
        <w:rPr>
          <w:rFonts w:ascii="Times New Roman" w:hAnsi="Times New Roman"/>
          <w:sz w:val="24"/>
          <w:szCs w:val="24"/>
        </w:rPr>
        <w:t xml:space="preserve"> 995-99-</w:t>
      </w:r>
      <w:r w:rsidR="00590558">
        <w:rPr>
          <w:rFonts w:ascii="Times New Roman" w:hAnsi="Times New Roman"/>
          <w:sz w:val="24"/>
          <w:szCs w:val="24"/>
        </w:rPr>
        <w:t>16</w:t>
      </w:r>
    </w:p>
    <w:p w:rsidR="00F93BFA" w:rsidRPr="009D2518" w:rsidRDefault="00F93BFA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062375" w:rsidRPr="001D33F1" w:rsidRDefault="00062375" w:rsidP="00062375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062375" w:rsidRPr="00B074B4" w:rsidRDefault="00062375" w:rsidP="0006237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4B4">
        <w:rPr>
          <w:rFonts w:ascii="Times New Roman" w:hAnsi="Times New Roman"/>
          <w:sz w:val="28"/>
          <w:szCs w:val="28"/>
        </w:rPr>
        <w:t>от «</w:t>
      </w:r>
      <w:r w:rsidR="00BC39D2">
        <w:rPr>
          <w:rFonts w:ascii="Times New Roman" w:hAnsi="Times New Roman"/>
          <w:sz w:val="28"/>
          <w:szCs w:val="28"/>
        </w:rPr>
        <w:t xml:space="preserve"> </w:t>
      </w:r>
      <w:r w:rsidR="00807496">
        <w:rPr>
          <w:rFonts w:ascii="Times New Roman" w:hAnsi="Times New Roman"/>
          <w:sz w:val="28"/>
          <w:szCs w:val="28"/>
        </w:rPr>
        <w:t>19</w:t>
      </w:r>
      <w:r w:rsidR="00E216B6">
        <w:rPr>
          <w:rFonts w:ascii="Times New Roman" w:hAnsi="Times New Roman"/>
          <w:sz w:val="28"/>
          <w:szCs w:val="28"/>
        </w:rPr>
        <w:t xml:space="preserve"> </w:t>
      </w:r>
      <w:r w:rsidRPr="00B074B4">
        <w:rPr>
          <w:rFonts w:ascii="Times New Roman" w:hAnsi="Times New Roman"/>
          <w:sz w:val="28"/>
          <w:szCs w:val="28"/>
        </w:rPr>
        <w:t xml:space="preserve">» </w:t>
      </w:r>
      <w:r w:rsidR="006B44CE">
        <w:rPr>
          <w:rFonts w:ascii="Times New Roman" w:hAnsi="Times New Roman"/>
          <w:sz w:val="28"/>
          <w:szCs w:val="28"/>
        </w:rPr>
        <w:t>дека</w:t>
      </w:r>
      <w:r w:rsidR="00807496">
        <w:rPr>
          <w:rFonts w:ascii="Times New Roman" w:hAnsi="Times New Roman"/>
          <w:sz w:val="28"/>
          <w:szCs w:val="28"/>
        </w:rPr>
        <w:t>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4B4">
        <w:rPr>
          <w:rFonts w:ascii="Times New Roman" w:hAnsi="Times New Roman"/>
          <w:sz w:val="28"/>
          <w:szCs w:val="28"/>
        </w:rPr>
        <w:t xml:space="preserve"> 20</w:t>
      </w:r>
      <w:r w:rsidR="002536AE">
        <w:rPr>
          <w:rFonts w:ascii="Times New Roman" w:hAnsi="Times New Roman"/>
          <w:sz w:val="28"/>
          <w:szCs w:val="28"/>
        </w:rPr>
        <w:t>2</w:t>
      </w:r>
      <w:r w:rsidR="007D0716">
        <w:rPr>
          <w:rFonts w:ascii="Times New Roman" w:hAnsi="Times New Roman"/>
          <w:sz w:val="28"/>
          <w:szCs w:val="28"/>
        </w:rPr>
        <w:t>2</w:t>
      </w:r>
      <w:r w:rsidR="00BC39D2">
        <w:rPr>
          <w:rFonts w:ascii="Times New Roman" w:hAnsi="Times New Roman"/>
          <w:sz w:val="28"/>
          <w:szCs w:val="28"/>
        </w:rPr>
        <w:t xml:space="preserve"> г. № </w:t>
      </w:r>
      <w:r w:rsidR="006B44CE">
        <w:rPr>
          <w:rFonts w:ascii="Times New Roman" w:hAnsi="Times New Roman"/>
          <w:sz w:val="28"/>
          <w:szCs w:val="28"/>
        </w:rPr>
        <w:t>38</w:t>
      </w:r>
    </w:p>
    <w:p w:rsidR="00062375" w:rsidRDefault="00062375" w:rsidP="00062375">
      <w:pPr>
        <w:spacing w:after="0"/>
      </w:pPr>
    </w:p>
    <w:p w:rsidR="00367DCC" w:rsidRPr="007B6A6C" w:rsidRDefault="00367DCC" w:rsidP="00367DCC">
      <w:pPr>
        <w:pStyle w:val="2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О </w:t>
      </w:r>
      <w:r>
        <w:rPr>
          <w:rFonts w:ascii="Times New Roman" w:hAnsi="Times New Roman"/>
          <w:b/>
          <w:sz w:val="28"/>
          <w:lang w:val="ru-RU"/>
        </w:rPr>
        <w:t xml:space="preserve">назначении даты и утверждении </w:t>
      </w:r>
      <w:r w:rsidR="00E13309">
        <w:rPr>
          <w:rFonts w:ascii="Times New Roman" w:hAnsi="Times New Roman"/>
          <w:b/>
          <w:sz w:val="28"/>
          <w:lang w:val="ru-RU"/>
        </w:rPr>
        <w:t xml:space="preserve">проекта </w:t>
      </w:r>
      <w:r>
        <w:rPr>
          <w:rFonts w:ascii="Times New Roman" w:hAnsi="Times New Roman"/>
          <w:b/>
          <w:sz w:val="28"/>
          <w:lang w:val="ru-RU"/>
        </w:rPr>
        <w:t xml:space="preserve">повестки </w:t>
      </w:r>
      <w:r w:rsidR="00E216B6">
        <w:rPr>
          <w:rFonts w:ascii="Times New Roman" w:hAnsi="Times New Roman"/>
          <w:b/>
          <w:sz w:val="28"/>
          <w:lang w:val="ru-RU"/>
        </w:rPr>
        <w:br/>
      </w:r>
      <w:r w:rsidR="00807496">
        <w:rPr>
          <w:rFonts w:ascii="Times New Roman" w:hAnsi="Times New Roman"/>
          <w:b/>
          <w:sz w:val="28"/>
          <w:lang w:val="ru-RU"/>
        </w:rPr>
        <w:t>тридцат</w:t>
      </w:r>
      <w:r w:rsidR="00B50E33">
        <w:rPr>
          <w:rFonts w:ascii="Times New Roman" w:hAnsi="Times New Roman"/>
          <w:b/>
          <w:sz w:val="28"/>
          <w:lang w:val="ru-RU"/>
        </w:rPr>
        <w:t>ь четвертого</w:t>
      </w:r>
      <w:r w:rsidR="00934534" w:rsidRPr="00934534">
        <w:rPr>
          <w:rFonts w:ascii="Times New Roman" w:hAnsi="Times New Roman"/>
          <w:b/>
          <w:sz w:val="28"/>
          <w:lang w:val="ru-RU"/>
        </w:rPr>
        <w:t xml:space="preserve"> </w:t>
      </w:r>
      <w:r w:rsidRPr="007B6A6C">
        <w:rPr>
          <w:rFonts w:ascii="Times New Roman" w:hAnsi="Times New Roman"/>
          <w:b/>
          <w:sz w:val="28"/>
        </w:rPr>
        <w:t xml:space="preserve">заседания </w:t>
      </w:r>
      <w:r w:rsidRPr="007B6A6C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="00E216B6">
        <w:rPr>
          <w:rFonts w:ascii="Times New Roman" w:hAnsi="Times New Roman"/>
          <w:b/>
          <w:sz w:val="28"/>
          <w:szCs w:val="28"/>
          <w:lang w:val="ru-RU"/>
        </w:rPr>
        <w:br/>
      </w:r>
      <w:r>
        <w:rPr>
          <w:rFonts w:ascii="Times New Roman" w:hAnsi="Times New Roman"/>
          <w:b/>
          <w:sz w:val="28"/>
          <w:szCs w:val="28"/>
        </w:rPr>
        <w:t>Промышленного</w:t>
      </w:r>
      <w:r w:rsidRPr="007B6A6C">
        <w:rPr>
          <w:rFonts w:ascii="Times New Roman" w:hAnsi="Times New Roman"/>
          <w:b/>
          <w:sz w:val="28"/>
          <w:szCs w:val="28"/>
        </w:rPr>
        <w:t xml:space="preserve"> внутригородского района </w:t>
      </w:r>
      <w:r w:rsidR="00E216B6">
        <w:rPr>
          <w:rFonts w:ascii="Times New Roman" w:hAnsi="Times New Roman"/>
          <w:b/>
          <w:sz w:val="28"/>
          <w:szCs w:val="28"/>
          <w:lang w:val="ru-RU"/>
        </w:rPr>
        <w:br/>
      </w:r>
      <w:r w:rsidRPr="007B6A6C">
        <w:rPr>
          <w:rFonts w:ascii="Times New Roman" w:hAnsi="Times New Roman"/>
          <w:b/>
          <w:sz w:val="28"/>
          <w:szCs w:val="28"/>
        </w:rPr>
        <w:t xml:space="preserve">городского округа Самара </w:t>
      </w:r>
      <w:r w:rsidR="00721541">
        <w:rPr>
          <w:rFonts w:ascii="Times New Roman" w:hAnsi="Times New Roman"/>
          <w:b/>
          <w:sz w:val="28"/>
          <w:szCs w:val="28"/>
          <w:lang w:val="ru-RU"/>
        </w:rPr>
        <w:t>второго</w:t>
      </w:r>
      <w:r w:rsidRPr="007B6A6C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367DCC" w:rsidRPr="003258ED" w:rsidRDefault="00367DCC" w:rsidP="00367DCC">
      <w:pPr>
        <w:pStyle w:val="2"/>
        <w:ind w:left="0"/>
        <w:rPr>
          <w:rFonts w:ascii="Times New Roman" w:hAnsi="Times New Roman"/>
          <w:sz w:val="28"/>
          <w:szCs w:val="28"/>
        </w:rPr>
      </w:pPr>
    </w:p>
    <w:p w:rsidR="00367DCC" w:rsidRPr="00CE69EB" w:rsidRDefault="00367DCC" w:rsidP="00367DCC">
      <w:pPr>
        <w:pStyle w:val="2"/>
        <w:ind w:left="0"/>
        <w:rPr>
          <w:rFonts w:ascii="Times New Roman" w:hAnsi="Times New Roman"/>
          <w:sz w:val="28"/>
          <w:szCs w:val="28"/>
          <w:lang w:val="ru-RU"/>
        </w:rPr>
      </w:pPr>
    </w:p>
    <w:p w:rsidR="003C73E0" w:rsidRPr="007B6A6C" w:rsidRDefault="003C73E0" w:rsidP="003C73E0">
      <w:pPr>
        <w:pStyle w:val="2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вопрос о</w:t>
      </w:r>
      <w:r w:rsidRPr="007B6A6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проведении</w:t>
      </w:r>
      <w:r w:rsidRPr="007B6A6C">
        <w:rPr>
          <w:rFonts w:ascii="Times New Roman" w:hAnsi="Times New Roman"/>
          <w:sz w:val="28"/>
        </w:rPr>
        <w:t xml:space="preserve"> </w:t>
      </w:r>
      <w:r w:rsidR="00807496">
        <w:rPr>
          <w:rFonts w:ascii="Times New Roman" w:hAnsi="Times New Roman"/>
          <w:sz w:val="28"/>
          <w:szCs w:val="28"/>
          <w:lang w:val="ru-RU"/>
        </w:rPr>
        <w:t>тридцат</w:t>
      </w:r>
      <w:r w:rsidR="00B50E33">
        <w:rPr>
          <w:rFonts w:ascii="Times New Roman" w:hAnsi="Times New Roman"/>
          <w:sz w:val="28"/>
          <w:szCs w:val="28"/>
          <w:lang w:val="ru-RU"/>
        </w:rPr>
        <w:t xml:space="preserve">ь четвертого </w:t>
      </w:r>
      <w:r w:rsidRPr="007B6A6C">
        <w:rPr>
          <w:rFonts w:ascii="Times New Roman" w:hAnsi="Times New Roman"/>
          <w:sz w:val="28"/>
        </w:rPr>
        <w:t xml:space="preserve">заседания </w:t>
      </w:r>
      <w:r w:rsidRPr="007B6A6C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>Промышленного</w:t>
      </w:r>
      <w:r w:rsidRPr="007B6A6C">
        <w:rPr>
          <w:rFonts w:ascii="Times New Roman" w:hAnsi="Times New Roman"/>
          <w:sz w:val="28"/>
          <w:szCs w:val="28"/>
        </w:rPr>
        <w:t xml:space="preserve"> внутригородского р</w:t>
      </w:r>
      <w:r>
        <w:rPr>
          <w:rFonts w:ascii="Times New Roman" w:hAnsi="Times New Roman"/>
          <w:sz w:val="28"/>
          <w:szCs w:val="28"/>
        </w:rPr>
        <w:t xml:space="preserve">айона городского округа Самара </w:t>
      </w:r>
      <w:r>
        <w:rPr>
          <w:rFonts w:ascii="Times New Roman" w:hAnsi="Times New Roman"/>
          <w:sz w:val="28"/>
          <w:szCs w:val="28"/>
          <w:lang w:val="ru-RU"/>
        </w:rPr>
        <w:t>второго</w:t>
      </w:r>
      <w:r>
        <w:rPr>
          <w:rFonts w:ascii="Times New Roman" w:hAnsi="Times New Roman"/>
          <w:sz w:val="28"/>
          <w:szCs w:val="28"/>
        </w:rPr>
        <w:t xml:space="preserve"> созыва, Президиум </w:t>
      </w:r>
      <w:r w:rsidRPr="00047809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>а</w:t>
      </w:r>
      <w:r w:rsidRPr="00047809">
        <w:rPr>
          <w:rFonts w:ascii="Times New Roman" w:hAnsi="Times New Roman"/>
          <w:sz w:val="28"/>
          <w:szCs w:val="28"/>
        </w:rPr>
        <w:t xml:space="preserve"> депутатов</w:t>
      </w:r>
      <w:r w:rsidRPr="007B6A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Промышленного</w:t>
      </w:r>
      <w:r w:rsidRPr="007B6A6C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</w:t>
      </w:r>
    </w:p>
    <w:p w:rsidR="00367DCC" w:rsidRDefault="00367DCC" w:rsidP="00367DCC">
      <w:pPr>
        <w:pStyle w:val="2"/>
        <w:ind w:left="0"/>
        <w:rPr>
          <w:rFonts w:ascii="Times New Roman" w:hAnsi="Times New Roman"/>
          <w:sz w:val="28"/>
          <w:szCs w:val="28"/>
        </w:rPr>
      </w:pPr>
    </w:p>
    <w:p w:rsidR="00367DCC" w:rsidRDefault="00367DCC" w:rsidP="00367DCC">
      <w:pPr>
        <w:pStyle w:val="2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Р Е Ш И Л:</w:t>
      </w:r>
    </w:p>
    <w:p w:rsidR="003C73E0" w:rsidRPr="003C73E0" w:rsidRDefault="003C73E0" w:rsidP="00367DCC">
      <w:pPr>
        <w:pStyle w:val="2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67DCC" w:rsidRPr="009D03C1" w:rsidRDefault="00367DCC" w:rsidP="009C4CC8">
      <w:pPr>
        <w:pStyle w:val="2"/>
        <w:spacing w:line="276" w:lineRule="auto"/>
        <w:ind w:left="0"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</w:rPr>
        <w:t xml:space="preserve">Назначить </w:t>
      </w:r>
      <w:r w:rsidR="009B6C24">
        <w:rPr>
          <w:rFonts w:ascii="Times New Roman" w:hAnsi="Times New Roman"/>
          <w:sz w:val="28"/>
          <w:szCs w:val="28"/>
          <w:lang w:val="ru-RU"/>
        </w:rPr>
        <w:t xml:space="preserve">и провести </w:t>
      </w:r>
      <w:r w:rsidR="00807496">
        <w:rPr>
          <w:rFonts w:ascii="Times New Roman" w:hAnsi="Times New Roman"/>
          <w:sz w:val="28"/>
          <w:szCs w:val="28"/>
          <w:lang w:val="ru-RU"/>
        </w:rPr>
        <w:t>тридцат</w:t>
      </w:r>
      <w:r w:rsidR="00B50E33">
        <w:rPr>
          <w:rFonts w:ascii="Times New Roman" w:hAnsi="Times New Roman"/>
          <w:sz w:val="28"/>
          <w:szCs w:val="28"/>
          <w:lang w:val="ru-RU"/>
        </w:rPr>
        <w:t>ь четвертое</w:t>
      </w:r>
      <w:r w:rsidR="009D03C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заседание </w:t>
      </w:r>
      <w:r w:rsidRPr="007B6A6C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>Промышленного</w:t>
      </w:r>
      <w:r w:rsidRPr="007B6A6C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</w:t>
      </w:r>
      <w:r w:rsidR="00721541">
        <w:rPr>
          <w:rFonts w:ascii="Times New Roman" w:hAnsi="Times New Roman"/>
          <w:sz w:val="28"/>
          <w:szCs w:val="28"/>
          <w:lang w:val="ru-RU"/>
        </w:rPr>
        <w:t>второго</w:t>
      </w:r>
      <w:r w:rsidRPr="007B6A6C">
        <w:rPr>
          <w:rFonts w:ascii="Times New Roman" w:hAnsi="Times New Roman"/>
          <w:sz w:val="28"/>
          <w:szCs w:val="28"/>
        </w:rPr>
        <w:t xml:space="preserve"> созыва</w:t>
      </w:r>
      <w:r w:rsidR="009D03C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6E3E">
        <w:rPr>
          <w:rFonts w:ascii="Times New Roman" w:hAnsi="Times New Roman"/>
          <w:sz w:val="28"/>
          <w:szCs w:val="28"/>
          <w:lang w:val="ru-RU"/>
        </w:rPr>
        <w:t>2</w:t>
      </w:r>
      <w:r w:rsidR="00807496">
        <w:rPr>
          <w:rFonts w:ascii="Times New Roman" w:hAnsi="Times New Roman"/>
          <w:sz w:val="28"/>
          <w:szCs w:val="28"/>
          <w:lang w:val="ru-RU"/>
        </w:rPr>
        <w:t xml:space="preserve">1 </w:t>
      </w:r>
      <w:r w:rsidR="00B50E33">
        <w:rPr>
          <w:rFonts w:ascii="Times New Roman" w:hAnsi="Times New Roman"/>
          <w:sz w:val="28"/>
          <w:szCs w:val="28"/>
          <w:lang w:val="ru-RU"/>
        </w:rPr>
        <w:t>дека</w:t>
      </w:r>
      <w:r w:rsidR="00807496">
        <w:rPr>
          <w:rFonts w:ascii="Times New Roman" w:hAnsi="Times New Roman"/>
          <w:sz w:val="28"/>
          <w:szCs w:val="28"/>
          <w:lang w:val="ru-RU"/>
        </w:rPr>
        <w:t>бря</w:t>
      </w:r>
      <w:r w:rsidR="009B6C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536AE">
        <w:rPr>
          <w:rFonts w:ascii="Times New Roman" w:hAnsi="Times New Roman"/>
          <w:sz w:val="28"/>
          <w:szCs w:val="28"/>
          <w:lang w:val="ru-RU"/>
        </w:rPr>
        <w:t>202</w:t>
      </w:r>
      <w:r w:rsidR="00C36A6A">
        <w:rPr>
          <w:rFonts w:ascii="Times New Roman" w:hAnsi="Times New Roman"/>
          <w:sz w:val="28"/>
          <w:szCs w:val="28"/>
          <w:lang w:val="ru-RU"/>
        </w:rPr>
        <w:t>2</w:t>
      </w:r>
      <w:r w:rsidRPr="00071C52">
        <w:rPr>
          <w:rFonts w:ascii="Times New Roman" w:hAnsi="Times New Roman"/>
          <w:sz w:val="28"/>
          <w:szCs w:val="28"/>
        </w:rPr>
        <w:t xml:space="preserve"> года </w:t>
      </w:r>
      <w:r w:rsidR="009D03C1">
        <w:rPr>
          <w:rFonts w:ascii="Times New Roman" w:hAnsi="Times New Roman"/>
          <w:sz w:val="28"/>
          <w:szCs w:val="28"/>
          <w:lang w:val="ru-RU"/>
        </w:rPr>
        <w:t>в</w:t>
      </w:r>
      <w:r w:rsidRPr="00071C52">
        <w:rPr>
          <w:rFonts w:ascii="Times New Roman" w:hAnsi="Times New Roman"/>
          <w:sz w:val="28"/>
          <w:szCs w:val="28"/>
        </w:rPr>
        <w:t xml:space="preserve"> </w:t>
      </w:r>
      <w:r w:rsidR="00626E3E">
        <w:rPr>
          <w:rFonts w:ascii="Times New Roman" w:hAnsi="Times New Roman"/>
          <w:sz w:val="28"/>
          <w:szCs w:val="28"/>
          <w:lang w:val="ru-RU"/>
        </w:rPr>
        <w:t>16</w:t>
      </w:r>
      <w:r w:rsidR="009B6C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6C24" w:rsidRPr="00071C52">
        <w:rPr>
          <w:rFonts w:ascii="Times New Roman" w:hAnsi="Times New Roman"/>
          <w:sz w:val="28"/>
          <w:szCs w:val="28"/>
        </w:rPr>
        <w:t>часов</w:t>
      </w:r>
      <w:r w:rsidR="009B6C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1314">
        <w:rPr>
          <w:rFonts w:ascii="Times New Roman" w:hAnsi="Times New Roman"/>
          <w:sz w:val="28"/>
          <w:szCs w:val="28"/>
          <w:lang w:val="ru-RU"/>
        </w:rPr>
        <w:t>00</w:t>
      </w:r>
      <w:r w:rsidRPr="00071C52">
        <w:rPr>
          <w:rFonts w:ascii="Times New Roman" w:hAnsi="Times New Roman"/>
          <w:sz w:val="28"/>
          <w:szCs w:val="28"/>
        </w:rPr>
        <w:t xml:space="preserve"> </w:t>
      </w:r>
      <w:r w:rsidR="009B6C24">
        <w:rPr>
          <w:rFonts w:ascii="Times New Roman" w:hAnsi="Times New Roman"/>
          <w:sz w:val="28"/>
          <w:szCs w:val="28"/>
          <w:lang w:val="ru-RU"/>
        </w:rPr>
        <w:t>минут</w:t>
      </w:r>
      <w:r w:rsidR="009C4CC8">
        <w:rPr>
          <w:rFonts w:ascii="Times New Roman" w:hAnsi="Times New Roman"/>
          <w:sz w:val="28"/>
          <w:szCs w:val="28"/>
          <w:lang w:val="ru-RU"/>
        </w:rPr>
        <w:t>.</w:t>
      </w:r>
    </w:p>
    <w:p w:rsidR="00367DCC" w:rsidRDefault="00367DCC" w:rsidP="009C4CC8">
      <w:pPr>
        <w:pStyle w:val="2"/>
        <w:spacing w:line="276" w:lineRule="auto"/>
        <w:ind w:left="0"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Утвердить проект повестки </w:t>
      </w:r>
      <w:r w:rsidR="00807496">
        <w:rPr>
          <w:rFonts w:ascii="Times New Roman" w:hAnsi="Times New Roman"/>
          <w:sz w:val="28"/>
          <w:szCs w:val="28"/>
          <w:lang w:val="ru-RU"/>
        </w:rPr>
        <w:t>тридцат</w:t>
      </w:r>
      <w:r w:rsidR="00B50E33">
        <w:rPr>
          <w:rFonts w:ascii="Times New Roman" w:hAnsi="Times New Roman"/>
          <w:sz w:val="28"/>
          <w:szCs w:val="28"/>
          <w:lang w:val="ru-RU"/>
        </w:rPr>
        <w:t>ь четвертого</w:t>
      </w:r>
      <w:r w:rsidR="009345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заседания </w:t>
      </w:r>
      <w:r w:rsidRPr="007B6A6C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 xml:space="preserve">Промышленного </w:t>
      </w:r>
      <w:r w:rsidRPr="007B6A6C">
        <w:rPr>
          <w:rFonts w:ascii="Times New Roman" w:hAnsi="Times New Roman"/>
          <w:sz w:val="28"/>
          <w:szCs w:val="28"/>
        </w:rPr>
        <w:t xml:space="preserve">внутригородского района городского округа Самара </w:t>
      </w:r>
      <w:r w:rsidR="00721541">
        <w:rPr>
          <w:rFonts w:ascii="Times New Roman" w:hAnsi="Times New Roman"/>
          <w:sz w:val="28"/>
          <w:szCs w:val="28"/>
          <w:lang w:val="ru-RU"/>
        </w:rPr>
        <w:t>второго</w:t>
      </w:r>
      <w:r w:rsidRPr="007B6A6C">
        <w:rPr>
          <w:rFonts w:ascii="Times New Roman" w:hAnsi="Times New Roman"/>
          <w:sz w:val="28"/>
          <w:szCs w:val="28"/>
        </w:rPr>
        <w:t xml:space="preserve"> созыва</w:t>
      </w:r>
      <w:r w:rsidR="00545804">
        <w:rPr>
          <w:rFonts w:ascii="Times New Roman" w:hAnsi="Times New Roman"/>
          <w:sz w:val="28"/>
          <w:szCs w:val="28"/>
        </w:rPr>
        <w:t xml:space="preserve"> (прил</w:t>
      </w:r>
      <w:r w:rsidR="00545804">
        <w:rPr>
          <w:rFonts w:ascii="Times New Roman" w:hAnsi="Times New Roman"/>
          <w:sz w:val="28"/>
          <w:szCs w:val="28"/>
          <w:lang w:val="ru-RU"/>
        </w:rPr>
        <w:t>агается</w:t>
      </w:r>
      <w:r>
        <w:rPr>
          <w:rFonts w:ascii="Times New Roman" w:hAnsi="Times New Roman"/>
          <w:sz w:val="28"/>
          <w:szCs w:val="28"/>
        </w:rPr>
        <w:t>).</w:t>
      </w:r>
    </w:p>
    <w:p w:rsidR="00545804" w:rsidRPr="00545804" w:rsidRDefault="00545804" w:rsidP="009C4CC8">
      <w:pPr>
        <w:pStyle w:val="2"/>
        <w:spacing w:line="276" w:lineRule="auto"/>
        <w:ind w:left="0"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136B1E"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 xml:space="preserve">Настоящее решение вступает в силу со дня его подписания. </w:t>
      </w:r>
    </w:p>
    <w:p w:rsidR="009A0E64" w:rsidRDefault="009A0E64" w:rsidP="009C4C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84A05" w:rsidRDefault="00A84A05" w:rsidP="009C4C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7DCC" w:rsidRDefault="00456A7F" w:rsidP="00474A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</w:t>
      </w:r>
      <w:r w:rsidR="00367DCC">
        <w:rPr>
          <w:rFonts w:ascii="Times New Roman" w:hAnsi="Times New Roman"/>
          <w:sz w:val="28"/>
          <w:szCs w:val="28"/>
        </w:rPr>
        <w:t>редседател</w:t>
      </w:r>
      <w:r w:rsidR="00721541">
        <w:rPr>
          <w:rFonts w:ascii="Times New Roman" w:hAnsi="Times New Roman"/>
          <w:sz w:val="28"/>
          <w:szCs w:val="28"/>
        </w:rPr>
        <w:t>ь</w:t>
      </w:r>
      <w:r w:rsidR="00367DCC">
        <w:rPr>
          <w:rFonts w:ascii="Times New Roman" w:hAnsi="Times New Roman"/>
          <w:sz w:val="28"/>
          <w:szCs w:val="28"/>
        </w:rPr>
        <w:t xml:space="preserve"> </w:t>
      </w:r>
    </w:p>
    <w:p w:rsidR="00516C5B" w:rsidRDefault="00367DCC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36E3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депутатов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21541">
        <w:rPr>
          <w:rFonts w:ascii="Times New Roman" w:hAnsi="Times New Roman"/>
          <w:sz w:val="28"/>
          <w:szCs w:val="28"/>
        </w:rPr>
        <w:t xml:space="preserve">         </w:t>
      </w:r>
      <w:r w:rsidR="009C4CC8">
        <w:rPr>
          <w:rFonts w:ascii="Times New Roman" w:hAnsi="Times New Roman"/>
          <w:sz w:val="28"/>
          <w:szCs w:val="28"/>
        </w:rPr>
        <w:t xml:space="preserve">        </w:t>
      </w:r>
      <w:r w:rsidR="00721541">
        <w:rPr>
          <w:rFonts w:ascii="Times New Roman" w:hAnsi="Times New Roman"/>
          <w:sz w:val="28"/>
          <w:szCs w:val="28"/>
        </w:rPr>
        <w:t xml:space="preserve"> И.С. Шевцов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6C5B" w:rsidRDefault="00516C5B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C5B" w:rsidRDefault="00516C5B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C5B" w:rsidRDefault="00516C5B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C5B" w:rsidRDefault="00516C5B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C5B" w:rsidRDefault="00516C5B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6E3E" w:rsidRDefault="00626E3E" w:rsidP="00626E3E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626E3E" w:rsidRDefault="00626E3E" w:rsidP="00626E3E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Президиума</w:t>
      </w:r>
    </w:p>
    <w:p w:rsidR="00626E3E" w:rsidRDefault="00626E3E" w:rsidP="00626E3E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депутатов Промышленного внутригородского района городского округа Самара </w:t>
      </w:r>
    </w:p>
    <w:p w:rsidR="00626E3E" w:rsidRDefault="00626E3E" w:rsidP="00626E3E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</w:t>
      </w:r>
      <w:r w:rsidR="00B50E33">
        <w:rPr>
          <w:rFonts w:ascii="Times New Roman" w:hAnsi="Times New Roman"/>
          <w:sz w:val="28"/>
          <w:szCs w:val="28"/>
        </w:rPr>
        <w:t>8</w:t>
      </w:r>
      <w:r w:rsidR="00807496">
        <w:rPr>
          <w:rFonts w:ascii="Times New Roman" w:hAnsi="Times New Roman"/>
          <w:sz w:val="28"/>
          <w:szCs w:val="28"/>
        </w:rPr>
        <w:t xml:space="preserve"> от «</w:t>
      </w:r>
      <w:r>
        <w:rPr>
          <w:rFonts w:ascii="Times New Roman" w:hAnsi="Times New Roman"/>
          <w:sz w:val="28"/>
          <w:szCs w:val="28"/>
        </w:rPr>
        <w:t>1</w:t>
      </w:r>
      <w:r w:rsidR="0080749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» </w:t>
      </w:r>
      <w:r w:rsidR="00B50E33">
        <w:rPr>
          <w:rFonts w:ascii="Times New Roman" w:hAnsi="Times New Roman"/>
          <w:sz w:val="28"/>
          <w:szCs w:val="28"/>
        </w:rPr>
        <w:t>дека</w:t>
      </w:r>
      <w:r w:rsidR="00807496">
        <w:rPr>
          <w:rFonts w:ascii="Times New Roman" w:hAnsi="Times New Roman"/>
          <w:sz w:val="28"/>
          <w:szCs w:val="28"/>
        </w:rPr>
        <w:t>бря</w:t>
      </w:r>
      <w:r>
        <w:rPr>
          <w:rFonts w:ascii="Times New Roman" w:hAnsi="Times New Roman"/>
          <w:sz w:val="28"/>
          <w:szCs w:val="28"/>
        </w:rPr>
        <w:t xml:space="preserve"> 2022 г. </w:t>
      </w:r>
    </w:p>
    <w:p w:rsidR="00626E3E" w:rsidRPr="009F2E31" w:rsidRDefault="00626E3E" w:rsidP="00626E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0E33" w:rsidRPr="009F2E31" w:rsidRDefault="00B50E33" w:rsidP="00B50E33">
      <w:pPr>
        <w:spacing w:after="0" w:line="240" w:lineRule="auto"/>
        <w:ind w:left="642"/>
        <w:jc w:val="center"/>
        <w:rPr>
          <w:rFonts w:ascii="Times New Roman" w:hAnsi="Times New Roman"/>
          <w:b/>
          <w:sz w:val="28"/>
          <w:szCs w:val="28"/>
        </w:rPr>
      </w:pPr>
      <w:r w:rsidRPr="009F2E31">
        <w:rPr>
          <w:rFonts w:ascii="Times New Roman" w:hAnsi="Times New Roman"/>
          <w:b/>
          <w:sz w:val="28"/>
          <w:szCs w:val="28"/>
        </w:rPr>
        <w:t>ПОВЕСТКА</w:t>
      </w:r>
    </w:p>
    <w:p w:rsidR="00B50E33" w:rsidRPr="009F2E31" w:rsidRDefault="00B50E33" w:rsidP="00B50E33">
      <w:pPr>
        <w:spacing w:after="0" w:line="240" w:lineRule="auto"/>
        <w:ind w:left="6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тридцать четвертого</w:t>
      </w:r>
      <w:r w:rsidRPr="009F2E31">
        <w:rPr>
          <w:rFonts w:ascii="Times New Roman" w:hAnsi="Times New Roman"/>
          <w:b/>
          <w:sz w:val="28"/>
          <w:szCs w:val="28"/>
        </w:rPr>
        <w:t xml:space="preserve"> заседания</w:t>
      </w:r>
    </w:p>
    <w:p w:rsidR="00B50E33" w:rsidRPr="009F2E31" w:rsidRDefault="00B50E33" w:rsidP="00B50E33">
      <w:pPr>
        <w:spacing w:after="0" w:line="240" w:lineRule="auto"/>
        <w:ind w:left="642"/>
        <w:jc w:val="center"/>
        <w:rPr>
          <w:rFonts w:ascii="Times New Roman" w:hAnsi="Times New Roman"/>
          <w:b/>
          <w:sz w:val="28"/>
          <w:szCs w:val="28"/>
        </w:rPr>
      </w:pPr>
      <w:r w:rsidRPr="009F2E31">
        <w:rPr>
          <w:rFonts w:ascii="Times New Roman" w:hAnsi="Times New Roman"/>
          <w:b/>
          <w:sz w:val="28"/>
          <w:szCs w:val="28"/>
        </w:rPr>
        <w:t xml:space="preserve">  Совета депутатов Промышленного внутригородского района </w:t>
      </w:r>
    </w:p>
    <w:p w:rsidR="00B50E33" w:rsidRPr="009F2E31" w:rsidRDefault="00B50E33" w:rsidP="00B50E33">
      <w:pPr>
        <w:spacing w:after="0" w:line="240" w:lineRule="auto"/>
        <w:ind w:left="642"/>
        <w:jc w:val="center"/>
        <w:rPr>
          <w:rFonts w:ascii="Times New Roman" w:hAnsi="Times New Roman"/>
          <w:b/>
          <w:sz w:val="28"/>
          <w:szCs w:val="28"/>
        </w:rPr>
      </w:pPr>
      <w:r w:rsidRPr="009F2E31">
        <w:rPr>
          <w:rFonts w:ascii="Times New Roman" w:hAnsi="Times New Roman"/>
          <w:b/>
          <w:sz w:val="28"/>
          <w:szCs w:val="28"/>
        </w:rPr>
        <w:t>городского округа Самара</w:t>
      </w:r>
    </w:p>
    <w:p w:rsidR="00B50E33" w:rsidRPr="009F2E31" w:rsidRDefault="00B50E33" w:rsidP="00B50E33">
      <w:pPr>
        <w:spacing w:after="0" w:line="240" w:lineRule="auto"/>
        <w:ind w:left="642"/>
        <w:jc w:val="center"/>
        <w:rPr>
          <w:rFonts w:ascii="Times New Roman" w:hAnsi="Times New Roman"/>
          <w:b/>
          <w:sz w:val="28"/>
          <w:szCs w:val="28"/>
        </w:rPr>
      </w:pPr>
      <w:r w:rsidRPr="009F2E31">
        <w:rPr>
          <w:rFonts w:ascii="Times New Roman" w:hAnsi="Times New Roman"/>
          <w:b/>
          <w:sz w:val="28"/>
          <w:szCs w:val="28"/>
        </w:rPr>
        <w:t xml:space="preserve"> второго созыва</w:t>
      </w:r>
    </w:p>
    <w:p w:rsidR="00B50E33" w:rsidRPr="009F2E31" w:rsidRDefault="00B50E33" w:rsidP="00B50E33">
      <w:pPr>
        <w:spacing w:after="0" w:line="240" w:lineRule="auto"/>
        <w:ind w:left="642"/>
        <w:jc w:val="center"/>
        <w:rPr>
          <w:rFonts w:ascii="Times New Roman" w:hAnsi="Times New Roman"/>
          <w:b/>
          <w:sz w:val="28"/>
          <w:szCs w:val="28"/>
        </w:rPr>
      </w:pPr>
    </w:p>
    <w:p w:rsidR="00B50E33" w:rsidRPr="009F2E31" w:rsidRDefault="00B50E33" w:rsidP="00B50E33">
      <w:pPr>
        <w:tabs>
          <w:tab w:val="right" w:pos="567"/>
        </w:tabs>
        <w:spacing w:line="240" w:lineRule="auto"/>
        <w:ind w:left="6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21.12</w:t>
      </w:r>
      <w:r w:rsidRPr="009F2E31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022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 w:rsidRPr="009F2E31">
        <w:rPr>
          <w:rFonts w:ascii="Times New Roman" w:hAnsi="Times New Roman"/>
          <w:sz w:val="28"/>
          <w:szCs w:val="28"/>
        </w:rPr>
        <w:t xml:space="preserve">16.00 </w:t>
      </w:r>
    </w:p>
    <w:p w:rsidR="00B50E33" w:rsidRDefault="00B50E33" w:rsidP="00B50E33">
      <w:pPr>
        <w:pStyle w:val="ConsNormal"/>
        <w:jc w:val="both"/>
        <w:rPr>
          <w:rFonts w:ascii="Times New Roman" w:hAnsi="Times New Roman"/>
          <w:sz w:val="28"/>
          <w:szCs w:val="28"/>
        </w:rPr>
      </w:pPr>
    </w:p>
    <w:p w:rsidR="00B50E33" w:rsidRDefault="00B50E33" w:rsidP="00B50E33">
      <w:pPr>
        <w:pStyle w:val="ConsNormal"/>
        <w:numPr>
          <w:ilvl w:val="0"/>
          <w:numId w:val="1"/>
        </w:numPr>
        <w:ind w:left="0" w:firstLine="6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</w:t>
      </w:r>
      <w:r w:rsidRPr="00C23E0E">
        <w:rPr>
          <w:rFonts w:ascii="Times New Roman" w:hAnsi="Times New Roman"/>
          <w:sz w:val="28"/>
          <w:szCs w:val="28"/>
        </w:rPr>
        <w:t xml:space="preserve">енений в Решение Совета депутатов Промышленного внутригородского района городского округа Самара от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C23E0E">
        <w:rPr>
          <w:rFonts w:ascii="Times New Roman" w:hAnsi="Times New Roman"/>
          <w:sz w:val="28"/>
          <w:szCs w:val="28"/>
        </w:rPr>
        <w:t>1 декабря 2021 года № 75 «О бюджете Промышленного внутригородского района городского округа Самара Самарской области на 2022 год и на плановый период 2023 и 2024 годов».</w:t>
      </w:r>
    </w:p>
    <w:p w:rsidR="00B50E33" w:rsidRPr="00C23E0E" w:rsidRDefault="00B50E33" w:rsidP="00B50E33">
      <w:pPr>
        <w:pStyle w:val="ConsNormal"/>
        <w:ind w:left="641" w:firstLine="0"/>
        <w:jc w:val="both"/>
        <w:rPr>
          <w:rFonts w:ascii="Times New Roman" w:hAnsi="Times New Roman"/>
          <w:sz w:val="28"/>
          <w:szCs w:val="28"/>
        </w:rPr>
      </w:pPr>
    </w:p>
    <w:p w:rsidR="00B50E33" w:rsidRDefault="00B50E33" w:rsidP="00B50E33">
      <w:pPr>
        <w:pStyle w:val="ConsNormal"/>
        <w:numPr>
          <w:ilvl w:val="0"/>
          <w:numId w:val="1"/>
        </w:numPr>
        <w:ind w:left="0" w:firstLine="6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</w:t>
      </w:r>
      <w:r w:rsidRPr="00C23E0E">
        <w:rPr>
          <w:rFonts w:ascii="Times New Roman" w:hAnsi="Times New Roman"/>
          <w:sz w:val="28"/>
          <w:szCs w:val="28"/>
        </w:rPr>
        <w:t xml:space="preserve">енений в Решение Совета депутатов Промышленного внутригородского района городского округа Самара от </w:t>
      </w:r>
      <w:r>
        <w:rPr>
          <w:rFonts w:ascii="Times New Roman" w:hAnsi="Times New Roman"/>
          <w:sz w:val="28"/>
          <w:szCs w:val="28"/>
        </w:rPr>
        <w:t xml:space="preserve">               30 ноября 2022</w:t>
      </w:r>
      <w:r w:rsidRPr="00C23E0E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124</w:t>
      </w:r>
      <w:r w:rsidRPr="00C23E0E">
        <w:rPr>
          <w:rFonts w:ascii="Times New Roman" w:hAnsi="Times New Roman"/>
          <w:sz w:val="28"/>
          <w:szCs w:val="28"/>
        </w:rPr>
        <w:t xml:space="preserve"> «О бюджете Промышленного внутригородского района городского округа </w:t>
      </w:r>
      <w:r>
        <w:rPr>
          <w:rFonts w:ascii="Times New Roman" w:hAnsi="Times New Roman"/>
          <w:sz w:val="28"/>
          <w:szCs w:val="28"/>
        </w:rPr>
        <w:t>Самара Самарской области на 2023 год и на плановый период 2024 и 2025</w:t>
      </w:r>
      <w:r w:rsidRPr="00C23E0E">
        <w:rPr>
          <w:rFonts w:ascii="Times New Roman" w:hAnsi="Times New Roman"/>
          <w:sz w:val="28"/>
          <w:szCs w:val="28"/>
        </w:rPr>
        <w:t xml:space="preserve"> годов».</w:t>
      </w:r>
    </w:p>
    <w:p w:rsidR="00B50E33" w:rsidRDefault="00B50E33" w:rsidP="00B50E33">
      <w:pPr>
        <w:pStyle w:val="a6"/>
        <w:rPr>
          <w:rFonts w:ascii="Times New Roman" w:hAnsi="Times New Roman"/>
          <w:sz w:val="28"/>
          <w:szCs w:val="28"/>
        </w:rPr>
      </w:pPr>
    </w:p>
    <w:p w:rsidR="00B50E33" w:rsidRPr="007B200A" w:rsidRDefault="00B50E33" w:rsidP="00B50E33">
      <w:pPr>
        <w:pStyle w:val="ConsNormal"/>
        <w:numPr>
          <w:ilvl w:val="0"/>
          <w:numId w:val="1"/>
        </w:numPr>
        <w:ind w:left="0" w:firstLine="642"/>
        <w:jc w:val="both"/>
        <w:rPr>
          <w:rFonts w:ascii="Times New Roman" w:hAnsi="Times New Roman"/>
          <w:sz w:val="28"/>
          <w:szCs w:val="28"/>
        </w:rPr>
      </w:pPr>
      <w:r w:rsidRPr="007B200A">
        <w:rPr>
          <w:rFonts w:ascii="Times New Roman" w:hAnsi="Times New Roman"/>
          <w:sz w:val="28"/>
          <w:szCs w:val="28"/>
        </w:rPr>
        <w:t>О внесении изменений в Положение "О порядке выдвижения, внесения, обсуждения и рассмотрения инициативных проектов на территории Промышленного внутригородского района городского округа Самара", утвержденное Решением Совета депутатов Промышленного внутригородского района городского округа Самара от 02.02.2021 года № 36</w:t>
      </w:r>
      <w:r>
        <w:rPr>
          <w:rFonts w:ascii="Times New Roman" w:hAnsi="Times New Roman"/>
          <w:sz w:val="28"/>
          <w:szCs w:val="28"/>
        </w:rPr>
        <w:t>».</w:t>
      </w:r>
    </w:p>
    <w:p w:rsidR="00B50E33" w:rsidRDefault="00B50E33" w:rsidP="00B50E33">
      <w:pPr>
        <w:pStyle w:val="ConsNormal"/>
        <w:ind w:left="641" w:firstLine="0"/>
        <w:jc w:val="both"/>
        <w:rPr>
          <w:rFonts w:ascii="Times New Roman" w:hAnsi="Times New Roman"/>
          <w:sz w:val="28"/>
          <w:szCs w:val="28"/>
        </w:rPr>
      </w:pPr>
    </w:p>
    <w:p w:rsidR="00B50E33" w:rsidRPr="00C95D13" w:rsidRDefault="00B50E33" w:rsidP="00B50E33">
      <w:pPr>
        <w:pStyle w:val="ConsNormal"/>
        <w:ind w:left="641" w:firstLine="0"/>
        <w:jc w:val="both"/>
        <w:rPr>
          <w:rFonts w:ascii="Times New Roman" w:hAnsi="Times New Roman"/>
          <w:sz w:val="28"/>
          <w:szCs w:val="28"/>
        </w:rPr>
      </w:pPr>
    </w:p>
    <w:p w:rsidR="00807496" w:rsidRDefault="00807496" w:rsidP="00807496">
      <w:pPr>
        <w:pStyle w:val="ConsNormal"/>
        <w:ind w:left="641" w:firstLine="0"/>
        <w:jc w:val="both"/>
        <w:rPr>
          <w:rFonts w:ascii="Times New Roman" w:hAnsi="Times New Roman"/>
          <w:sz w:val="28"/>
          <w:szCs w:val="28"/>
        </w:rPr>
      </w:pPr>
    </w:p>
    <w:p w:rsidR="00807496" w:rsidRPr="00C95D13" w:rsidRDefault="00807496" w:rsidP="00807496">
      <w:pPr>
        <w:pStyle w:val="ConsNormal"/>
        <w:ind w:left="641" w:firstLine="0"/>
        <w:jc w:val="both"/>
        <w:rPr>
          <w:rFonts w:ascii="Times New Roman" w:hAnsi="Times New Roman"/>
          <w:sz w:val="28"/>
          <w:szCs w:val="28"/>
        </w:rPr>
      </w:pPr>
    </w:p>
    <w:p w:rsidR="003427B7" w:rsidRPr="00CE70B2" w:rsidRDefault="00367DCC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sectPr w:rsidR="003427B7" w:rsidRPr="00CE70B2" w:rsidSect="005B3A4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05830"/>
    <w:multiLevelType w:val="hybridMultilevel"/>
    <w:tmpl w:val="5C3E2A54"/>
    <w:lvl w:ilvl="0" w:tplc="0419000F">
      <w:start w:val="1"/>
      <w:numFmt w:val="decimal"/>
      <w:lvlText w:val="%1."/>
      <w:lvlJc w:val="left"/>
      <w:pPr>
        <w:ind w:left="100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62375"/>
    <w:rsid w:val="00071C52"/>
    <w:rsid w:val="00085E65"/>
    <w:rsid w:val="000D5A52"/>
    <w:rsid w:val="001054C9"/>
    <w:rsid w:val="00110396"/>
    <w:rsid w:val="001135E7"/>
    <w:rsid w:val="001228FA"/>
    <w:rsid w:val="00131BC1"/>
    <w:rsid w:val="00136B1E"/>
    <w:rsid w:val="0016235A"/>
    <w:rsid w:val="001D623D"/>
    <w:rsid w:val="001E4B58"/>
    <w:rsid w:val="00205CA2"/>
    <w:rsid w:val="00227C06"/>
    <w:rsid w:val="00230AEB"/>
    <w:rsid w:val="00244C9C"/>
    <w:rsid w:val="002502C5"/>
    <w:rsid w:val="002536AE"/>
    <w:rsid w:val="002632CB"/>
    <w:rsid w:val="00263A04"/>
    <w:rsid w:val="0028143C"/>
    <w:rsid w:val="00286EE0"/>
    <w:rsid w:val="002A001D"/>
    <w:rsid w:val="002C31EB"/>
    <w:rsid w:val="003256FF"/>
    <w:rsid w:val="003258ED"/>
    <w:rsid w:val="00327E50"/>
    <w:rsid w:val="00332E87"/>
    <w:rsid w:val="00337953"/>
    <w:rsid w:val="003427B7"/>
    <w:rsid w:val="00345903"/>
    <w:rsid w:val="00351314"/>
    <w:rsid w:val="00353F08"/>
    <w:rsid w:val="00367DCC"/>
    <w:rsid w:val="00376705"/>
    <w:rsid w:val="003951BC"/>
    <w:rsid w:val="003B4CEC"/>
    <w:rsid w:val="003C73E0"/>
    <w:rsid w:val="003E5C0F"/>
    <w:rsid w:val="003F14AF"/>
    <w:rsid w:val="00402582"/>
    <w:rsid w:val="00417D9A"/>
    <w:rsid w:val="004401AA"/>
    <w:rsid w:val="004538BA"/>
    <w:rsid w:val="00456A7F"/>
    <w:rsid w:val="00467624"/>
    <w:rsid w:val="00474AA2"/>
    <w:rsid w:val="00474C8D"/>
    <w:rsid w:val="004775F3"/>
    <w:rsid w:val="004D2A8A"/>
    <w:rsid w:val="0050069C"/>
    <w:rsid w:val="00505DFB"/>
    <w:rsid w:val="00516C5B"/>
    <w:rsid w:val="00534CCF"/>
    <w:rsid w:val="00545804"/>
    <w:rsid w:val="00563A05"/>
    <w:rsid w:val="00575577"/>
    <w:rsid w:val="00590558"/>
    <w:rsid w:val="00592DB3"/>
    <w:rsid w:val="005A5A2B"/>
    <w:rsid w:val="005B3A49"/>
    <w:rsid w:val="005D4D87"/>
    <w:rsid w:val="0060622C"/>
    <w:rsid w:val="00626E3E"/>
    <w:rsid w:val="00630C77"/>
    <w:rsid w:val="00637133"/>
    <w:rsid w:val="00643B8E"/>
    <w:rsid w:val="006453D0"/>
    <w:rsid w:val="00664DE7"/>
    <w:rsid w:val="00680DD0"/>
    <w:rsid w:val="00695E4A"/>
    <w:rsid w:val="006B44CE"/>
    <w:rsid w:val="006E045A"/>
    <w:rsid w:val="006E6AD4"/>
    <w:rsid w:val="006F77ED"/>
    <w:rsid w:val="00715062"/>
    <w:rsid w:val="00721541"/>
    <w:rsid w:val="00761D7E"/>
    <w:rsid w:val="00765A0D"/>
    <w:rsid w:val="007B194E"/>
    <w:rsid w:val="007D0716"/>
    <w:rsid w:val="007E2BE8"/>
    <w:rsid w:val="007E4723"/>
    <w:rsid w:val="00807496"/>
    <w:rsid w:val="00820108"/>
    <w:rsid w:val="00834498"/>
    <w:rsid w:val="008350E6"/>
    <w:rsid w:val="0083767D"/>
    <w:rsid w:val="008422F8"/>
    <w:rsid w:val="008775D4"/>
    <w:rsid w:val="008D1D69"/>
    <w:rsid w:val="008D3B3F"/>
    <w:rsid w:val="008E06F3"/>
    <w:rsid w:val="00934534"/>
    <w:rsid w:val="0094201F"/>
    <w:rsid w:val="0094391C"/>
    <w:rsid w:val="0099485C"/>
    <w:rsid w:val="009A0E64"/>
    <w:rsid w:val="009B6C24"/>
    <w:rsid w:val="009C4CC8"/>
    <w:rsid w:val="009D03C1"/>
    <w:rsid w:val="00A12F68"/>
    <w:rsid w:val="00A24236"/>
    <w:rsid w:val="00A410A9"/>
    <w:rsid w:val="00A53E74"/>
    <w:rsid w:val="00A610B3"/>
    <w:rsid w:val="00A62484"/>
    <w:rsid w:val="00A74B0F"/>
    <w:rsid w:val="00A84A05"/>
    <w:rsid w:val="00A936BC"/>
    <w:rsid w:val="00A96421"/>
    <w:rsid w:val="00AD52AB"/>
    <w:rsid w:val="00B074B4"/>
    <w:rsid w:val="00B1080F"/>
    <w:rsid w:val="00B50E33"/>
    <w:rsid w:val="00B70490"/>
    <w:rsid w:val="00B760A2"/>
    <w:rsid w:val="00B910A9"/>
    <w:rsid w:val="00B9418B"/>
    <w:rsid w:val="00BA37BA"/>
    <w:rsid w:val="00BC39D2"/>
    <w:rsid w:val="00BC569E"/>
    <w:rsid w:val="00C03C9B"/>
    <w:rsid w:val="00C10D1C"/>
    <w:rsid w:val="00C36A6A"/>
    <w:rsid w:val="00C52BDF"/>
    <w:rsid w:val="00C54425"/>
    <w:rsid w:val="00C85140"/>
    <w:rsid w:val="00CA6915"/>
    <w:rsid w:val="00CE70B2"/>
    <w:rsid w:val="00D0219F"/>
    <w:rsid w:val="00D349E0"/>
    <w:rsid w:val="00D4355E"/>
    <w:rsid w:val="00D52B8D"/>
    <w:rsid w:val="00D77F01"/>
    <w:rsid w:val="00D87FB8"/>
    <w:rsid w:val="00D945F4"/>
    <w:rsid w:val="00D9563D"/>
    <w:rsid w:val="00DA319C"/>
    <w:rsid w:val="00DB0836"/>
    <w:rsid w:val="00DE58F1"/>
    <w:rsid w:val="00E04A88"/>
    <w:rsid w:val="00E13309"/>
    <w:rsid w:val="00E209F5"/>
    <w:rsid w:val="00E216B6"/>
    <w:rsid w:val="00E21D35"/>
    <w:rsid w:val="00E4171D"/>
    <w:rsid w:val="00E53807"/>
    <w:rsid w:val="00E640B1"/>
    <w:rsid w:val="00E6608F"/>
    <w:rsid w:val="00E87B06"/>
    <w:rsid w:val="00EA0C8A"/>
    <w:rsid w:val="00EA1CD7"/>
    <w:rsid w:val="00EA4E06"/>
    <w:rsid w:val="00EF6FBA"/>
    <w:rsid w:val="00F13E42"/>
    <w:rsid w:val="00F33166"/>
    <w:rsid w:val="00F44D43"/>
    <w:rsid w:val="00F4547A"/>
    <w:rsid w:val="00F93BFA"/>
    <w:rsid w:val="00F958AB"/>
    <w:rsid w:val="00FB09F6"/>
    <w:rsid w:val="00FC1C61"/>
    <w:rsid w:val="00FD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a5">
    <w:name w:val="Стиль"/>
    <w:rsid w:val="00CE7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B3A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1228FA"/>
    <w:pPr>
      <w:spacing w:after="0" w:line="240" w:lineRule="auto"/>
      <w:ind w:left="708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1228FA"/>
    <w:rPr>
      <w:rFonts w:ascii="Arial" w:eastAsia="Times New Roman" w:hAnsi="Arial" w:cs="Times New Roman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3427B7"/>
    <w:pPr>
      <w:ind w:left="720"/>
      <w:contextualSpacing/>
    </w:pPr>
    <w:rPr>
      <w:rFonts w:eastAsia="Times New Roman"/>
      <w:lang w:eastAsia="ru-RU"/>
    </w:rPr>
  </w:style>
  <w:style w:type="paragraph" w:customStyle="1" w:styleId="ConsNormal">
    <w:name w:val="ConsNormal"/>
    <w:rsid w:val="00626E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a5">
    <w:name w:val="Стиль"/>
    <w:rsid w:val="00CE7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B3A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1228FA"/>
    <w:pPr>
      <w:spacing w:after="0" w:line="240" w:lineRule="auto"/>
      <w:ind w:left="708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1228FA"/>
    <w:rPr>
      <w:rFonts w:ascii="Arial" w:eastAsia="Times New Roman" w:hAnsi="Arial" w:cs="Times New Roman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3427B7"/>
    <w:pPr>
      <w:ind w:left="720"/>
      <w:contextualSpacing/>
    </w:pPr>
    <w:rPr>
      <w:rFonts w:eastAsia="Times New Roman"/>
      <w:lang w:eastAsia="ru-RU"/>
    </w:rPr>
  </w:style>
  <w:style w:type="paragraph" w:customStyle="1" w:styleId="ConsNormal">
    <w:name w:val="ConsNormal"/>
    <w:rsid w:val="00626E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0F68C-6012-46EB-8649-7C52F387A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Клякун Елена Константиновна</cp:lastModifiedBy>
  <cp:revision>161</cp:revision>
  <cp:lastPrinted>2022-12-19T05:33:00Z</cp:lastPrinted>
  <dcterms:created xsi:type="dcterms:W3CDTF">2016-03-30T10:17:00Z</dcterms:created>
  <dcterms:modified xsi:type="dcterms:W3CDTF">2022-12-19T05:52:00Z</dcterms:modified>
</cp:coreProperties>
</file>