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1A782C" w:rsidRDefault="001A782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1B6A1B">
        <w:rPr>
          <w:rFonts w:ascii="Times New Roman" w:hAnsi="Times New Roman"/>
          <w:sz w:val="28"/>
          <w:szCs w:val="28"/>
        </w:rPr>
        <w:t xml:space="preserve"> 02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1B6A1B">
        <w:rPr>
          <w:rFonts w:ascii="Times New Roman" w:hAnsi="Times New Roman"/>
          <w:sz w:val="28"/>
          <w:szCs w:val="28"/>
        </w:rPr>
        <w:t>ноября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AF64E6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1B6A1B">
        <w:rPr>
          <w:rFonts w:ascii="Times New Roman" w:hAnsi="Times New Roman"/>
          <w:sz w:val="28"/>
          <w:szCs w:val="28"/>
        </w:rPr>
        <w:t>118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DB71C0" w:rsidRPr="00BB3340" w:rsidRDefault="00BB3340" w:rsidP="001B6A1B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B334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BB3340">
        <w:rPr>
          <w:rFonts w:ascii="Times New Roman" w:hAnsi="Times New Roman"/>
          <w:b/>
          <w:sz w:val="28"/>
          <w:szCs w:val="28"/>
        </w:rPr>
        <w:t>Положение «Об Общественном молодежном парламенте при Совете депутатов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25 сентября 2019 года № 175</w:t>
      </w:r>
    </w:p>
    <w:p w:rsidR="001D748A" w:rsidRPr="007E7B95" w:rsidRDefault="001D748A" w:rsidP="001D74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748A" w:rsidRDefault="001D748A" w:rsidP="001D748A">
      <w:pPr>
        <w:pStyle w:val="ConsNonformat"/>
        <w:widowControl/>
        <w:rPr>
          <w:sz w:val="24"/>
        </w:rPr>
      </w:pPr>
    </w:p>
    <w:p w:rsidR="000F4023" w:rsidRPr="000F4023" w:rsidRDefault="000F4023" w:rsidP="000F402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BB3340">
        <w:rPr>
          <w:rFonts w:ascii="Times New Roman" w:eastAsia="Times New Roman" w:hAnsi="Times New Roman"/>
          <w:sz w:val="28"/>
          <w:szCs w:val="28"/>
          <w:lang w:eastAsia="ru-RU"/>
        </w:rPr>
        <w:t>вопрос о</w:t>
      </w:r>
      <w:r w:rsidR="00BB3340" w:rsidRPr="005F404F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BB3340">
        <w:rPr>
          <w:rFonts w:ascii="Times New Roman" w:hAnsi="Times New Roman"/>
          <w:sz w:val="28"/>
          <w:szCs w:val="28"/>
        </w:rPr>
        <w:t>в Положение «Об Общественном молодежном парламенте при Совете депутатов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25 сентября 2019 года № 175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33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Промышленного внутригородского района городского 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Промышленного внутригородского района городского округа Самара </w:t>
      </w:r>
      <w:proofErr w:type="gramEnd"/>
    </w:p>
    <w:p w:rsidR="000F4023" w:rsidRPr="000F4023" w:rsidRDefault="000F4023" w:rsidP="000F40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17B5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Л:</w:t>
      </w:r>
    </w:p>
    <w:p w:rsidR="000F4023" w:rsidRPr="000F4023" w:rsidRDefault="000F4023" w:rsidP="001B72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023" w:rsidRDefault="000F4023" w:rsidP="00140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B3340">
        <w:rPr>
          <w:rFonts w:ascii="Times New Roman" w:hAnsi="Times New Roman"/>
          <w:sz w:val="28"/>
          <w:szCs w:val="28"/>
        </w:rPr>
        <w:t>Внести в Положение «Об Общественном молодежном парламенте при Совете депутатов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25 сентября 2019 года № 175</w:t>
      </w:r>
      <w:r w:rsidR="0014083D">
        <w:rPr>
          <w:rFonts w:ascii="Times New Roman" w:hAnsi="Times New Roman"/>
          <w:sz w:val="28"/>
          <w:szCs w:val="28"/>
        </w:rPr>
        <w:t xml:space="preserve"> (далее - Положение) следующие изменения:</w:t>
      </w:r>
    </w:p>
    <w:p w:rsidR="0014083D" w:rsidRDefault="0014083D" w:rsidP="001408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>
        <w:rPr>
          <w:rFonts w:ascii="Times New Roman" w:hAnsi="Times New Roman"/>
          <w:sz w:val="28"/>
          <w:szCs w:val="28"/>
        </w:rPr>
        <w:tab/>
        <w:t xml:space="preserve">В подпункт 3.2 пункта 3 Положения слова «30 лет» заменить словами «35 лет». </w:t>
      </w:r>
    </w:p>
    <w:p w:rsidR="0014083D" w:rsidRPr="000F4023" w:rsidRDefault="0014083D" w:rsidP="00593F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абзаце четвертом подпункта 3.10 пункта 3 Положения слова              «30-летнего» заменить словами «35-летнего».</w:t>
      </w:r>
    </w:p>
    <w:p w:rsidR="000853FC" w:rsidRPr="00593F37" w:rsidRDefault="000F4023" w:rsidP="00593F3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853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853FC"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настоящее Решение.</w:t>
      </w:r>
    </w:p>
    <w:p w:rsidR="000F4023" w:rsidRPr="000F4023" w:rsidRDefault="000853FC" w:rsidP="00593F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2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</w:t>
      </w:r>
      <w:r w:rsidR="001B725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принятия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171A0" w:rsidRDefault="000853FC" w:rsidP="00140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комитет по </w:t>
      </w:r>
      <w:proofErr w:type="gramStart"/>
      <w:r w:rsidR="0014083D">
        <w:rPr>
          <w:rFonts w:ascii="Times New Roman" w:eastAsia="Times New Roman" w:hAnsi="Times New Roman"/>
          <w:sz w:val="28"/>
          <w:szCs w:val="28"/>
          <w:lang w:eastAsia="ru-RU"/>
        </w:rPr>
        <w:t>социальными</w:t>
      </w:r>
      <w:proofErr w:type="gramEnd"/>
      <w:r w:rsidR="0014083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5E" w:rsidRDefault="001B725E" w:rsidP="001408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083D" w:rsidRDefault="0014083D" w:rsidP="009A0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A1B" w:rsidRDefault="001B6A1B" w:rsidP="009A0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7" w:rsidRDefault="00C93B97" w:rsidP="009A0B4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A0B47" w:rsidRPr="001A25E5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2171A0" w:rsidRPr="008C5F2E" w:rsidRDefault="009A0B47" w:rsidP="009A0B4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1A25E5">
        <w:rPr>
          <w:rFonts w:ascii="Times New Roman" w:hAnsi="Times New Roman"/>
          <w:b/>
          <w:sz w:val="28"/>
          <w:szCs w:val="28"/>
        </w:rPr>
        <w:t>Совета депутатов</w:t>
      </w:r>
      <w:r w:rsidRPr="001A25E5">
        <w:rPr>
          <w:rFonts w:ascii="Times New Roman" w:hAnsi="Times New Roman"/>
          <w:b/>
          <w:sz w:val="28"/>
          <w:szCs w:val="28"/>
        </w:rPr>
        <w:tab/>
      </w:r>
      <w:r w:rsidRPr="001A25E5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A25E5">
        <w:rPr>
          <w:rFonts w:ascii="Times New Roman" w:hAnsi="Times New Roman"/>
          <w:b/>
          <w:sz w:val="28"/>
          <w:szCs w:val="28"/>
        </w:rPr>
        <w:t xml:space="preserve">   </w:t>
      </w:r>
      <w:r w:rsidR="00CC36F1">
        <w:rPr>
          <w:rFonts w:ascii="Times New Roman" w:hAnsi="Times New Roman"/>
          <w:b/>
          <w:sz w:val="28"/>
          <w:szCs w:val="28"/>
        </w:rPr>
        <w:t xml:space="preserve">   </w:t>
      </w:r>
      <w:r w:rsidR="00C93B97">
        <w:rPr>
          <w:rFonts w:ascii="Times New Roman" w:hAnsi="Times New Roman"/>
          <w:b/>
          <w:sz w:val="28"/>
          <w:szCs w:val="28"/>
        </w:rPr>
        <w:t>И.С. Шевцов</w:t>
      </w:r>
    </w:p>
    <w:sectPr w:rsidR="002171A0" w:rsidRPr="008C5F2E" w:rsidSect="001B7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872"/>
    <w:rsid w:val="00074D80"/>
    <w:rsid w:val="000853FC"/>
    <w:rsid w:val="000F4023"/>
    <w:rsid w:val="0014083D"/>
    <w:rsid w:val="00144C17"/>
    <w:rsid w:val="00164662"/>
    <w:rsid w:val="001867BE"/>
    <w:rsid w:val="001A782C"/>
    <w:rsid w:val="001B6A1B"/>
    <w:rsid w:val="001B725E"/>
    <w:rsid w:val="001D748A"/>
    <w:rsid w:val="001E0DF3"/>
    <w:rsid w:val="002171A0"/>
    <w:rsid w:val="00285452"/>
    <w:rsid w:val="002A22F6"/>
    <w:rsid w:val="003411B9"/>
    <w:rsid w:val="0051179F"/>
    <w:rsid w:val="00593F37"/>
    <w:rsid w:val="005A1CCD"/>
    <w:rsid w:val="005A2056"/>
    <w:rsid w:val="0070250C"/>
    <w:rsid w:val="00705FB1"/>
    <w:rsid w:val="00715062"/>
    <w:rsid w:val="00747531"/>
    <w:rsid w:val="00803DBD"/>
    <w:rsid w:val="00820D41"/>
    <w:rsid w:val="008C5F2E"/>
    <w:rsid w:val="009A0B47"/>
    <w:rsid w:val="00A017B5"/>
    <w:rsid w:val="00A12F68"/>
    <w:rsid w:val="00AC77F9"/>
    <w:rsid w:val="00AF64E6"/>
    <w:rsid w:val="00B03D81"/>
    <w:rsid w:val="00B162DE"/>
    <w:rsid w:val="00B2522F"/>
    <w:rsid w:val="00BB3340"/>
    <w:rsid w:val="00C03E9A"/>
    <w:rsid w:val="00C93B97"/>
    <w:rsid w:val="00C95B16"/>
    <w:rsid w:val="00CC36F1"/>
    <w:rsid w:val="00D17503"/>
    <w:rsid w:val="00D44165"/>
    <w:rsid w:val="00D945F4"/>
    <w:rsid w:val="00DB71C0"/>
    <w:rsid w:val="00DC09D0"/>
    <w:rsid w:val="00E968C1"/>
    <w:rsid w:val="00EA6043"/>
    <w:rsid w:val="00F04BC1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Трушкина Валерия Валерьевна</cp:lastModifiedBy>
  <cp:revision>4</cp:revision>
  <cp:lastPrinted>2021-06-02T07:53:00Z</cp:lastPrinted>
  <dcterms:created xsi:type="dcterms:W3CDTF">2022-11-03T10:45:00Z</dcterms:created>
  <dcterms:modified xsi:type="dcterms:W3CDTF">2022-11-03T10:49:00Z</dcterms:modified>
</cp:coreProperties>
</file>