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</w:p>
    <w:p w:rsidR="0048732C" w:rsidRDefault="0048732C"/>
    <w:p w:rsidR="0048732C" w:rsidRDefault="0048732C"/>
    <w:p w:rsidR="0048732C" w:rsidRPr="00964ACB" w:rsidRDefault="0048732C">
      <w:pPr>
        <w:rPr>
          <w:rFonts w:ascii="Times New Roman" w:hAnsi="Times New Roman" w:cs="Times New Roman"/>
          <w:sz w:val="28"/>
          <w:szCs w:val="28"/>
        </w:rPr>
      </w:pPr>
    </w:p>
    <w:p w:rsidR="00964ACB" w:rsidRDefault="00964ACB" w:rsidP="00964A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ACB" w:rsidRDefault="00964ACB" w:rsidP="00964A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ACB" w:rsidRDefault="00964ACB" w:rsidP="00964A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ACB" w:rsidRDefault="00964ACB" w:rsidP="00964A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ACB" w:rsidRDefault="00964ACB" w:rsidP="00964A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32C" w:rsidRPr="00964ACB" w:rsidRDefault="00964ACB" w:rsidP="00964A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ACB">
        <w:rPr>
          <w:rFonts w:ascii="Times New Roman" w:hAnsi="Times New Roman" w:cs="Times New Roman"/>
          <w:sz w:val="28"/>
          <w:szCs w:val="28"/>
        </w:rPr>
        <w:t>17.11.2022 № 469</w:t>
      </w:r>
    </w:p>
    <w:p w:rsidR="0048732C" w:rsidRDefault="0048732C"/>
    <w:p w:rsidR="00BC7B57" w:rsidRPr="00BC7B57" w:rsidRDefault="00BC7B57" w:rsidP="00BC7B57">
      <w:pPr>
        <w:pStyle w:val="a5"/>
        <w:ind w:right="0" w:firstLine="0"/>
        <w:rPr>
          <w:rFonts w:ascii="Times New Roman" w:hAnsi="Times New Roman"/>
          <w:sz w:val="20"/>
        </w:rPr>
      </w:pPr>
    </w:p>
    <w:p w:rsidR="0074644D" w:rsidRPr="00534E2F" w:rsidRDefault="00821569" w:rsidP="00534E2F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Промышленного внутригородского района городского округа Самара от </w:t>
      </w:r>
      <w:r w:rsidR="00F6351A">
        <w:rPr>
          <w:rFonts w:ascii="Times New Roman" w:hAnsi="Times New Roman"/>
          <w:sz w:val="28"/>
          <w:szCs w:val="28"/>
        </w:rPr>
        <w:t>10.05.2017</w:t>
      </w:r>
      <w:r w:rsidR="00D9117D">
        <w:rPr>
          <w:rFonts w:ascii="Times New Roman" w:hAnsi="Times New Roman"/>
          <w:sz w:val="28"/>
          <w:szCs w:val="28"/>
        </w:rPr>
        <w:t xml:space="preserve"> № </w:t>
      </w:r>
      <w:r w:rsidR="00F6351A">
        <w:rPr>
          <w:rFonts w:ascii="Times New Roman" w:hAnsi="Times New Roman"/>
          <w:sz w:val="28"/>
          <w:szCs w:val="28"/>
        </w:rPr>
        <w:t>7</w:t>
      </w:r>
      <w:r w:rsidR="00D9117D">
        <w:rPr>
          <w:rFonts w:ascii="Times New Roman" w:hAnsi="Times New Roman"/>
          <w:sz w:val="28"/>
          <w:szCs w:val="28"/>
        </w:rPr>
        <w:t>4</w:t>
      </w:r>
      <w:r w:rsidR="00534E2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«</w:t>
      </w:r>
      <w:r w:rsidR="00534E2F">
        <w:rPr>
          <w:rFonts w:ascii="Times New Roman" w:hAnsi="Times New Roman"/>
          <w:sz w:val="28"/>
          <w:szCs w:val="28"/>
        </w:rPr>
        <w:t xml:space="preserve">Об утверждении Положения о комиссии по подтверждению </w:t>
      </w:r>
      <w:r w:rsidR="00534E2F" w:rsidRPr="00666798">
        <w:rPr>
          <w:rFonts w:ascii="Times New Roman" w:hAnsi="Times New Roman" w:cs="Times New Roman"/>
          <w:sz w:val="28"/>
          <w:szCs w:val="28"/>
        </w:rPr>
        <w:t xml:space="preserve">создания на земельном участке жилого дома до вступления в силу Закона СССР от 06.03.1990 </w:t>
      </w:r>
      <w:r w:rsidR="00534E2F">
        <w:rPr>
          <w:rFonts w:ascii="Times New Roman" w:hAnsi="Times New Roman" w:cs="Times New Roman"/>
          <w:sz w:val="28"/>
          <w:szCs w:val="28"/>
        </w:rPr>
        <w:t>№</w:t>
      </w:r>
      <w:r w:rsidR="00534E2F" w:rsidRPr="00666798">
        <w:rPr>
          <w:rFonts w:ascii="Times New Roman" w:hAnsi="Times New Roman" w:cs="Times New Roman"/>
          <w:sz w:val="28"/>
          <w:szCs w:val="28"/>
        </w:rPr>
        <w:t xml:space="preserve"> 1305-1 </w:t>
      </w:r>
      <w:r w:rsidR="00534E2F">
        <w:rPr>
          <w:rFonts w:ascii="Times New Roman" w:hAnsi="Times New Roman" w:cs="Times New Roman"/>
          <w:sz w:val="28"/>
          <w:szCs w:val="28"/>
        </w:rPr>
        <w:t>«</w:t>
      </w:r>
      <w:r w:rsidR="00534E2F" w:rsidRPr="00666798">
        <w:rPr>
          <w:rFonts w:ascii="Times New Roman" w:hAnsi="Times New Roman" w:cs="Times New Roman"/>
          <w:sz w:val="28"/>
          <w:szCs w:val="28"/>
        </w:rPr>
        <w:t>О собственности в СССР</w:t>
      </w:r>
      <w:r w:rsidR="00534E2F">
        <w:rPr>
          <w:rFonts w:ascii="Times New Roman" w:hAnsi="Times New Roman" w:cs="Times New Roman"/>
          <w:sz w:val="28"/>
          <w:szCs w:val="28"/>
        </w:rPr>
        <w:t>»</w:t>
      </w:r>
      <w:r w:rsidR="00534E2F" w:rsidRPr="00666798">
        <w:rPr>
          <w:rFonts w:ascii="Times New Roman" w:hAnsi="Times New Roman" w:cs="Times New Roman"/>
          <w:sz w:val="28"/>
          <w:szCs w:val="28"/>
        </w:rPr>
        <w:t xml:space="preserve">, а также фактического пользования заявителем (заявителями) земельным участком и хозяйственными постройками (сараем, гаражом или баней) на территории </w:t>
      </w:r>
      <w:r w:rsidR="00534E2F">
        <w:rPr>
          <w:rFonts w:ascii="Times New Roman" w:hAnsi="Times New Roman" w:cs="Times New Roman"/>
          <w:sz w:val="28"/>
          <w:szCs w:val="28"/>
        </w:rPr>
        <w:t>Промышленного</w:t>
      </w:r>
      <w:r w:rsidR="00534E2F" w:rsidRPr="00666798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>»</w:t>
      </w:r>
    </w:p>
    <w:p w:rsidR="0074644D" w:rsidRPr="00534E2F" w:rsidRDefault="0074644D" w:rsidP="00896199">
      <w:pPr>
        <w:pStyle w:val="a7"/>
        <w:spacing w:line="360" w:lineRule="auto"/>
        <w:rPr>
          <w:sz w:val="24"/>
          <w:szCs w:val="24"/>
        </w:rPr>
      </w:pPr>
    </w:p>
    <w:p w:rsidR="00534E2F" w:rsidRPr="00534E2F" w:rsidRDefault="00534E2F" w:rsidP="00896199">
      <w:pPr>
        <w:pStyle w:val="a7"/>
        <w:spacing w:line="360" w:lineRule="auto"/>
        <w:rPr>
          <w:sz w:val="24"/>
          <w:szCs w:val="24"/>
        </w:rPr>
      </w:pPr>
    </w:p>
    <w:p w:rsidR="0074644D" w:rsidRPr="007B0D78" w:rsidRDefault="00534E2F" w:rsidP="00B35DD9">
      <w:pPr>
        <w:pStyle w:val="2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9353A">
        <w:rPr>
          <w:rFonts w:ascii="Times New Roman" w:hAnsi="Times New Roman"/>
          <w:sz w:val="28"/>
          <w:szCs w:val="28"/>
        </w:rPr>
        <w:t>связи с кадровыми изменениями в Администрации П</w:t>
      </w:r>
      <w:r w:rsidR="00011BB4">
        <w:rPr>
          <w:rFonts w:ascii="Times New Roman" w:hAnsi="Times New Roman"/>
          <w:sz w:val="28"/>
          <w:szCs w:val="28"/>
        </w:rPr>
        <w:t>ромыш</w:t>
      </w:r>
      <w:r w:rsidR="0029353A">
        <w:rPr>
          <w:rFonts w:ascii="Times New Roman" w:hAnsi="Times New Roman"/>
          <w:sz w:val="28"/>
          <w:szCs w:val="28"/>
        </w:rPr>
        <w:t xml:space="preserve">ленного внутригородского района городского округа Самара, в целях уточнения </w:t>
      </w:r>
      <w:r>
        <w:rPr>
          <w:rFonts w:ascii="Times New Roman" w:hAnsi="Times New Roman"/>
          <w:sz w:val="28"/>
          <w:szCs w:val="28"/>
        </w:rPr>
        <w:t xml:space="preserve">персонального состава комиссии по подтверждению </w:t>
      </w:r>
      <w:r w:rsidRPr="00666798">
        <w:rPr>
          <w:rFonts w:ascii="Times New Roman" w:hAnsi="Times New Roman"/>
          <w:sz w:val="28"/>
          <w:szCs w:val="28"/>
        </w:rPr>
        <w:t xml:space="preserve">создания на земельном участке жилого дома до вступления в силу Закона СССР от 06.03.1990 </w:t>
      </w:r>
      <w:r w:rsidR="0029353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№</w:t>
      </w:r>
      <w:r w:rsidRPr="00666798">
        <w:rPr>
          <w:rFonts w:ascii="Times New Roman" w:hAnsi="Times New Roman"/>
          <w:sz w:val="28"/>
          <w:szCs w:val="28"/>
        </w:rPr>
        <w:t xml:space="preserve"> 1305-1 </w:t>
      </w:r>
      <w:r>
        <w:rPr>
          <w:rFonts w:ascii="Times New Roman" w:hAnsi="Times New Roman"/>
          <w:sz w:val="28"/>
          <w:szCs w:val="28"/>
        </w:rPr>
        <w:t>«</w:t>
      </w:r>
      <w:r w:rsidRPr="00666798">
        <w:rPr>
          <w:rFonts w:ascii="Times New Roman" w:hAnsi="Times New Roman"/>
          <w:sz w:val="28"/>
          <w:szCs w:val="28"/>
        </w:rPr>
        <w:t>О собственности в СССР</w:t>
      </w:r>
      <w:r>
        <w:rPr>
          <w:rFonts w:ascii="Times New Roman" w:hAnsi="Times New Roman"/>
          <w:sz w:val="28"/>
          <w:szCs w:val="28"/>
        </w:rPr>
        <w:t>»</w:t>
      </w:r>
      <w:r w:rsidRPr="00666798">
        <w:rPr>
          <w:rFonts w:ascii="Times New Roman" w:hAnsi="Times New Roman"/>
          <w:sz w:val="28"/>
          <w:szCs w:val="28"/>
        </w:rPr>
        <w:t xml:space="preserve">, а также фактического пользования заявителем (заявителями) земельным участком и хозяйственными постройками (сараем, гаражом или баней) на территории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666798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 w:rsidR="009C5EF2">
        <w:rPr>
          <w:rFonts w:ascii="Times New Roman" w:hAnsi="Times New Roman"/>
          <w:sz w:val="28"/>
          <w:szCs w:val="28"/>
        </w:rPr>
        <w:t>,</w:t>
      </w:r>
      <w:r w:rsidR="00B56FBD">
        <w:rPr>
          <w:rFonts w:ascii="Times New Roman" w:hAnsi="Times New Roman"/>
          <w:sz w:val="28"/>
          <w:szCs w:val="28"/>
        </w:rPr>
        <w:t xml:space="preserve"> П</w:t>
      </w:r>
      <w:r w:rsidR="00D02E8D">
        <w:rPr>
          <w:rFonts w:ascii="Times New Roman" w:hAnsi="Times New Roman"/>
          <w:sz w:val="28"/>
          <w:szCs w:val="28"/>
        </w:rPr>
        <w:t>ОСТАНОВЛЯЮ</w:t>
      </w:r>
      <w:r w:rsidR="00B35DD9">
        <w:rPr>
          <w:rFonts w:ascii="Times New Roman" w:hAnsi="Times New Roman"/>
          <w:sz w:val="28"/>
          <w:szCs w:val="28"/>
        </w:rPr>
        <w:t>:</w:t>
      </w:r>
    </w:p>
    <w:p w:rsidR="00BB5675" w:rsidRDefault="00333B04" w:rsidP="00821569">
      <w:pPr>
        <w:pStyle w:val="2"/>
        <w:tabs>
          <w:tab w:val="left" w:pos="709"/>
          <w:tab w:val="left" w:pos="85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4644D">
        <w:rPr>
          <w:rFonts w:ascii="Times New Roman" w:hAnsi="Times New Roman"/>
          <w:sz w:val="28"/>
          <w:szCs w:val="28"/>
        </w:rPr>
        <w:t xml:space="preserve">. </w:t>
      </w:r>
      <w:r w:rsidR="002765FE">
        <w:rPr>
          <w:rFonts w:ascii="Times New Roman" w:hAnsi="Times New Roman"/>
          <w:sz w:val="28"/>
          <w:szCs w:val="28"/>
        </w:rPr>
        <w:t>П</w:t>
      </w:r>
      <w:r w:rsidR="00534E2F">
        <w:rPr>
          <w:rFonts w:ascii="Times New Roman" w:hAnsi="Times New Roman"/>
          <w:sz w:val="28"/>
          <w:szCs w:val="28"/>
        </w:rPr>
        <w:t xml:space="preserve">риложение № 2 к </w:t>
      </w:r>
      <w:r w:rsidR="00821569">
        <w:rPr>
          <w:rFonts w:ascii="Times New Roman" w:hAnsi="Times New Roman"/>
          <w:sz w:val="28"/>
          <w:szCs w:val="28"/>
        </w:rPr>
        <w:t>Постановлени</w:t>
      </w:r>
      <w:r w:rsidR="00534E2F">
        <w:rPr>
          <w:rFonts w:ascii="Times New Roman" w:hAnsi="Times New Roman"/>
          <w:sz w:val="28"/>
          <w:szCs w:val="28"/>
        </w:rPr>
        <w:t>ю</w:t>
      </w:r>
      <w:r w:rsidR="00821569">
        <w:rPr>
          <w:rFonts w:ascii="Times New Roman" w:hAnsi="Times New Roman"/>
          <w:sz w:val="28"/>
          <w:szCs w:val="28"/>
        </w:rPr>
        <w:t xml:space="preserve"> Администрации Промышленного внутригородского района городского округа Самара от </w:t>
      </w:r>
      <w:r w:rsidR="00534E2F">
        <w:rPr>
          <w:rFonts w:ascii="Times New Roman" w:hAnsi="Times New Roman"/>
          <w:sz w:val="28"/>
          <w:szCs w:val="28"/>
        </w:rPr>
        <w:t xml:space="preserve">10.05.2017 № 74 </w:t>
      </w:r>
      <w:r w:rsidR="00832610">
        <w:rPr>
          <w:rFonts w:ascii="Times New Roman" w:hAnsi="Times New Roman"/>
          <w:sz w:val="28"/>
          <w:szCs w:val="28"/>
        </w:rPr>
        <w:t xml:space="preserve">            </w:t>
      </w:r>
      <w:r w:rsidR="00534E2F">
        <w:rPr>
          <w:rFonts w:ascii="Times New Roman" w:hAnsi="Times New Roman"/>
          <w:sz w:val="28"/>
          <w:szCs w:val="28"/>
        </w:rPr>
        <w:t xml:space="preserve">«Об утверждении Положения о комиссии по подтверждению </w:t>
      </w:r>
      <w:r w:rsidR="00534E2F" w:rsidRPr="00666798">
        <w:rPr>
          <w:rFonts w:ascii="Times New Roman" w:hAnsi="Times New Roman"/>
          <w:sz w:val="28"/>
          <w:szCs w:val="28"/>
        </w:rPr>
        <w:t xml:space="preserve">создания на земельном участке жилого дома до вступления в силу Закона СССР от </w:t>
      </w:r>
      <w:bookmarkStart w:id="0" w:name="_GoBack"/>
      <w:bookmarkEnd w:id="0"/>
      <w:r w:rsidR="00534E2F" w:rsidRPr="00964ACB">
        <w:rPr>
          <w:rFonts w:ascii="Times New Roman" w:hAnsi="Times New Roman"/>
          <w:sz w:val="28"/>
          <w:szCs w:val="28"/>
        </w:rPr>
        <w:t>06.03.1990 № 1305-1 «О собственности в СССР», а также фактического</w:t>
      </w:r>
      <w:r w:rsidR="00534E2F" w:rsidRPr="00666798">
        <w:rPr>
          <w:rFonts w:ascii="Times New Roman" w:hAnsi="Times New Roman"/>
          <w:sz w:val="28"/>
          <w:szCs w:val="28"/>
        </w:rPr>
        <w:t xml:space="preserve"> </w:t>
      </w:r>
      <w:r w:rsidR="00534E2F" w:rsidRPr="00666798">
        <w:rPr>
          <w:rFonts w:ascii="Times New Roman" w:hAnsi="Times New Roman"/>
          <w:sz w:val="28"/>
          <w:szCs w:val="28"/>
        </w:rPr>
        <w:lastRenderedPageBreak/>
        <w:t xml:space="preserve">пользования заявителем (заявителями) земельным участком и хозяйственными постройками (сараем, гаражом или баней) на территории </w:t>
      </w:r>
      <w:r w:rsidR="00534E2F">
        <w:rPr>
          <w:rFonts w:ascii="Times New Roman" w:hAnsi="Times New Roman"/>
          <w:sz w:val="28"/>
          <w:szCs w:val="28"/>
        </w:rPr>
        <w:t>Промышленного</w:t>
      </w:r>
      <w:r w:rsidR="00534E2F" w:rsidRPr="00666798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 w:rsidR="00534E2F">
        <w:rPr>
          <w:rFonts w:ascii="Times New Roman" w:hAnsi="Times New Roman"/>
          <w:sz w:val="28"/>
          <w:szCs w:val="28"/>
        </w:rPr>
        <w:t xml:space="preserve">» </w:t>
      </w:r>
      <w:r w:rsidR="002765FE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D53C39" w:rsidRPr="00D56ED2" w:rsidRDefault="00333B04" w:rsidP="00821569">
      <w:pPr>
        <w:pStyle w:val="2"/>
        <w:tabs>
          <w:tab w:val="left" w:pos="709"/>
          <w:tab w:val="left" w:pos="851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3C39">
        <w:rPr>
          <w:rFonts w:ascii="Times New Roman" w:hAnsi="Times New Roman"/>
          <w:sz w:val="28"/>
          <w:szCs w:val="28"/>
        </w:rPr>
        <w:t xml:space="preserve">. </w:t>
      </w:r>
      <w:r w:rsidR="001A379A">
        <w:rPr>
          <w:rFonts w:ascii="Times New Roman" w:hAnsi="Times New Roman"/>
          <w:sz w:val="28"/>
          <w:szCs w:val="28"/>
        </w:rPr>
        <w:t>Настоящее П</w:t>
      </w:r>
      <w:r w:rsidR="001A379A" w:rsidRPr="00BB6F32">
        <w:rPr>
          <w:rFonts w:ascii="Times New Roman" w:hAnsi="Times New Roman"/>
          <w:sz w:val="28"/>
          <w:szCs w:val="28"/>
        </w:rPr>
        <w:t>остановление вступает в законную силу после официального опубликования</w:t>
      </w:r>
      <w:r w:rsidR="001A379A">
        <w:rPr>
          <w:rFonts w:ascii="Times New Roman" w:hAnsi="Times New Roman"/>
          <w:sz w:val="28"/>
          <w:szCs w:val="28"/>
        </w:rPr>
        <w:t>.</w:t>
      </w:r>
    </w:p>
    <w:p w:rsidR="005A1B9A" w:rsidRPr="007B0D78" w:rsidRDefault="00333B04" w:rsidP="005A1B9A">
      <w:pPr>
        <w:pStyle w:val="3"/>
        <w:tabs>
          <w:tab w:val="clear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1B9A" w:rsidRPr="007B0D78">
        <w:rPr>
          <w:rFonts w:ascii="Times New Roman" w:hAnsi="Times New Roman"/>
          <w:sz w:val="28"/>
          <w:szCs w:val="28"/>
        </w:rPr>
        <w:t xml:space="preserve">. </w:t>
      </w:r>
      <w:r w:rsidR="00DC4B27" w:rsidRPr="00DC4B2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Промышленного внутригородского района городского округа Самара А.В. Свирень.</w:t>
      </w:r>
    </w:p>
    <w:p w:rsidR="00BC7B57" w:rsidRDefault="00BC7B57" w:rsidP="00B35DD9">
      <w:pPr>
        <w:pStyle w:val="3"/>
        <w:tabs>
          <w:tab w:val="clear" w:pos="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35DD9" w:rsidRPr="00B35DD9" w:rsidRDefault="00B35DD9" w:rsidP="00B35DD9">
      <w:pPr>
        <w:pStyle w:val="3"/>
        <w:tabs>
          <w:tab w:val="clear" w:pos="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F25F6" w:rsidRPr="00B35DD9" w:rsidRDefault="004F25F6" w:rsidP="00B35DD9">
      <w:pPr>
        <w:pStyle w:val="3"/>
        <w:tabs>
          <w:tab w:val="clear" w:pos="0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FA3692" w:rsidRDefault="00BC7B57" w:rsidP="00BC7B57">
      <w:pPr>
        <w:pStyle w:val="3"/>
        <w:tabs>
          <w:tab w:val="clear" w:pos="0"/>
        </w:tabs>
        <w:ind w:firstLine="0"/>
        <w:rPr>
          <w:rFonts w:ascii="Times New Roman" w:hAnsi="Times New Roman"/>
          <w:sz w:val="28"/>
          <w:szCs w:val="28"/>
        </w:rPr>
      </w:pPr>
      <w:bookmarkStart w:id="1" w:name="OLE_LINK2"/>
      <w:bookmarkStart w:id="2" w:name="OLE_LINK1"/>
      <w:r>
        <w:rPr>
          <w:rFonts w:ascii="Times New Roman" w:hAnsi="Times New Roman"/>
          <w:sz w:val="28"/>
          <w:szCs w:val="28"/>
        </w:rPr>
        <w:t>Глав</w:t>
      </w:r>
      <w:r w:rsidR="00DC4B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Промышленного </w:t>
      </w:r>
    </w:p>
    <w:p w:rsidR="00FA3692" w:rsidRDefault="00FA3692" w:rsidP="007657B2">
      <w:pPr>
        <w:pStyle w:val="3"/>
        <w:tabs>
          <w:tab w:val="clear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42FFA">
        <w:rPr>
          <w:rFonts w:ascii="Times New Roman" w:hAnsi="Times New Roman"/>
          <w:sz w:val="28"/>
          <w:szCs w:val="28"/>
        </w:rPr>
        <w:t>нутригородского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657B2">
        <w:rPr>
          <w:rFonts w:ascii="Times New Roman" w:hAnsi="Times New Roman"/>
          <w:sz w:val="28"/>
          <w:szCs w:val="28"/>
        </w:rPr>
        <w:t>р</w:t>
      </w:r>
      <w:r w:rsidR="00BC7B57">
        <w:rPr>
          <w:rFonts w:ascii="Times New Roman" w:hAnsi="Times New Roman"/>
          <w:sz w:val="28"/>
          <w:szCs w:val="28"/>
        </w:rPr>
        <w:t>айона</w:t>
      </w:r>
    </w:p>
    <w:p w:rsidR="0048732C" w:rsidRDefault="00BC7B57" w:rsidP="00CA6B9A">
      <w:pPr>
        <w:pStyle w:val="3"/>
        <w:tabs>
          <w:tab w:val="clear" w:pos="0"/>
        </w:tabs>
        <w:ind w:firstLine="0"/>
      </w:pPr>
      <w:r>
        <w:rPr>
          <w:rFonts w:ascii="Times New Roman" w:hAnsi="Times New Roman"/>
          <w:sz w:val="28"/>
          <w:szCs w:val="28"/>
        </w:rPr>
        <w:t xml:space="preserve">городского округа Самара                    </w:t>
      </w:r>
      <w:r w:rsidR="00FA369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657B2">
        <w:rPr>
          <w:rFonts w:ascii="Times New Roman" w:hAnsi="Times New Roman"/>
          <w:sz w:val="28"/>
          <w:szCs w:val="28"/>
        </w:rPr>
        <w:t xml:space="preserve">            </w:t>
      </w:r>
      <w:r w:rsidR="004F25F6">
        <w:rPr>
          <w:rFonts w:ascii="Times New Roman" w:hAnsi="Times New Roman"/>
          <w:sz w:val="28"/>
          <w:szCs w:val="28"/>
        </w:rPr>
        <w:t xml:space="preserve"> </w:t>
      </w:r>
      <w:r w:rsidR="00DC4B27">
        <w:rPr>
          <w:rFonts w:ascii="Times New Roman" w:hAnsi="Times New Roman"/>
          <w:sz w:val="28"/>
          <w:szCs w:val="28"/>
        </w:rPr>
        <w:t xml:space="preserve">      </w:t>
      </w:r>
      <w:r w:rsidR="007657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bookmarkEnd w:id="1"/>
      <w:bookmarkEnd w:id="2"/>
      <w:r w:rsidR="00DC4B27">
        <w:rPr>
          <w:rFonts w:ascii="Times New Roman" w:hAnsi="Times New Roman"/>
          <w:sz w:val="28"/>
          <w:szCs w:val="28"/>
        </w:rPr>
        <w:t>Д.В. Морозов</w:t>
      </w:r>
    </w:p>
    <w:p w:rsidR="003A48BE" w:rsidRDefault="003A48BE"/>
    <w:p w:rsidR="001A379A" w:rsidRDefault="001A379A"/>
    <w:p w:rsidR="002D20DB" w:rsidRDefault="002D20DB"/>
    <w:p w:rsidR="002D20DB" w:rsidRDefault="002D20DB"/>
    <w:p w:rsidR="002D20DB" w:rsidRDefault="002D20DB"/>
    <w:p w:rsidR="002D20DB" w:rsidRDefault="002D20DB"/>
    <w:p w:rsidR="002D20DB" w:rsidRDefault="002D20DB"/>
    <w:p w:rsidR="002D20DB" w:rsidRDefault="002D20DB"/>
    <w:p w:rsidR="00CA6B9A" w:rsidRDefault="00CA6B9A"/>
    <w:p w:rsidR="00CA6B9A" w:rsidRDefault="00CA6B9A"/>
    <w:p w:rsidR="00CA6B9A" w:rsidRDefault="00CA6B9A"/>
    <w:p w:rsidR="00CA6B9A" w:rsidRDefault="00CA6B9A"/>
    <w:p w:rsidR="00CA6B9A" w:rsidRDefault="00CA6B9A"/>
    <w:p w:rsidR="00CA6B9A" w:rsidRDefault="00CA6B9A"/>
    <w:p w:rsidR="002D20DB" w:rsidRDefault="002D20DB"/>
    <w:p w:rsidR="00B60B84" w:rsidRPr="007657B2" w:rsidRDefault="002935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И.Н</w:t>
      </w:r>
      <w:r w:rsidR="00DC4B27">
        <w:rPr>
          <w:rFonts w:ascii="Times New Roman" w:hAnsi="Times New Roman" w:cs="Times New Roman"/>
          <w:sz w:val="28"/>
          <w:szCs w:val="28"/>
        </w:rPr>
        <w:t>.</w:t>
      </w:r>
      <w:r w:rsidR="00D9117D">
        <w:rPr>
          <w:rFonts w:ascii="Times New Roman" w:hAnsi="Times New Roman" w:cs="Times New Roman"/>
          <w:sz w:val="28"/>
          <w:szCs w:val="28"/>
        </w:rPr>
        <w:t xml:space="preserve"> </w:t>
      </w:r>
      <w:r w:rsidR="00103782">
        <w:rPr>
          <w:rFonts w:ascii="Times New Roman" w:hAnsi="Times New Roman" w:cs="Times New Roman"/>
          <w:sz w:val="28"/>
          <w:szCs w:val="28"/>
        </w:rPr>
        <w:t>9950894</w:t>
      </w:r>
    </w:p>
    <w:sectPr w:rsidR="00B60B84" w:rsidRPr="007657B2" w:rsidSect="001A379A">
      <w:headerReference w:type="default" r:id="rId6"/>
      <w:pgSz w:w="11906" w:h="16838"/>
      <w:pgMar w:top="45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2B" w:rsidRDefault="0035752B" w:rsidP="00B35DD9">
      <w:pPr>
        <w:spacing w:after="0" w:line="240" w:lineRule="auto"/>
      </w:pPr>
      <w:r>
        <w:separator/>
      </w:r>
    </w:p>
  </w:endnote>
  <w:endnote w:type="continuationSeparator" w:id="0">
    <w:p w:rsidR="0035752B" w:rsidRDefault="0035752B" w:rsidP="00B3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2B" w:rsidRDefault="0035752B" w:rsidP="00B35DD9">
      <w:pPr>
        <w:spacing w:after="0" w:line="240" w:lineRule="auto"/>
      </w:pPr>
      <w:r>
        <w:separator/>
      </w:r>
    </w:p>
  </w:footnote>
  <w:footnote w:type="continuationSeparator" w:id="0">
    <w:p w:rsidR="0035752B" w:rsidRDefault="0035752B" w:rsidP="00B35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073754"/>
      <w:docPartObj>
        <w:docPartGallery w:val="Page Numbers (Top of Page)"/>
        <w:docPartUnique/>
      </w:docPartObj>
    </w:sdtPr>
    <w:sdtEndPr/>
    <w:sdtContent>
      <w:p w:rsidR="00386C2C" w:rsidRDefault="00386C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ACB">
          <w:rPr>
            <w:noProof/>
          </w:rPr>
          <w:t>2</w:t>
        </w:r>
        <w:r>
          <w:fldChar w:fldCharType="end"/>
        </w:r>
      </w:p>
    </w:sdtContent>
  </w:sdt>
  <w:p w:rsidR="00B35DD9" w:rsidRDefault="00B35DD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3089"/>
    <w:rsid w:val="000066F0"/>
    <w:rsid w:val="00010D1E"/>
    <w:rsid w:val="00011BB4"/>
    <w:rsid w:val="0002423D"/>
    <w:rsid w:val="0004052D"/>
    <w:rsid w:val="00054FF9"/>
    <w:rsid w:val="000D0200"/>
    <w:rsid w:val="00103782"/>
    <w:rsid w:val="001436EA"/>
    <w:rsid w:val="001579FB"/>
    <w:rsid w:val="001A379A"/>
    <w:rsid w:val="001F7019"/>
    <w:rsid w:val="00235B58"/>
    <w:rsid w:val="00242FFA"/>
    <w:rsid w:val="00265407"/>
    <w:rsid w:val="002765FE"/>
    <w:rsid w:val="0029353A"/>
    <w:rsid w:val="002C1178"/>
    <w:rsid w:val="002D20DB"/>
    <w:rsid w:val="002D7046"/>
    <w:rsid w:val="0031398E"/>
    <w:rsid w:val="00333B04"/>
    <w:rsid w:val="0034119B"/>
    <w:rsid w:val="0035752B"/>
    <w:rsid w:val="00386C2C"/>
    <w:rsid w:val="003A48BE"/>
    <w:rsid w:val="003C7951"/>
    <w:rsid w:val="003D28F3"/>
    <w:rsid w:val="004341C2"/>
    <w:rsid w:val="00441909"/>
    <w:rsid w:val="004630AA"/>
    <w:rsid w:val="004670E5"/>
    <w:rsid w:val="0048732C"/>
    <w:rsid w:val="004A4733"/>
    <w:rsid w:val="004B7A8E"/>
    <w:rsid w:val="004D4AF5"/>
    <w:rsid w:val="004F25F6"/>
    <w:rsid w:val="00511FCA"/>
    <w:rsid w:val="00534E2F"/>
    <w:rsid w:val="00547056"/>
    <w:rsid w:val="00550D40"/>
    <w:rsid w:val="005A1925"/>
    <w:rsid w:val="005A1B9A"/>
    <w:rsid w:val="00614138"/>
    <w:rsid w:val="006A33E0"/>
    <w:rsid w:val="006B4013"/>
    <w:rsid w:val="006D5673"/>
    <w:rsid w:val="006F3E2C"/>
    <w:rsid w:val="00700B7A"/>
    <w:rsid w:val="0074644D"/>
    <w:rsid w:val="007657B2"/>
    <w:rsid w:val="00766718"/>
    <w:rsid w:val="00772EAA"/>
    <w:rsid w:val="007D0D46"/>
    <w:rsid w:val="00802C18"/>
    <w:rsid w:val="00806663"/>
    <w:rsid w:val="00807DBB"/>
    <w:rsid w:val="00821569"/>
    <w:rsid w:val="00832610"/>
    <w:rsid w:val="0084431B"/>
    <w:rsid w:val="00871A7A"/>
    <w:rsid w:val="00896199"/>
    <w:rsid w:val="00925E0B"/>
    <w:rsid w:val="00964ACB"/>
    <w:rsid w:val="009713A6"/>
    <w:rsid w:val="00981232"/>
    <w:rsid w:val="009A1CB9"/>
    <w:rsid w:val="009B717B"/>
    <w:rsid w:val="009C5EF2"/>
    <w:rsid w:val="00A336D6"/>
    <w:rsid w:val="00A368DF"/>
    <w:rsid w:val="00A766FC"/>
    <w:rsid w:val="00AA662D"/>
    <w:rsid w:val="00AE2941"/>
    <w:rsid w:val="00AF0A5D"/>
    <w:rsid w:val="00AF6CD7"/>
    <w:rsid w:val="00B35DD9"/>
    <w:rsid w:val="00B4398B"/>
    <w:rsid w:val="00B56FBD"/>
    <w:rsid w:val="00B60B84"/>
    <w:rsid w:val="00B777F9"/>
    <w:rsid w:val="00B81404"/>
    <w:rsid w:val="00BB5675"/>
    <w:rsid w:val="00BB5B52"/>
    <w:rsid w:val="00BC7B57"/>
    <w:rsid w:val="00BF7DCA"/>
    <w:rsid w:val="00C132A3"/>
    <w:rsid w:val="00C81780"/>
    <w:rsid w:val="00C977E3"/>
    <w:rsid w:val="00CA6B9A"/>
    <w:rsid w:val="00CD14FE"/>
    <w:rsid w:val="00CE0670"/>
    <w:rsid w:val="00CE6443"/>
    <w:rsid w:val="00CE65C7"/>
    <w:rsid w:val="00CF2005"/>
    <w:rsid w:val="00D02E8D"/>
    <w:rsid w:val="00D22BC5"/>
    <w:rsid w:val="00D45252"/>
    <w:rsid w:val="00D5206E"/>
    <w:rsid w:val="00D53C39"/>
    <w:rsid w:val="00D56ED2"/>
    <w:rsid w:val="00D9117D"/>
    <w:rsid w:val="00DC4B27"/>
    <w:rsid w:val="00DC5B04"/>
    <w:rsid w:val="00E14673"/>
    <w:rsid w:val="00E92213"/>
    <w:rsid w:val="00E94EE8"/>
    <w:rsid w:val="00ED2DA5"/>
    <w:rsid w:val="00F52D2A"/>
    <w:rsid w:val="00F61D87"/>
    <w:rsid w:val="00F6351A"/>
    <w:rsid w:val="00F74574"/>
    <w:rsid w:val="00F77EB8"/>
    <w:rsid w:val="00F83526"/>
    <w:rsid w:val="00F863AF"/>
    <w:rsid w:val="00FA3692"/>
    <w:rsid w:val="00FA3AC3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C359"/>
  <w15:docId w15:val="{C3C69B43-6891-4119-9EA0-FEFD76A1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BC7B57"/>
    <w:pPr>
      <w:spacing w:after="0" w:line="240" w:lineRule="auto"/>
      <w:ind w:right="5102" w:firstLine="284"/>
      <w:jc w:val="both"/>
    </w:pPr>
    <w:rPr>
      <w:rFonts w:ascii="Arial CYR" w:eastAsia="Times New Roman" w:hAnsi="Arial CYR" w:cs="Times New Roman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C7B57"/>
    <w:rPr>
      <w:rFonts w:ascii="Arial CYR" w:eastAsia="Times New Roman" w:hAnsi="Arial CYR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BC7B57"/>
    <w:pPr>
      <w:spacing w:after="0" w:line="240" w:lineRule="auto"/>
      <w:ind w:right="-1" w:firstLine="567"/>
      <w:jc w:val="both"/>
    </w:pPr>
    <w:rPr>
      <w:rFonts w:ascii="Arial CYR" w:eastAsia="Times New Roman" w:hAnsi="Arial CYR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7B57"/>
    <w:rPr>
      <w:rFonts w:ascii="Arial CYR" w:eastAsia="Times New Roman" w:hAnsi="Arial CYR" w:cs="Times New Roman"/>
      <w:sz w:val="26"/>
      <w:szCs w:val="20"/>
      <w:lang w:eastAsia="ru-RU"/>
    </w:rPr>
  </w:style>
  <w:style w:type="paragraph" w:styleId="3">
    <w:name w:val="Body Text Indent 3"/>
    <w:basedOn w:val="a"/>
    <w:link w:val="30"/>
    <w:rsid w:val="00BC7B57"/>
    <w:pPr>
      <w:tabs>
        <w:tab w:val="num" w:pos="0"/>
        <w:tab w:val="left" w:pos="1134"/>
      </w:tabs>
      <w:spacing w:after="0" w:line="240" w:lineRule="auto"/>
      <w:ind w:firstLine="567"/>
      <w:jc w:val="both"/>
    </w:pPr>
    <w:rPr>
      <w:rFonts w:ascii="Arial CYR" w:eastAsia="Times New Roman" w:hAnsi="Arial CYR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7B57"/>
    <w:rPr>
      <w:rFonts w:ascii="Arial CYR" w:eastAsia="Times New Roman" w:hAnsi="Arial CYR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74644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3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5DD9"/>
  </w:style>
  <w:style w:type="paragraph" w:styleId="aa">
    <w:name w:val="footer"/>
    <w:basedOn w:val="a"/>
    <w:link w:val="ab"/>
    <w:uiPriority w:val="99"/>
    <w:unhideWhenUsed/>
    <w:rsid w:val="00B3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Слистина Зинаида Вилориевна</cp:lastModifiedBy>
  <cp:revision>21</cp:revision>
  <cp:lastPrinted>2022-08-26T10:56:00Z</cp:lastPrinted>
  <dcterms:created xsi:type="dcterms:W3CDTF">2019-01-23T06:40:00Z</dcterms:created>
  <dcterms:modified xsi:type="dcterms:W3CDTF">2022-11-18T05:54:00Z</dcterms:modified>
</cp:coreProperties>
</file>