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91" w:rsidRPr="00283191" w:rsidRDefault="00283191" w:rsidP="002831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83191">
        <w:rPr>
          <w:rFonts w:ascii="Times New Roman" w:hAnsi="Times New Roman" w:cs="Times New Roman"/>
          <w:sz w:val="28"/>
          <w:szCs w:val="28"/>
        </w:rPr>
        <w:t>Приложение</w:t>
      </w:r>
    </w:p>
    <w:p w:rsidR="00283191" w:rsidRDefault="00283191" w:rsidP="00283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Промышленного </w:t>
      </w:r>
    </w:p>
    <w:p w:rsidR="00283191" w:rsidRPr="00283191" w:rsidRDefault="00283191" w:rsidP="00283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Pr="00283191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283191" w:rsidRPr="00283191" w:rsidRDefault="00283191" w:rsidP="00283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831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 № ________</w:t>
      </w:r>
    </w:p>
    <w:p w:rsidR="00283191" w:rsidRDefault="00283191" w:rsidP="0028319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</w:p>
    <w:p w:rsidR="005E3DC0" w:rsidRDefault="005E3DC0" w:rsidP="002831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3191" w:rsidRPr="00283191" w:rsidRDefault="00283191" w:rsidP="002831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283191">
        <w:t xml:space="preserve"> </w:t>
      </w:r>
    </w:p>
    <w:p w:rsidR="00283191" w:rsidRPr="00283191" w:rsidRDefault="00283191" w:rsidP="002831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83191" w:rsidRDefault="00283191" w:rsidP="00C842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="00C842FE">
        <w:rPr>
          <w:rFonts w:ascii="Times New Roman" w:hAnsi="Times New Roman" w:cs="Times New Roman"/>
          <w:sz w:val="28"/>
          <w:szCs w:val="28"/>
        </w:rPr>
        <w:t xml:space="preserve"> разрешения на установку </w:t>
      </w:r>
      <w:r w:rsidRPr="00283191">
        <w:rPr>
          <w:rFonts w:ascii="Times New Roman" w:hAnsi="Times New Roman" w:cs="Times New Roman"/>
          <w:sz w:val="28"/>
          <w:szCs w:val="28"/>
        </w:rPr>
        <w:t>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3191" w:rsidRDefault="00283191" w:rsidP="00476F3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3191" w:rsidRPr="00283191" w:rsidRDefault="00283191" w:rsidP="002831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3191" w:rsidRPr="00283191" w:rsidRDefault="00283191" w:rsidP="00283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191" w:rsidRPr="00283191" w:rsidRDefault="00283191" w:rsidP="00283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283191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C842FE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C842FE" w:rsidRPr="00C842FE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Самара»</w:t>
      </w:r>
      <w:r w:rsidR="00C842FE">
        <w:rPr>
          <w:rFonts w:ascii="Times New Roman" w:hAnsi="Times New Roman" w:cs="Times New Roman"/>
          <w:sz w:val="28"/>
          <w:szCs w:val="28"/>
        </w:rPr>
        <w:t xml:space="preserve"> </w:t>
      </w:r>
      <w:r w:rsidRPr="00283191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и доступности результатов предоставления муниципальной услуги </w:t>
      </w:r>
      <w:r w:rsidR="00C842FE" w:rsidRPr="00C842FE">
        <w:rPr>
          <w:rFonts w:ascii="Times New Roman" w:hAnsi="Times New Roman" w:cs="Times New Roman"/>
          <w:sz w:val="28"/>
          <w:szCs w:val="28"/>
        </w:rPr>
        <w:t>«Выдача разрешения на установку</w:t>
      </w:r>
      <w:proofErr w:type="gramEnd"/>
      <w:r w:rsidR="00C842FE" w:rsidRPr="00C842FE">
        <w:rPr>
          <w:rFonts w:ascii="Times New Roman" w:hAnsi="Times New Roman" w:cs="Times New Roman"/>
          <w:sz w:val="28"/>
          <w:szCs w:val="28"/>
        </w:rPr>
        <w:t xml:space="preserve">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Самара»</w:t>
      </w:r>
      <w:r w:rsidRPr="0028319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создания комфортных условий для потребителей результатов предоставления муниципальной услуги. Настоящий административный регламент устанавливает порядок и стандарт предоставления муниципальной услуги.</w:t>
      </w:r>
    </w:p>
    <w:p w:rsidR="00C842FE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283191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(далее - заявители) выступают физические лица, индивидуальные предприниматели, юридические лица, в установленном порядке обратившиеся в </w:t>
      </w:r>
      <w:r w:rsidR="00C842FE">
        <w:rPr>
          <w:rFonts w:ascii="Times New Roman" w:hAnsi="Times New Roman" w:cs="Times New Roman"/>
          <w:sz w:val="28"/>
          <w:szCs w:val="28"/>
        </w:rPr>
        <w:t xml:space="preserve">Администрацию Промышленного </w:t>
      </w:r>
      <w:r w:rsidR="00C842FE" w:rsidRPr="00C842FE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 w:rsidR="00C842FE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283191">
        <w:rPr>
          <w:rFonts w:ascii="Times New Roman" w:hAnsi="Times New Roman" w:cs="Times New Roman"/>
          <w:sz w:val="28"/>
          <w:szCs w:val="28"/>
        </w:rPr>
        <w:t>в целях получения разрешений на установку и эксплуатацию рекламных конструкций</w:t>
      </w:r>
      <w:r w:rsidR="00C842FE">
        <w:rPr>
          <w:rFonts w:ascii="Times New Roman" w:hAnsi="Times New Roman" w:cs="Times New Roman"/>
          <w:sz w:val="28"/>
          <w:szCs w:val="28"/>
        </w:rPr>
        <w:t>,</w:t>
      </w:r>
      <w:r w:rsidRPr="00283191">
        <w:rPr>
          <w:rFonts w:ascii="Times New Roman" w:hAnsi="Times New Roman" w:cs="Times New Roman"/>
          <w:sz w:val="28"/>
          <w:szCs w:val="28"/>
        </w:rPr>
        <w:t xml:space="preserve"> </w:t>
      </w:r>
      <w:r w:rsidR="00C842FE" w:rsidRPr="00C842FE">
        <w:rPr>
          <w:rFonts w:ascii="Times New Roman" w:hAnsi="Times New Roman" w:cs="Times New Roman"/>
          <w:sz w:val="28"/>
          <w:szCs w:val="28"/>
        </w:rPr>
        <w:t xml:space="preserve">монтируемых и располагаемых на внешних крышах и иных конструктивных элементах зданий, строений, сооружений, за исключением оград (заборов) и ограждений железобетонных на территории </w:t>
      </w:r>
      <w:r w:rsidR="00C842FE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C842FE" w:rsidRPr="00C842FE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="00C842FE" w:rsidRPr="00C842FE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Самара.</w:t>
      </w:r>
      <w:r w:rsidR="00C8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31F" w:rsidRDefault="00283191" w:rsidP="0024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1.2. Порядок информирования о правилах предоставления </w:t>
      </w:r>
      <w:r w:rsidRPr="002831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 том числе о ходе предоставления муниципальной </w:t>
      </w:r>
    </w:p>
    <w:p w:rsidR="00283191" w:rsidRPr="00283191" w:rsidRDefault="00283191" w:rsidP="00246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услуги.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1.2.1. Информация о порядке предоставления муниципальной услуги </w:t>
      </w:r>
      <w:r w:rsidR="00C842F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76F3C">
        <w:rPr>
          <w:rFonts w:ascii="Times New Roman" w:hAnsi="Times New Roman" w:cs="Times New Roman"/>
          <w:sz w:val="28"/>
          <w:szCs w:val="28"/>
        </w:rPr>
        <w:t xml:space="preserve">и </w:t>
      </w:r>
      <w:r w:rsidR="00476F3C" w:rsidRPr="00476F3C">
        <w:rPr>
          <w:rFonts w:ascii="Times New Roman" w:hAnsi="Times New Roman" w:cs="Times New Roman"/>
          <w:sz w:val="28"/>
          <w:szCs w:val="28"/>
        </w:rPr>
        <w:t>Муниципальным автономным учреждением городского округа Самара «Многофункциональный центр предоставления государственных (муниципальных) услуг» (далее – МФЦ)</w:t>
      </w:r>
      <w:r w:rsidR="00476F3C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Pr="0028319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Самара (</w:t>
      </w:r>
      <w:hyperlink r:id="rId9" w:history="1">
        <w:r w:rsidR="00C842FE" w:rsidRPr="005E1099">
          <w:rPr>
            <w:rStyle w:val="a3"/>
            <w:rFonts w:ascii="Times New Roman" w:hAnsi="Times New Roman" w:cs="Times New Roman"/>
            <w:sz w:val="28"/>
            <w:szCs w:val="28"/>
          </w:rPr>
          <w:t>http://www.city.samara.ru</w:t>
        </w:r>
      </w:hyperlink>
      <w:r w:rsidRPr="00283191">
        <w:rPr>
          <w:rFonts w:ascii="Times New Roman" w:hAnsi="Times New Roman" w:cs="Times New Roman"/>
          <w:sz w:val="28"/>
          <w:szCs w:val="28"/>
        </w:rPr>
        <w:t>)</w:t>
      </w:r>
      <w:r w:rsidR="00C842FE">
        <w:rPr>
          <w:rFonts w:ascii="Times New Roman" w:hAnsi="Times New Roman" w:cs="Times New Roman"/>
          <w:sz w:val="28"/>
          <w:szCs w:val="28"/>
        </w:rPr>
        <w:t xml:space="preserve"> во вкладке «Промышленный внутригородской район»</w:t>
      </w:r>
      <w:r w:rsidRPr="00283191">
        <w:rPr>
          <w:rFonts w:ascii="Times New Roman" w:hAnsi="Times New Roman" w:cs="Times New Roman"/>
          <w:sz w:val="28"/>
          <w:szCs w:val="28"/>
        </w:rPr>
        <w:t>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3C">
        <w:rPr>
          <w:rFonts w:ascii="Times New Roman" w:hAnsi="Times New Roman" w:cs="Times New Roman"/>
          <w:sz w:val="28"/>
          <w:szCs w:val="28"/>
        </w:rPr>
        <w:t>Аналогичная информация о муниципальной услуге размещается в сети Интернет на Едином портале государственных и муниципальных услуг (функций) www.gosuslugi.ru и портале государственных и муниципальных услуг Самарской области uslugi.samregion.ru.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1.2.2.</w:t>
      </w:r>
      <w:r w:rsidR="00C842FE" w:rsidRPr="00C842FE">
        <w:t xml:space="preserve"> </w:t>
      </w:r>
      <w:hyperlink w:anchor="P470" w:history="1">
        <w:r w:rsidRPr="00C842FE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83191">
        <w:rPr>
          <w:rFonts w:ascii="Times New Roman" w:hAnsi="Times New Roman" w:cs="Times New Roman"/>
          <w:sz w:val="28"/>
          <w:szCs w:val="28"/>
        </w:rPr>
        <w:t xml:space="preserve"> о справочных телефонах, местонахождении, графике работы </w:t>
      </w:r>
      <w:r w:rsidR="00C842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6F3C">
        <w:rPr>
          <w:rFonts w:ascii="Times New Roman" w:hAnsi="Times New Roman" w:cs="Times New Roman"/>
          <w:sz w:val="28"/>
          <w:szCs w:val="28"/>
        </w:rPr>
        <w:t>и МФЦ</w:t>
      </w:r>
      <w:r w:rsidR="00476F3C" w:rsidRPr="00476F3C">
        <w:rPr>
          <w:rFonts w:ascii="Times New Roman" w:hAnsi="Times New Roman" w:cs="Times New Roman"/>
          <w:sz w:val="28"/>
          <w:szCs w:val="28"/>
        </w:rPr>
        <w:t xml:space="preserve"> </w:t>
      </w:r>
      <w:r w:rsidRPr="00283191">
        <w:rPr>
          <w:rFonts w:ascii="Times New Roman" w:hAnsi="Times New Roman" w:cs="Times New Roman"/>
          <w:sz w:val="28"/>
          <w:szCs w:val="28"/>
        </w:rPr>
        <w:t>содержится в приложе</w:t>
      </w:r>
      <w:r w:rsidR="00C842FE">
        <w:rPr>
          <w:rFonts w:ascii="Times New Roman" w:hAnsi="Times New Roman" w:cs="Times New Roman"/>
          <w:sz w:val="28"/>
          <w:szCs w:val="28"/>
        </w:rPr>
        <w:t>нии №</w:t>
      </w:r>
      <w:r w:rsidRPr="00283191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1.3. Информирование о ходе предоставления муниципальной услуги.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1.3.1. Информирование о ходе предоставления муниципальной услуги осуществляется специалистами </w:t>
      </w:r>
      <w:r w:rsidR="00C842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83191">
        <w:rPr>
          <w:rFonts w:ascii="Times New Roman" w:hAnsi="Times New Roman" w:cs="Times New Roman"/>
          <w:sz w:val="28"/>
          <w:szCs w:val="28"/>
        </w:rPr>
        <w:t>при личном обращении заявителя, а также с использованием почтовой, телефонной, электронной связи.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представленный им пакет документов.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1.4. Порядок получения консультаций о предоставлении муниципальной услуги.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1.4.1. Лица, нуждающиеся в получении информации по процедуре предоставления муниципальной услуги (далее - заинтересованные лица), используют следующие формы консультирования:</w:t>
      </w:r>
    </w:p>
    <w:p w:rsidR="00283191" w:rsidRPr="00283191" w:rsidRDefault="00C842FE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3191" w:rsidRPr="00283191">
        <w:rPr>
          <w:rFonts w:ascii="Times New Roman" w:hAnsi="Times New Roman" w:cs="Times New Roman"/>
          <w:sz w:val="28"/>
          <w:szCs w:val="28"/>
        </w:rPr>
        <w:t>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 w:rsidR="00283191" w:rsidRPr="00283191">
        <w:rPr>
          <w:rFonts w:ascii="Times New Roman" w:hAnsi="Times New Roman" w:cs="Times New Roman"/>
          <w:sz w:val="28"/>
          <w:szCs w:val="28"/>
        </w:rPr>
        <w:t>;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отправления;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283191" w:rsidRPr="00283191" w:rsidRDefault="00C842FE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3191" w:rsidRPr="00283191">
        <w:rPr>
          <w:rFonts w:ascii="Times New Roman" w:hAnsi="Times New Roman" w:cs="Times New Roman"/>
          <w:sz w:val="28"/>
          <w:szCs w:val="28"/>
        </w:rPr>
        <w:t>онсультации по вопросам предоставления муниципальной услуги проводятся бесплатно.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1.4.2. Консультирование </w:t>
      </w:r>
      <w:r w:rsidR="00C842F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Pr="00283191">
        <w:rPr>
          <w:rFonts w:ascii="Times New Roman" w:hAnsi="Times New Roman" w:cs="Times New Roman"/>
          <w:sz w:val="28"/>
          <w:szCs w:val="28"/>
        </w:rPr>
        <w:t>заинтересованного лица.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Время ожидания </w:t>
      </w:r>
      <w:r w:rsidR="00C842FE">
        <w:rPr>
          <w:rFonts w:ascii="Times New Roman" w:hAnsi="Times New Roman" w:cs="Times New Roman"/>
          <w:sz w:val="28"/>
          <w:szCs w:val="28"/>
        </w:rPr>
        <w:t xml:space="preserve">консультации при личном обращении </w:t>
      </w:r>
      <w:r w:rsidRPr="00283191">
        <w:rPr>
          <w:rFonts w:ascii="Times New Roman" w:hAnsi="Times New Roman" w:cs="Times New Roman"/>
          <w:sz w:val="28"/>
          <w:szCs w:val="28"/>
        </w:rPr>
        <w:t>не может превышать 15 минут.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C842F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Pr="00283191">
        <w:rPr>
          <w:rFonts w:ascii="Times New Roman" w:hAnsi="Times New Roman" w:cs="Times New Roman"/>
          <w:sz w:val="28"/>
          <w:szCs w:val="28"/>
        </w:rPr>
        <w:t>каждого заинтересованного лица специалистом</w:t>
      </w:r>
      <w:r w:rsidR="00C842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83191">
        <w:rPr>
          <w:rFonts w:ascii="Times New Roman" w:hAnsi="Times New Roman" w:cs="Times New Roman"/>
          <w:sz w:val="28"/>
          <w:szCs w:val="28"/>
        </w:rPr>
        <w:t>, осуществляющим консультирование, не может превышать 15 минут.</w:t>
      </w:r>
    </w:p>
    <w:p w:rsidR="00283191" w:rsidRPr="00283191" w:rsidRDefault="00283191" w:rsidP="005E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</w:t>
      </w:r>
      <w:r w:rsidRPr="00283191">
        <w:rPr>
          <w:rFonts w:ascii="Times New Roman" w:hAnsi="Times New Roman" w:cs="Times New Roman"/>
          <w:sz w:val="28"/>
          <w:szCs w:val="28"/>
        </w:rPr>
        <w:lastRenderedPageBreak/>
        <w:t>время, специалист</w:t>
      </w:r>
      <w:r w:rsidR="004C54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83191">
        <w:rPr>
          <w:rFonts w:ascii="Times New Roman" w:hAnsi="Times New Roman" w:cs="Times New Roman"/>
          <w:sz w:val="28"/>
          <w:szCs w:val="28"/>
        </w:rPr>
        <w:t>, осуществляющий консультирование, вправе предложить заинтересованному лицу обратиться за необходимой информацией в письменном виде.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1.4.3. При консультировании в электронном виде (по электронной почте) заинтересованное лицо направляет обращение на электронный адрес</w:t>
      </w:r>
      <w:r w:rsidR="004C54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83191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470" w:history="1">
        <w:r w:rsidRPr="004C542A">
          <w:rPr>
            <w:rFonts w:ascii="Times New Roman" w:hAnsi="Times New Roman" w:cs="Times New Roman"/>
            <w:sz w:val="28"/>
            <w:szCs w:val="28"/>
          </w:rPr>
          <w:t>прило</w:t>
        </w:r>
        <w:r w:rsidR="004C542A">
          <w:rPr>
            <w:rFonts w:ascii="Times New Roman" w:hAnsi="Times New Roman" w:cs="Times New Roman"/>
            <w:sz w:val="28"/>
            <w:szCs w:val="28"/>
          </w:rPr>
          <w:t>жении №</w:t>
        </w:r>
        <w:r w:rsidRPr="004C542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8319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Датой поступления обращения является дата его регистрации как входящего обращения. Ответ на вышеуказанное обращение направляется по электронной почте на электронный адрес, указанный заинтересованным лицом в обращении, в срок, не превышающий 30 календарных дней со дня поступления обращения.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1.4.4.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его регистрации как входящего обращения.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Ответ на обращение заинтересованного лица направляется почтой по адресу, указанному заинтересованным лицом в его обращении, в срок, не превышающий 30 календарных дней со дня регистрации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обращения, срок рассмотрения обращения </w:t>
      </w:r>
      <w:r w:rsidR="004C542A">
        <w:rPr>
          <w:rFonts w:ascii="Times New Roman" w:hAnsi="Times New Roman" w:cs="Times New Roman"/>
          <w:sz w:val="28"/>
          <w:szCs w:val="28"/>
        </w:rPr>
        <w:t xml:space="preserve">может быть продлен </w:t>
      </w:r>
      <w:r w:rsidRPr="00283191">
        <w:rPr>
          <w:rFonts w:ascii="Times New Roman" w:hAnsi="Times New Roman" w:cs="Times New Roman"/>
          <w:sz w:val="28"/>
          <w:szCs w:val="28"/>
        </w:rPr>
        <w:t xml:space="preserve">не более чем на 30 календарных дней, </w:t>
      </w:r>
      <w:r w:rsidR="004C542A">
        <w:rPr>
          <w:rFonts w:ascii="Times New Roman" w:hAnsi="Times New Roman" w:cs="Times New Roman"/>
          <w:sz w:val="28"/>
          <w:szCs w:val="28"/>
        </w:rPr>
        <w:t>с уведомлением</w:t>
      </w:r>
      <w:r w:rsidRPr="00283191">
        <w:rPr>
          <w:rFonts w:ascii="Times New Roman" w:hAnsi="Times New Roman" w:cs="Times New Roman"/>
          <w:sz w:val="28"/>
          <w:szCs w:val="28"/>
        </w:rPr>
        <w:t xml:space="preserve"> о продлении срока е</w:t>
      </w:r>
      <w:r w:rsidR="004C542A">
        <w:rPr>
          <w:rFonts w:ascii="Times New Roman" w:hAnsi="Times New Roman" w:cs="Times New Roman"/>
          <w:sz w:val="28"/>
          <w:szCs w:val="28"/>
        </w:rPr>
        <w:t>го рассмотрения заинтересованного лица, направившего</w:t>
      </w:r>
      <w:r w:rsidRPr="00283191"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1.4.5.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консультирование по телефону.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В том случае если сотрудник</w:t>
      </w:r>
      <w:r w:rsidR="00FB7B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83191">
        <w:rPr>
          <w:rFonts w:ascii="Times New Roman" w:hAnsi="Times New Roman" w:cs="Times New Roman"/>
          <w:sz w:val="28"/>
          <w:szCs w:val="28"/>
        </w:rPr>
        <w:t>, осуществляющий консультирование по телефону, не может ответить на вопрос, он вправе предложить заинтересованному лицу обратиться за необходимой информацией в письменном виде или же сообщить телефонный номер, по которому можно получить необходимую информацию.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1.4.6. На стендах в местах предоставления муниципальной услуги, а также на официальном сайте Администрации размещаются следующие информационные материалы: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приложениями;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график приема заявителей, номера кабинетов, в которых предоставляется муниципальная услуга;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образец заявления о предоставлении муниципальной услуги;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заявителем, и требования, </w:t>
      </w:r>
      <w:r w:rsidRPr="00283191">
        <w:rPr>
          <w:rFonts w:ascii="Times New Roman" w:hAnsi="Times New Roman" w:cs="Times New Roman"/>
          <w:sz w:val="28"/>
          <w:szCs w:val="28"/>
        </w:rPr>
        <w:lastRenderedPageBreak/>
        <w:t>предъявляемые к этим документам;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</w:t>
      </w:r>
      <w:r w:rsidR="00FB7B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83191">
        <w:rPr>
          <w:rFonts w:ascii="Times New Roman" w:hAnsi="Times New Roman" w:cs="Times New Roman"/>
          <w:sz w:val="28"/>
          <w:szCs w:val="28"/>
        </w:rPr>
        <w:t>, предоставляющих муниципальную услугу.</w:t>
      </w:r>
    </w:p>
    <w:p w:rsidR="00283191" w:rsidRPr="00283191" w:rsidRDefault="00283191" w:rsidP="00C84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191" w:rsidRDefault="00283191" w:rsidP="00AA2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4631F" w:rsidRPr="00283191" w:rsidRDefault="0024631F" w:rsidP="00AA2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2.1. Наименование муниц</w:t>
      </w:r>
      <w:r w:rsidR="00AA2A33">
        <w:rPr>
          <w:rFonts w:ascii="Times New Roman" w:hAnsi="Times New Roman" w:cs="Times New Roman"/>
          <w:sz w:val="28"/>
          <w:szCs w:val="28"/>
        </w:rPr>
        <w:t>ипальной услуги:</w:t>
      </w:r>
      <w:r w:rsidR="00AA2A33" w:rsidRPr="00AA2A33">
        <w:t xml:space="preserve"> </w:t>
      </w:r>
      <w:r w:rsidR="00AA2A33" w:rsidRPr="00AA2A33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</w:t>
      </w:r>
      <w:r w:rsidR="00AA2A33">
        <w:rPr>
          <w:rFonts w:ascii="Times New Roman" w:hAnsi="Times New Roman" w:cs="Times New Roman"/>
          <w:sz w:val="28"/>
          <w:szCs w:val="28"/>
        </w:rPr>
        <w:t>айона городского округа Самара»</w:t>
      </w:r>
      <w:r w:rsidRPr="00283191">
        <w:rPr>
          <w:rFonts w:ascii="Times New Roman" w:hAnsi="Times New Roman" w:cs="Times New Roman"/>
          <w:sz w:val="28"/>
          <w:szCs w:val="28"/>
        </w:rPr>
        <w:t>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AA2A33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</w:t>
      </w:r>
      <w:r w:rsidRPr="00283191">
        <w:rPr>
          <w:rFonts w:ascii="Times New Roman" w:hAnsi="Times New Roman" w:cs="Times New Roman"/>
          <w:sz w:val="28"/>
          <w:szCs w:val="28"/>
        </w:rPr>
        <w:t>городского округа Самара.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 осуществляются</w:t>
      </w:r>
      <w:r w:rsidR="00AA2A3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283191">
        <w:rPr>
          <w:rFonts w:ascii="Times New Roman" w:hAnsi="Times New Roman" w:cs="Times New Roman"/>
          <w:sz w:val="28"/>
          <w:szCs w:val="28"/>
        </w:rPr>
        <w:t>.</w:t>
      </w:r>
    </w:p>
    <w:p w:rsidR="00283191" w:rsidRPr="00283191" w:rsidRDefault="005E3DC0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Правовыми</w:t>
      </w:r>
      <w:r w:rsidR="0024631F">
        <w:rPr>
          <w:rFonts w:ascii="Times New Roman" w:hAnsi="Times New Roman" w:cs="Times New Roman"/>
          <w:sz w:val="28"/>
          <w:szCs w:val="28"/>
        </w:rPr>
        <w:t xml:space="preserve"> 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83191" w:rsidRPr="00283191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24631F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83191" w:rsidRPr="00283191">
        <w:rPr>
          <w:rFonts w:ascii="Times New Roman" w:hAnsi="Times New Roman" w:cs="Times New Roman"/>
          <w:sz w:val="28"/>
          <w:szCs w:val="28"/>
        </w:rPr>
        <w:t>:</w:t>
      </w:r>
    </w:p>
    <w:p w:rsidR="00283191" w:rsidRPr="00283191" w:rsidRDefault="005B1BBB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83191" w:rsidRPr="00AA2A33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283191" w:rsidRPr="0028319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AA2A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A2A33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28319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A2A3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83191">
        <w:rPr>
          <w:rFonts w:ascii="Times New Roman" w:hAnsi="Times New Roman" w:cs="Times New Roman"/>
          <w:sz w:val="28"/>
          <w:szCs w:val="28"/>
        </w:rPr>
        <w:t>;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AA2A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A2A33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283191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AA2A33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283191">
        <w:rPr>
          <w:rFonts w:ascii="Times New Roman" w:hAnsi="Times New Roman" w:cs="Times New Roman"/>
          <w:sz w:val="28"/>
          <w:szCs w:val="28"/>
        </w:rPr>
        <w:t>;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AA2A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A2A33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28319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2A3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83191">
        <w:rPr>
          <w:rFonts w:ascii="Times New Roman" w:hAnsi="Times New Roman" w:cs="Times New Roman"/>
          <w:sz w:val="28"/>
          <w:szCs w:val="28"/>
        </w:rPr>
        <w:t>;</w:t>
      </w:r>
    </w:p>
    <w:p w:rsid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AA2A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A2A33">
        <w:rPr>
          <w:rFonts w:ascii="Times New Roman" w:hAnsi="Times New Roman" w:cs="Times New Roman"/>
          <w:sz w:val="28"/>
          <w:szCs w:val="28"/>
        </w:rPr>
        <w:t xml:space="preserve"> от 13.03.2006 № 38-ФЗ «О рекламе»</w:t>
      </w:r>
      <w:r w:rsidRPr="00283191">
        <w:rPr>
          <w:rFonts w:ascii="Times New Roman" w:hAnsi="Times New Roman" w:cs="Times New Roman"/>
          <w:sz w:val="28"/>
          <w:szCs w:val="28"/>
        </w:rPr>
        <w:t>;</w:t>
      </w:r>
    </w:p>
    <w:p w:rsidR="00AA2A33" w:rsidRDefault="00AA2A33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A33">
        <w:rPr>
          <w:rFonts w:ascii="Times New Roman" w:hAnsi="Times New Roman" w:cs="Times New Roman"/>
          <w:sz w:val="28"/>
          <w:szCs w:val="28"/>
        </w:rPr>
        <w:t>Закон Самарской области от 06.06.2015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районов»;</w:t>
      </w:r>
    </w:p>
    <w:p w:rsidR="00AA2A33" w:rsidRDefault="00AA2A33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2A3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Самара от 14.08.2012 № 1075 «Об утверждении основных требований к средствам наружной рекламы и информации на территории городского округа Самара и признании </w:t>
      </w:r>
      <w:proofErr w:type="gramStart"/>
      <w:r w:rsidRPr="00AA2A3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A2A33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актов»;</w:t>
      </w:r>
    </w:p>
    <w:p w:rsidR="00476F3C" w:rsidRPr="00283191" w:rsidRDefault="0024631F" w:rsidP="0024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31F">
        <w:rPr>
          <w:rFonts w:ascii="Times New Roman" w:hAnsi="Times New Roman" w:cs="Times New Roman"/>
          <w:sz w:val="28"/>
          <w:szCs w:val="28"/>
        </w:rPr>
        <w:t>Постановление Главы городско</w:t>
      </w:r>
      <w:r>
        <w:rPr>
          <w:rFonts w:ascii="Times New Roman" w:hAnsi="Times New Roman" w:cs="Times New Roman"/>
          <w:sz w:val="28"/>
          <w:szCs w:val="28"/>
        </w:rPr>
        <w:t>го округа Самара от 10.06.2008 № 404 «</w:t>
      </w:r>
      <w:r w:rsidRPr="0024631F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городского округа Самара и территорий внутригородских р</w:t>
      </w:r>
      <w:r>
        <w:rPr>
          <w:rFonts w:ascii="Times New Roman" w:hAnsi="Times New Roman" w:cs="Times New Roman"/>
          <w:sz w:val="28"/>
          <w:szCs w:val="28"/>
        </w:rPr>
        <w:t>айонов городского округа Самара»;</w:t>
      </w:r>
    </w:p>
    <w:p w:rsidR="00283191" w:rsidRPr="00283191" w:rsidRDefault="005B1BBB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83191" w:rsidRPr="00AA2A3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283191" w:rsidRPr="00283191">
        <w:rPr>
          <w:rFonts w:ascii="Times New Roman" w:hAnsi="Times New Roman" w:cs="Times New Roman"/>
          <w:sz w:val="28"/>
          <w:szCs w:val="28"/>
        </w:rPr>
        <w:t xml:space="preserve"> </w:t>
      </w:r>
      <w:r w:rsidR="00AA2A33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</w:t>
      </w:r>
      <w:r w:rsidR="00283191" w:rsidRPr="00283191">
        <w:rPr>
          <w:rFonts w:ascii="Times New Roman" w:hAnsi="Times New Roman" w:cs="Times New Roman"/>
          <w:sz w:val="28"/>
          <w:szCs w:val="28"/>
        </w:rPr>
        <w:t>городского округа Самара Самарской области.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24631F" w:rsidRDefault="00283191" w:rsidP="005E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</w:t>
      </w:r>
      <w:r w:rsidR="00AA2A33">
        <w:rPr>
          <w:rFonts w:ascii="Times New Roman" w:hAnsi="Times New Roman" w:cs="Times New Roman"/>
          <w:sz w:val="28"/>
          <w:szCs w:val="28"/>
        </w:rPr>
        <w:t>,</w:t>
      </w:r>
      <w:r w:rsidRPr="00283191">
        <w:rPr>
          <w:rFonts w:ascii="Times New Roman" w:hAnsi="Times New Roman" w:cs="Times New Roman"/>
          <w:sz w:val="28"/>
          <w:szCs w:val="28"/>
        </w:rPr>
        <w:t xml:space="preserve"> </w:t>
      </w:r>
      <w:r w:rsidR="00AA2A33" w:rsidRPr="00AA2A33">
        <w:rPr>
          <w:rFonts w:ascii="Times New Roman" w:hAnsi="Times New Roman" w:cs="Times New Roman"/>
          <w:sz w:val="28"/>
          <w:szCs w:val="28"/>
        </w:rPr>
        <w:t>монтируем</w:t>
      </w:r>
      <w:r w:rsidR="00AA2A33">
        <w:rPr>
          <w:rFonts w:ascii="Times New Roman" w:hAnsi="Times New Roman" w:cs="Times New Roman"/>
          <w:sz w:val="28"/>
          <w:szCs w:val="28"/>
        </w:rPr>
        <w:t>ой и располагаемой</w:t>
      </w:r>
      <w:r w:rsidR="00AA2A33" w:rsidRPr="00AA2A33">
        <w:rPr>
          <w:rFonts w:ascii="Times New Roman" w:hAnsi="Times New Roman" w:cs="Times New Roman"/>
          <w:sz w:val="28"/>
          <w:szCs w:val="28"/>
        </w:rPr>
        <w:t xml:space="preserve"> на внешних стенах, крышах и </w:t>
      </w:r>
      <w:r w:rsidR="00AA2A33" w:rsidRPr="00AA2A33">
        <w:rPr>
          <w:rFonts w:ascii="Times New Roman" w:hAnsi="Times New Roman" w:cs="Times New Roman"/>
          <w:sz w:val="28"/>
          <w:szCs w:val="28"/>
        </w:rPr>
        <w:lastRenderedPageBreak/>
        <w:t>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</w:t>
      </w:r>
      <w:r w:rsidR="00AA2A33">
        <w:rPr>
          <w:rFonts w:ascii="Times New Roman" w:hAnsi="Times New Roman" w:cs="Times New Roman"/>
          <w:sz w:val="28"/>
          <w:szCs w:val="28"/>
        </w:rPr>
        <w:t xml:space="preserve"> </w:t>
      </w:r>
      <w:r w:rsidRPr="0028319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E3DC0">
        <w:rPr>
          <w:rFonts w:ascii="Times New Roman" w:hAnsi="Times New Roman" w:cs="Times New Roman"/>
          <w:sz w:val="28"/>
          <w:szCs w:val="28"/>
        </w:rPr>
        <w:t>Разрешение);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отказ в выдаче Разрешения.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AA2A33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 xml:space="preserve">2.5.1. Срок предоставления муниципальной услуги не может превышать двух месяцев </w:t>
      </w:r>
      <w:r w:rsidR="00AA2A33" w:rsidRPr="00AA2A33">
        <w:rPr>
          <w:rFonts w:ascii="Times New Roman" w:hAnsi="Times New Roman" w:cs="Times New Roman"/>
          <w:sz w:val="28"/>
          <w:szCs w:val="28"/>
        </w:rPr>
        <w:t xml:space="preserve">со дня приема от заявителя </w:t>
      </w:r>
      <w:r w:rsidR="00AA2A33">
        <w:rPr>
          <w:rFonts w:ascii="Times New Roman" w:hAnsi="Times New Roman" w:cs="Times New Roman"/>
          <w:sz w:val="28"/>
          <w:szCs w:val="28"/>
        </w:rPr>
        <w:t>заявления на выдачу Р</w:t>
      </w:r>
      <w:r w:rsidR="00AA2A33" w:rsidRPr="00AA2A33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AA2A33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AA2A33" w:rsidRPr="00AA2A33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 (далее - заявление)</w:t>
      </w:r>
      <w:r w:rsidR="00AA2A33">
        <w:rPr>
          <w:rFonts w:ascii="Times New Roman" w:hAnsi="Times New Roman" w:cs="Times New Roman"/>
          <w:sz w:val="28"/>
          <w:szCs w:val="28"/>
        </w:rPr>
        <w:t xml:space="preserve"> и </w:t>
      </w:r>
      <w:r w:rsidR="00AA2A33" w:rsidRPr="00AA2A33">
        <w:rPr>
          <w:rFonts w:ascii="Times New Roman" w:hAnsi="Times New Roman" w:cs="Times New Roman"/>
          <w:sz w:val="28"/>
          <w:szCs w:val="28"/>
        </w:rPr>
        <w:t>необходимых документов.</w:t>
      </w:r>
      <w:r w:rsidR="00AA2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необходимых для предоставления муниципальной услуги.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191">
        <w:rPr>
          <w:rFonts w:ascii="Times New Roman" w:hAnsi="Times New Roman" w:cs="Times New Roman"/>
          <w:sz w:val="28"/>
          <w:szCs w:val="28"/>
        </w:rPr>
        <w:t>2.6.1. Предоставление муниципальной услуги осуществляется на основании письменного заявления.</w:t>
      </w:r>
    </w:p>
    <w:p w:rsidR="00283191" w:rsidRPr="00283191" w:rsidRDefault="00283191" w:rsidP="00C8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9"/>
      <w:bookmarkEnd w:id="1"/>
      <w:r w:rsidRPr="00283191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для предоставления муниципальной услуги, которые заявитель обязан представить вместе с заявлением самостоятельно:</w:t>
      </w:r>
    </w:p>
    <w:p w:rsidR="00283191" w:rsidRDefault="00283191" w:rsidP="00283191">
      <w:pPr>
        <w:jc w:val="both"/>
        <w:rPr>
          <w:sz w:val="28"/>
          <w:szCs w:val="28"/>
        </w:rPr>
      </w:pPr>
    </w:p>
    <w:tbl>
      <w:tblPr>
        <w:tblW w:w="9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701"/>
        <w:gridCol w:w="1276"/>
        <w:gridCol w:w="1984"/>
        <w:gridCol w:w="1654"/>
      </w:tblGrid>
      <w:tr w:rsidR="00626D1F" w:rsidRPr="00DC51DB" w:rsidTr="005D4554">
        <w:tc>
          <w:tcPr>
            <w:tcW w:w="568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spellStart"/>
            <w:r>
              <w:rPr>
                <w:sz w:val="20"/>
                <w:szCs w:val="20"/>
              </w:rPr>
              <w:t>пред</w:t>
            </w:r>
            <w:r w:rsidRPr="00DC51DB">
              <w:rPr>
                <w:sz w:val="20"/>
                <w:szCs w:val="20"/>
              </w:rPr>
              <w:t>ставле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C51DB">
              <w:rPr>
                <w:sz w:val="20"/>
                <w:szCs w:val="20"/>
              </w:rPr>
              <w:t>ния</w:t>
            </w:r>
            <w:proofErr w:type="spellEnd"/>
            <w:r w:rsidRPr="00DC51D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276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,</w:t>
            </w:r>
            <w:r w:rsidRPr="00DC51DB">
              <w:rPr>
                <w:sz w:val="20"/>
                <w:szCs w:val="20"/>
              </w:rPr>
              <w:t xml:space="preserve"> уполномоченный выдавать документ</w:t>
            </w:r>
          </w:p>
        </w:tc>
        <w:tc>
          <w:tcPr>
            <w:tcW w:w="198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пред</w:t>
            </w:r>
            <w:r w:rsidRPr="00DC51DB">
              <w:rPr>
                <w:sz w:val="20"/>
                <w:szCs w:val="20"/>
              </w:rPr>
              <w:t>ставления документа</w:t>
            </w:r>
          </w:p>
        </w:tc>
        <w:tc>
          <w:tcPr>
            <w:tcW w:w="165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Порядок получения документа</w:t>
            </w:r>
          </w:p>
        </w:tc>
      </w:tr>
      <w:tr w:rsidR="00626D1F" w:rsidRPr="00DC51DB" w:rsidTr="005D4554">
        <w:trPr>
          <w:trHeight w:val="2767"/>
        </w:trPr>
        <w:tc>
          <w:tcPr>
            <w:tcW w:w="568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Документ, удостоверяющий права (полномочия) представителя физического лица, индивидуального предпринимателя (п.1.1) или юридического лица (п.1.2), если с заявлением обращается представитель заявителя (заявителей)</w:t>
            </w:r>
          </w:p>
        </w:tc>
        <w:tc>
          <w:tcPr>
            <w:tcW w:w="170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Гражданский кодекс РФ</w:t>
            </w:r>
          </w:p>
        </w:tc>
        <w:tc>
          <w:tcPr>
            <w:tcW w:w="165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626D1F" w:rsidRPr="00DC51DB" w:rsidTr="005D4554">
        <w:trPr>
          <w:trHeight w:val="1985"/>
        </w:trPr>
        <w:tc>
          <w:tcPr>
            <w:tcW w:w="568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Нотариально удостоверенная доверенность, выданная представителю физического лица, индивидуального предпринимателя</w:t>
            </w:r>
          </w:p>
        </w:tc>
        <w:tc>
          <w:tcPr>
            <w:tcW w:w="170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Копия, сверенная с оригиналом либо заверенная в установлен</w:t>
            </w:r>
            <w:r>
              <w:rPr>
                <w:sz w:val="20"/>
                <w:szCs w:val="20"/>
              </w:rPr>
              <w:t xml:space="preserve"> </w:t>
            </w:r>
            <w:r w:rsidRPr="00DC51DB">
              <w:rPr>
                <w:sz w:val="20"/>
                <w:szCs w:val="20"/>
              </w:rPr>
              <w:t xml:space="preserve">ном законом порядке,       </w:t>
            </w:r>
          </w:p>
          <w:p w:rsidR="00626D1F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 1 экземпляр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Нотариус</w:t>
            </w:r>
          </w:p>
        </w:tc>
        <w:tc>
          <w:tcPr>
            <w:tcW w:w="1984" w:type="dxa"/>
            <w:shd w:val="clear" w:color="auto" w:fill="auto"/>
          </w:tcPr>
          <w:p w:rsidR="00626D1F" w:rsidRDefault="00626D1F" w:rsidP="005D4554">
            <w:pPr>
              <w:pStyle w:val="a4"/>
              <w:jc w:val="center"/>
            </w:pPr>
            <w:r w:rsidRPr="00DC51DB">
              <w:rPr>
                <w:sz w:val="20"/>
                <w:szCs w:val="20"/>
              </w:rPr>
              <w:t>Гражданский кодекс РФ</w:t>
            </w:r>
            <w:r>
              <w:t xml:space="preserve"> 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626D1F" w:rsidRPr="00DC51DB" w:rsidTr="005D4554">
        <w:tc>
          <w:tcPr>
            <w:tcW w:w="568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Доверенность, выданная юридическим лицом</w:t>
            </w:r>
          </w:p>
        </w:tc>
        <w:tc>
          <w:tcPr>
            <w:tcW w:w="170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Подлинник, 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 1 экземпляр либо заверенная в установлен</w:t>
            </w:r>
            <w:r>
              <w:rPr>
                <w:sz w:val="20"/>
                <w:szCs w:val="20"/>
              </w:rPr>
              <w:t xml:space="preserve"> </w:t>
            </w:r>
            <w:r w:rsidRPr="00DC51DB">
              <w:rPr>
                <w:sz w:val="20"/>
                <w:szCs w:val="20"/>
              </w:rPr>
              <w:t>ном законом порядке</w:t>
            </w:r>
          </w:p>
        </w:tc>
        <w:tc>
          <w:tcPr>
            <w:tcW w:w="1276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Гражданский кодекс РФ</w:t>
            </w:r>
          </w:p>
        </w:tc>
        <w:tc>
          <w:tcPr>
            <w:tcW w:w="165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626D1F" w:rsidRPr="00DC51DB" w:rsidTr="005D4554">
        <w:tc>
          <w:tcPr>
            <w:tcW w:w="568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Подтверждение в письменной форме согласия собственника или иного указанного в частях 5-7 статьи 19  </w:t>
            </w:r>
            <w:r w:rsidRPr="00DC51DB">
              <w:rPr>
                <w:sz w:val="20"/>
                <w:szCs w:val="20"/>
              </w:rPr>
              <w:lastRenderedPageBreak/>
              <w:t>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и недвижимое имущество не находится в государственной или муниципальной собственности.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В случае, если для установки и эксплуатации рекламной конструкции предлагается использовать общее имущество собственников помещений в многоквартирном доме, документом, подтверждающим согласие собственников помещений в многоквартирном доме, является протокол общего собрания собственников помещений в многоквартирном доме, содержащий принятые большинством не менее двух третей голосов  от общего числа голосов собственников помещений в многоквартирном доме решения: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о заключении договора на установку и эксплуатацию рекламных конструкций, об условиях этого договора;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об определении лиц, которые от имени собственников помещений в многоквартирном доме уполномочены на заключение договоров на установку и эксплуатацию рекламной конструкции</w:t>
            </w:r>
          </w:p>
        </w:tc>
        <w:tc>
          <w:tcPr>
            <w:tcW w:w="170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>Копия,                1 экземпляр</w:t>
            </w:r>
          </w:p>
        </w:tc>
        <w:tc>
          <w:tcPr>
            <w:tcW w:w="1276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26D1F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Гражданский кодекс РФ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Жилищный кодекс РФ,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Федеральный закон </w:t>
            </w:r>
            <w:r w:rsidRPr="00DC51DB">
              <w:rPr>
                <w:sz w:val="20"/>
                <w:szCs w:val="20"/>
              </w:rPr>
              <w:lastRenderedPageBreak/>
              <w:t>от 13.03.2006 № 38-ФЗ «О рекламе»</w:t>
            </w:r>
          </w:p>
        </w:tc>
        <w:tc>
          <w:tcPr>
            <w:tcW w:w="165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 xml:space="preserve">Заявитель самостоятельно представляет документ </w:t>
            </w:r>
          </w:p>
        </w:tc>
      </w:tr>
      <w:tr w:rsidR="00626D1F" w:rsidRPr="00DC51DB" w:rsidTr="005D4554">
        <w:tc>
          <w:tcPr>
            <w:tcW w:w="568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Документ, содержащий общие сведения о рекламной конструкции             (</w:t>
            </w:r>
            <w:r w:rsidR="00CA135F">
              <w:rPr>
                <w:sz w:val="20"/>
                <w:szCs w:val="20"/>
              </w:rPr>
              <w:t>по форме согласно приложению № 3</w:t>
            </w:r>
            <w:r w:rsidRPr="00DC51DB">
              <w:rPr>
                <w:sz w:val="20"/>
                <w:szCs w:val="20"/>
              </w:rPr>
              <w:t xml:space="preserve"> к настоящему административному регламенту)</w:t>
            </w:r>
          </w:p>
        </w:tc>
        <w:tc>
          <w:tcPr>
            <w:tcW w:w="170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Подлинник,   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 экземпляр</w:t>
            </w:r>
          </w:p>
        </w:tc>
        <w:tc>
          <w:tcPr>
            <w:tcW w:w="1276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6D1F" w:rsidRPr="00DC51DB" w:rsidRDefault="00626D1F" w:rsidP="005D4554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Федеральный закон от 13.03.2006 № 38-ФЗ «О рекламе»</w:t>
            </w:r>
          </w:p>
        </w:tc>
        <w:tc>
          <w:tcPr>
            <w:tcW w:w="165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626D1F" w:rsidRPr="00DC51DB" w:rsidTr="005D4554">
        <w:tc>
          <w:tcPr>
            <w:tcW w:w="568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4631F" w:rsidRDefault="00626D1F" w:rsidP="0024631F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Схема установки и </w:t>
            </w:r>
            <w:r w:rsidRPr="00DC51DB">
              <w:rPr>
                <w:sz w:val="20"/>
                <w:szCs w:val="20"/>
              </w:rPr>
              <w:lastRenderedPageBreak/>
              <w:t>эксплуатации рекламной конструкции</w:t>
            </w:r>
          </w:p>
          <w:p w:rsidR="0024631F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с указанием названий 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улиц и нумерации строений </w:t>
            </w:r>
          </w:p>
          <w:p w:rsidR="00626D1F" w:rsidRPr="00DC51DB" w:rsidRDefault="00626D1F" w:rsidP="005E3DC0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(по форме согласно </w:t>
            </w:r>
            <w:r w:rsidR="00CA135F">
              <w:rPr>
                <w:sz w:val="20"/>
                <w:szCs w:val="20"/>
              </w:rPr>
              <w:t>приложению № 4</w:t>
            </w:r>
            <w:r w:rsidRPr="00DC51DB">
              <w:rPr>
                <w:sz w:val="20"/>
                <w:szCs w:val="20"/>
              </w:rPr>
              <w:t xml:space="preserve"> к настоящему административному регламенту)</w:t>
            </w:r>
          </w:p>
        </w:tc>
        <w:tc>
          <w:tcPr>
            <w:tcW w:w="170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 xml:space="preserve">Подлинник,  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>1 экземпляр</w:t>
            </w:r>
          </w:p>
        </w:tc>
        <w:tc>
          <w:tcPr>
            <w:tcW w:w="1276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626D1F" w:rsidRPr="00DC51DB" w:rsidRDefault="00626D1F" w:rsidP="005D4554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Федеральный закон </w:t>
            </w:r>
            <w:r w:rsidRPr="00DC51DB">
              <w:rPr>
                <w:sz w:val="20"/>
                <w:szCs w:val="20"/>
              </w:rPr>
              <w:lastRenderedPageBreak/>
              <w:t>от 13.03.2006 № 38-ФЗ «О рекламе»</w:t>
            </w:r>
          </w:p>
        </w:tc>
        <w:tc>
          <w:tcPr>
            <w:tcW w:w="165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 xml:space="preserve">Заявитель </w:t>
            </w:r>
            <w:r w:rsidRPr="00DC51DB">
              <w:rPr>
                <w:sz w:val="20"/>
                <w:szCs w:val="20"/>
              </w:rPr>
              <w:lastRenderedPageBreak/>
              <w:t>самостоятельно представляет документ</w:t>
            </w:r>
          </w:p>
        </w:tc>
      </w:tr>
      <w:tr w:rsidR="00626D1F" w:rsidRPr="00DC51DB" w:rsidTr="005D4554">
        <w:tc>
          <w:tcPr>
            <w:tcW w:w="568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Фотографии места установки и эксплуатации рекламной конструкции</w:t>
            </w:r>
            <w:r>
              <w:rPr>
                <w:sz w:val="20"/>
                <w:szCs w:val="20"/>
              </w:rPr>
              <w:t xml:space="preserve"> </w:t>
            </w:r>
            <w:r w:rsidRPr="00DC51DB">
              <w:rPr>
                <w:sz w:val="20"/>
                <w:szCs w:val="20"/>
              </w:rPr>
              <w:t>(</w:t>
            </w:r>
            <w:r w:rsidR="00CA135F">
              <w:rPr>
                <w:sz w:val="20"/>
                <w:szCs w:val="20"/>
              </w:rPr>
              <w:t>по форме согласно приложению № 5</w:t>
            </w:r>
            <w:r w:rsidRPr="00DC51DB">
              <w:rPr>
                <w:sz w:val="20"/>
                <w:szCs w:val="20"/>
              </w:rPr>
              <w:t xml:space="preserve"> к настоящему административному регламенту)</w:t>
            </w:r>
          </w:p>
        </w:tc>
        <w:tc>
          <w:tcPr>
            <w:tcW w:w="170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Подлинник,  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 экземпляр</w:t>
            </w:r>
          </w:p>
        </w:tc>
        <w:tc>
          <w:tcPr>
            <w:tcW w:w="1276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6D1F" w:rsidRPr="00DC51DB" w:rsidRDefault="00626D1F" w:rsidP="005D4554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Федеральный закон от 13.03.2006 № 38-ФЗ «О рекламе»</w:t>
            </w:r>
          </w:p>
        </w:tc>
        <w:tc>
          <w:tcPr>
            <w:tcW w:w="165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626D1F" w:rsidRPr="00DC51DB" w:rsidTr="005D4554">
        <w:tc>
          <w:tcPr>
            <w:tcW w:w="568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Компьютерный монтаж изображения рекламной конструкции, планируемой к установке и эксплуатации, с привязкой к местности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(</w:t>
            </w:r>
            <w:r w:rsidR="00CA135F">
              <w:rPr>
                <w:sz w:val="20"/>
                <w:szCs w:val="20"/>
              </w:rPr>
              <w:t>по форме согласно приложению № 6</w:t>
            </w:r>
            <w:r w:rsidRPr="00DC51DB">
              <w:rPr>
                <w:sz w:val="20"/>
                <w:szCs w:val="20"/>
              </w:rPr>
              <w:t xml:space="preserve"> к настоящему административному регламенту)</w:t>
            </w:r>
          </w:p>
        </w:tc>
        <w:tc>
          <w:tcPr>
            <w:tcW w:w="170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Подлинник,  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 экземпляр</w:t>
            </w:r>
          </w:p>
        </w:tc>
        <w:tc>
          <w:tcPr>
            <w:tcW w:w="1276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6D1F" w:rsidRPr="00DC51DB" w:rsidRDefault="00626D1F" w:rsidP="005D4554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Федеральный закон от 13.03.2006 № 38-ФЗ «О рекламе»</w:t>
            </w:r>
          </w:p>
        </w:tc>
        <w:tc>
          <w:tcPr>
            <w:tcW w:w="165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626D1F" w:rsidRPr="00DC51DB" w:rsidTr="005D4554">
        <w:tc>
          <w:tcPr>
            <w:tcW w:w="568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Технический паспорт рекламной конструкции (</w:t>
            </w:r>
            <w:r w:rsidR="00CA135F">
              <w:rPr>
                <w:sz w:val="20"/>
                <w:szCs w:val="20"/>
              </w:rPr>
              <w:t>по форме согласно приложению № 7</w:t>
            </w:r>
            <w:r w:rsidRPr="00DC51DB">
              <w:rPr>
                <w:sz w:val="20"/>
                <w:szCs w:val="20"/>
              </w:rPr>
              <w:t xml:space="preserve"> к настоящему административному регламенту)</w:t>
            </w:r>
          </w:p>
        </w:tc>
        <w:tc>
          <w:tcPr>
            <w:tcW w:w="170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Подлинник,  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 экземпляр</w:t>
            </w:r>
          </w:p>
        </w:tc>
        <w:tc>
          <w:tcPr>
            <w:tcW w:w="1276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26D1F" w:rsidRDefault="00626D1F" w:rsidP="005D4554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Федеральный закон от 13.03.2006 № 38-ФЗ «О рекламе»,</w:t>
            </w:r>
          </w:p>
          <w:p w:rsidR="00626D1F" w:rsidRPr="00821972" w:rsidRDefault="00626D1F" w:rsidP="005D45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0CEE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округа Самара от 14</w:t>
            </w:r>
            <w:r>
              <w:rPr>
                <w:rFonts w:eastAsia="Calibri"/>
                <w:sz w:val="20"/>
                <w:szCs w:val="20"/>
                <w:lang w:eastAsia="en-US"/>
              </w:rPr>
              <w:t>.08.2012 №</w:t>
            </w:r>
            <w:r w:rsidRPr="00560CEE">
              <w:rPr>
                <w:rFonts w:eastAsia="Calibri"/>
                <w:sz w:val="20"/>
                <w:szCs w:val="20"/>
                <w:lang w:eastAsia="en-US"/>
              </w:rPr>
              <w:t xml:space="preserve"> 1075 «Об утверждении основных требований к средствам наружной рекламы и информации на территории городского округа Самара и признании утратившими силу отдельных муниципальных правовых актов»</w:t>
            </w:r>
          </w:p>
        </w:tc>
        <w:tc>
          <w:tcPr>
            <w:tcW w:w="165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626D1F" w:rsidRPr="00DC51DB" w:rsidTr="005D4554">
        <w:tc>
          <w:tcPr>
            <w:tcW w:w="568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</w:t>
            </w:r>
            <w:r w:rsidRPr="00DC51DB">
              <w:rPr>
                <w:sz w:val="20"/>
                <w:szCs w:val="20"/>
              </w:rPr>
              <w:t xml:space="preserve"> удостоверяющий личность заявителя, либо личность представителя заявителя</w:t>
            </w:r>
          </w:p>
        </w:tc>
        <w:tc>
          <w:tcPr>
            <w:tcW w:w="1701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Копия,            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 1 экземпляр</w:t>
            </w:r>
          </w:p>
        </w:tc>
        <w:tc>
          <w:tcPr>
            <w:tcW w:w="1276" w:type="dxa"/>
            <w:shd w:val="clear" w:color="auto" w:fill="auto"/>
          </w:tcPr>
          <w:p w:rsidR="00626D1F" w:rsidRPr="00DC51DB" w:rsidRDefault="00626D1F" w:rsidP="00CA135F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Орган, ответственный за выдачу документа, удостоверяющего личность заявителя, либо личность представителя </w:t>
            </w:r>
            <w:r w:rsidR="00CA135F">
              <w:rPr>
                <w:sz w:val="20"/>
                <w:szCs w:val="20"/>
              </w:rPr>
              <w:lastRenderedPageBreak/>
              <w:t xml:space="preserve">заявителя </w:t>
            </w:r>
            <w:r w:rsidRPr="00DC51DB">
              <w:rPr>
                <w:sz w:val="20"/>
                <w:szCs w:val="20"/>
              </w:rPr>
              <w:t xml:space="preserve">(органы </w:t>
            </w:r>
            <w:r w:rsidR="00CA135F">
              <w:rPr>
                <w:sz w:val="20"/>
                <w:szCs w:val="20"/>
              </w:rPr>
              <w:t xml:space="preserve">МВД </w:t>
            </w:r>
            <w:r w:rsidRPr="00DC51DB">
              <w:rPr>
                <w:sz w:val="20"/>
                <w:szCs w:val="20"/>
              </w:rPr>
              <w:t>и т.д.)</w:t>
            </w:r>
          </w:p>
        </w:tc>
        <w:tc>
          <w:tcPr>
            <w:tcW w:w="1984" w:type="dxa"/>
            <w:shd w:val="clear" w:color="auto" w:fill="auto"/>
          </w:tcPr>
          <w:p w:rsidR="00626D1F" w:rsidRDefault="00626D1F" w:rsidP="005D4554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>Федеральный закон от 13.03.2006 № 38-ФЗ «О рекламе»,</w:t>
            </w:r>
          </w:p>
          <w:p w:rsidR="00626D1F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560CEE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Правительства РФ от 08.07.1997 №</w:t>
            </w:r>
            <w:r w:rsidRPr="00560CEE">
              <w:rPr>
                <w:sz w:val="20"/>
                <w:szCs w:val="20"/>
              </w:rPr>
              <w:t xml:space="preserve"> 828 </w:t>
            </w:r>
          </w:p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60CEE">
              <w:rPr>
                <w:sz w:val="20"/>
                <w:szCs w:val="20"/>
              </w:rPr>
              <w:t xml:space="preserve">Об утверждении Положения о паспорте гражданина Российской Федерации, образца бланка и описания </w:t>
            </w:r>
            <w:r w:rsidRPr="00560CEE">
              <w:rPr>
                <w:sz w:val="20"/>
                <w:szCs w:val="20"/>
              </w:rPr>
              <w:lastRenderedPageBreak/>
              <w:t>паспорта гражданина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54" w:type="dxa"/>
            <w:shd w:val="clear" w:color="auto" w:fill="auto"/>
          </w:tcPr>
          <w:p w:rsidR="00626D1F" w:rsidRPr="00DC51DB" w:rsidRDefault="00626D1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>Заявитель самостоятельно представляет документ</w:t>
            </w:r>
          </w:p>
        </w:tc>
      </w:tr>
      <w:tr w:rsidR="00CA135F" w:rsidRPr="00DC51DB" w:rsidTr="005D4554">
        <w:tc>
          <w:tcPr>
            <w:tcW w:w="568" w:type="dxa"/>
            <w:shd w:val="clear" w:color="auto" w:fill="auto"/>
          </w:tcPr>
          <w:p w:rsidR="00CA135F" w:rsidRPr="00DC51DB" w:rsidRDefault="00CA135F" w:rsidP="005D455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</w:tcPr>
          <w:p w:rsidR="005E3DC0" w:rsidRDefault="00CA135F" w:rsidP="005E3DC0">
            <w:pPr>
              <w:pStyle w:val="a4"/>
              <w:jc w:val="center"/>
              <w:rPr>
                <w:sz w:val="20"/>
                <w:szCs w:val="20"/>
              </w:rPr>
            </w:pPr>
            <w:r w:rsidRPr="00CA135F">
              <w:rPr>
                <w:sz w:val="20"/>
                <w:szCs w:val="20"/>
              </w:rPr>
              <w:t xml:space="preserve">Документ, подтверждающий оплату </w:t>
            </w:r>
          </w:p>
          <w:p w:rsidR="00CA135F" w:rsidRPr="00CA135F" w:rsidRDefault="00CA135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CA135F">
              <w:rPr>
                <w:sz w:val="20"/>
                <w:szCs w:val="20"/>
              </w:rPr>
              <w:t>государственной пошлины (за исключением случаев, предусмотренных федеральным законодательством)</w:t>
            </w:r>
          </w:p>
        </w:tc>
        <w:tc>
          <w:tcPr>
            <w:tcW w:w="1701" w:type="dxa"/>
            <w:shd w:val="clear" w:color="auto" w:fill="auto"/>
          </w:tcPr>
          <w:p w:rsidR="00CA135F" w:rsidRPr="00DC51DB" w:rsidRDefault="00CA135F" w:rsidP="005D455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CA135F" w:rsidRPr="00DC51DB" w:rsidRDefault="00CA135F" w:rsidP="00CA135F">
            <w:pPr>
              <w:pStyle w:val="a4"/>
              <w:jc w:val="center"/>
              <w:rPr>
                <w:sz w:val="20"/>
                <w:szCs w:val="20"/>
              </w:rPr>
            </w:pPr>
            <w:r w:rsidRPr="00CA135F">
              <w:rPr>
                <w:sz w:val="20"/>
                <w:szCs w:val="20"/>
              </w:rPr>
              <w:t>Кредитные организации, осуществляющие прием государственной пошлины за выдачу разрешения на установку и эксплуатацию рекламных конструкций</w:t>
            </w:r>
          </w:p>
        </w:tc>
        <w:tc>
          <w:tcPr>
            <w:tcW w:w="1984" w:type="dxa"/>
            <w:shd w:val="clear" w:color="auto" w:fill="auto"/>
          </w:tcPr>
          <w:p w:rsidR="00CA135F" w:rsidRPr="00CA135F" w:rsidRDefault="00CA135F" w:rsidP="00CA135F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  <w:r w:rsidRPr="00CA135F">
              <w:rPr>
                <w:sz w:val="20"/>
                <w:szCs w:val="20"/>
              </w:rPr>
              <w:t>Подпункт 105 пункта 1 статьи 333.33 Налогового кодекса РФ, Ф</w:t>
            </w:r>
            <w:r>
              <w:rPr>
                <w:sz w:val="20"/>
                <w:szCs w:val="20"/>
              </w:rPr>
              <w:t>едеральный закон от 13.03.2006 № 38-ФЗ «О рекламе»</w:t>
            </w:r>
          </w:p>
          <w:p w:rsidR="00CA135F" w:rsidRPr="00DC51DB" w:rsidRDefault="00CA135F" w:rsidP="00CA135F">
            <w:pPr>
              <w:pStyle w:val="a4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CA135F" w:rsidRPr="00DC51DB" w:rsidRDefault="00CA135F" w:rsidP="005D4554">
            <w:pPr>
              <w:pStyle w:val="a4"/>
              <w:jc w:val="center"/>
              <w:rPr>
                <w:sz w:val="20"/>
                <w:szCs w:val="20"/>
              </w:rPr>
            </w:pPr>
            <w:r w:rsidRPr="00CA135F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</w:tbl>
    <w:p w:rsidR="00CA135F" w:rsidRDefault="00CA135F" w:rsidP="00CA135F">
      <w:pPr>
        <w:ind w:firstLine="567"/>
        <w:jc w:val="both"/>
        <w:rPr>
          <w:sz w:val="28"/>
          <w:szCs w:val="28"/>
        </w:rPr>
      </w:pPr>
    </w:p>
    <w:p w:rsidR="00626D1F" w:rsidRDefault="00CA135F" w:rsidP="00CA135F">
      <w:pPr>
        <w:ind w:firstLine="567"/>
        <w:jc w:val="both"/>
        <w:rPr>
          <w:sz w:val="28"/>
          <w:szCs w:val="28"/>
        </w:rPr>
      </w:pPr>
      <w:r w:rsidRPr="00CA135F">
        <w:rPr>
          <w:sz w:val="28"/>
          <w:szCs w:val="28"/>
        </w:rPr>
        <w:t>2.6.3.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организаций, участвующих в предоставлении муниципальных услуг, и запрашиваются органом, предоставляющим муниципальную услугу, в органах (организациях), в распоряжен</w:t>
      </w:r>
      <w:r>
        <w:rPr>
          <w:sz w:val="28"/>
          <w:szCs w:val="28"/>
        </w:rPr>
        <w:t>ии которых они находятся, если з</w:t>
      </w:r>
      <w:r w:rsidRPr="00CA135F">
        <w:rPr>
          <w:sz w:val="28"/>
          <w:szCs w:val="28"/>
        </w:rPr>
        <w:t>аявитель не представил такие документы самостоятельно:</w:t>
      </w:r>
    </w:p>
    <w:p w:rsidR="00CA135F" w:rsidRDefault="00CA135F" w:rsidP="00CA135F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417"/>
        <w:gridCol w:w="1843"/>
        <w:gridCol w:w="1985"/>
        <w:gridCol w:w="1842"/>
      </w:tblGrid>
      <w:tr w:rsidR="00CA135F" w:rsidRPr="00CA135F" w:rsidTr="005D4554">
        <w:tc>
          <w:tcPr>
            <w:tcW w:w="568" w:type="dxa"/>
            <w:shd w:val="clear" w:color="auto" w:fill="auto"/>
          </w:tcPr>
          <w:p w:rsidR="00CA135F" w:rsidRPr="00CA135F" w:rsidRDefault="00CA135F" w:rsidP="00CA135F">
            <w:pPr>
              <w:shd w:val="clear" w:color="auto" w:fill="FFFFFF"/>
              <w:ind w:firstLine="720"/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№№ п/п</w:t>
            </w:r>
          </w:p>
        </w:tc>
        <w:tc>
          <w:tcPr>
            <w:tcW w:w="2126" w:type="dxa"/>
            <w:shd w:val="clear" w:color="auto" w:fill="auto"/>
          </w:tcPr>
          <w:p w:rsidR="00CA135F" w:rsidRPr="00CA135F" w:rsidRDefault="00CA135F" w:rsidP="00CA1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CA135F" w:rsidRPr="00CA135F" w:rsidRDefault="00CA135F" w:rsidP="00CA1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Форма </w:t>
            </w:r>
            <w:proofErr w:type="spellStart"/>
            <w:r w:rsidRPr="00CA135F">
              <w:rPr>
                <w:sz w:val="22"/>
                <w:szCs w:val="22"/>
              </w:rPr>
              <w:t>представле</w:t>
            </w:r>
            <w:proofErr w:type="spellEnd"/>
          </w:p>
          <w:p w:rsidR="00CA135F" w:rsidRPr="00CA135F" w:rsidRDefault="00CA135F" w:rsidP="00CA1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A135F">
              <w:rPr>
                <w:sz w:val="22"/>
                <w:szCs w:val="22"/>
              </w:rPr>
              <w:t>ния</w:t>
            </w:r>
            <w:proofErr w:type="spellEnd"/>
            <w:r w:rsidRPr="00CA135F"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1843" w:type="dxa"/>
            <w:shd w:val="clear" w:color="auto" w:fill="auto"/>
          </w:tcPr>
          <w:p w:rsidR="00CA135F" w:rsidRPr="00CA135F" w:rsidRDefault="00CA135F" w:rsidP="00CA1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Орган уполномочен</w:t>
            </w:r>
          </w:p>
          <w:p w:rsidR="00CA135F" w:rsidRPr="00CA135F" w:rsidRDefault="00CA135F" w:rsidP="00CA1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A135F">
              <w:rPr>
                <w:sz w:val="22"/>
                <w:szCs w:val="22"/>
              </w:rPr>
              <w:t>ный</w:t>
            </w:r>
            <w:proofErr w:type="spellEnd"/>
            <w:r w:rsidRPr="00CA135F">
              <w:rPr>
                <w:sz w:val="22"/>
                <w:szCs w:val="22"/>
              </w:rPr>
              <w:t xml:space="preserve"> выдавать документ</w:t>
            </w:r>
          </w:p>
        </w:tc>
        <w:tc>
          <w:tcPr>
            <w:tcW w:w="1985" w:type="dxa"/>
            <w:shd w:val="clear" w:color="auto" w:fill="auto"/>
          </w:tcPr>
          <w:p w:rsidR="00CA135F" w:rsidRPr="00CA135F" w:rsidRDefault="00CA135F" w:rsidP="00CA1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Основания представления документа</w:t>
            </w:r>
          </w:p>
        </w:tc>
        <w:tc>
          <w:tcPr>
            <w:tcW w:w="1842" w:type="dxa"/>
            <w:shd w:val="clear" w:color="auto" w:fill="auto"/>
          </w:tcPr>
          <w:p w:rsidR="00CA135F" w:rsidRPr="00CA135F" w:rsidRDefault="00CA135F" w:rsidP="00CA1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Порядок получения документа</w:t>
            </w:r>
          </w:p>
        </w:tc>
      </w:tr>
      <w:tr w:rsidR="00CA135F" w:rsidRPr="00CA135F" w:rsidTr="005D4554">
        <w:tc>
          <w:tcPr>
            <w:tcW w:w="568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лиц и постановки на налоговый учет (для юридических лиц) или свидетельство о внесении записи в Единый государственный реестр индивидуальных предпринимателей для индивидуальных предпринимателей </w:t>
            </w:r>
            <w:r w:rsidRPr="00CA135F">
              <w:rPr>
                <w:sz w:val="22"/>
                <w:szCs w:val="22"/>
              </w:rPr>
              <w:lastRenderedPageBreak/>
              <w:t>и крестьянских (фермерских) хозяйств</w:t>
            </w:r>
          </w:p>
        </w:tc>
        <w:tc>
          <w:tcPr>
            <w:tcW w:w="1417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lastRenderedPageBreak/>
              <w:t>Копия,                        1 экземпляр</w:t>
            </w:r>
          </w:p>
        </w:tc>
        <w:tc>
          <w:tcPr>
            <w:tcW w:w="1843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Управление Федеральной налоговой службы по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Федеральный закон от 13.03.2006 </w:t>
            </w:r>
          </w:p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№ 38-ФЗ </w:t>
            </w:r>
          </w:p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«О рекламе», </w:t>
            </w:r>
          </w:p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Федеральный закон от 27.07.2010 </w:t>
            </w:r>
          </w:p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№ 210-ФЗ </w:t>
            </w:r>
          </w:p>
          <w:p w:rsidR="00CA135F" w:rsidRPr="00CA135F" w:rsidRDefault="00CA135F" w:rsidP="00574702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«Об организации предоставления государственных и муниципальных услуг»,</w:t>
            </w:r>
            <w:r w:rsidRPr="00CA135F">
              <w:t xml:space="preserve"> </w:t>
            </w:r>
            <w:r w:rsidRPr="00CA135F">
              <w:rPr>
                <w:sz w:val="22"/>
                <w:szCs w:val="22"/>
              </w:rPr>
              <w:t xml:space="preserve">Постановление Правительства РФ от 08.09.2010                    № 697 «О единой системе </w:t>
            </w:r>
            <w:proofErr w:type="spellStart"/>
            <w:r w:rsidRPr="00CA135F">
              <w:rPr>
                <w:sz w:val="22"/>
                <w:szCs w:val="22"/>
              </w:rPr>
              <w:t>межведомствен-</w:t>
            </w:r>
            <w:r w:rsidRPr="00CA135F">
              <w:rPr>
                <w:sz w:val="22"/>
                <w:szCs w:val="22"/>
              </w:rPr>
              <w:lastRenderedPageBreak/>
              <w:t>ного</w:t>
            </w:r>
            <w:proofErr w:type="spellEnd"/>
            <w:r w:rsidRPr="00CA135F">
              <w:rPr>
                <w:sz w:val="22"/>
                <w:szCs w:val="22"/>
              </w:rPr>
              <w:t xml:space="preserve"> электронного взаимодействия» </w:t>
            </w:r>
          </w:p>
        </w:tc>
        <w:tc>
          <w:tcPr>
            <w:tcW w:w="1842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lastRenderedPageBreak/>
              <w:t xml:space="preserve">В случае, если документ не представлен заявителем самостоятельно, документ запрашивается в порядке межведомственного взаимодействия   </w:t>
            </w:r>
          </w:p>
        </w:tc>
      </w:tr>
      <w:tr w:rsidR="00CA135F" w:rsidRPr="00CA135F" w:rsidTr="005D4554">
        <w:tc>
          <w:tcPr>
            <w:tcW w:w="568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5E3DC0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Подтверждение в письменной форме согласия </w:t>
            </w:r>
          </w:p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собственника или иного ук</w:t>
            </w:r>
            <w:r w:rsidR="00574702">
              <w:rPr>
                <w:sz w:val="22"/>
                <w:szCs w:val="22"/>
              </w:rPr>
              <w:t>азанного в частях 5,6,</w:t>
            </w:r>
            <w:r w:rsidRPr="00CA135F">
              <w:rPr>
                <w:sz w:val="22"/>
                <w:szCs w:val="22"/>
              </w:rPr>
              <w:t>7 статьи 19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в случае если заявитель не является собственником или иным законным владельцем недвижимого имущества и недвижимое имущество находится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Подлинник,              1 экземпляр</w:t>
            </w:r>
          </w:p>
        </w:tc>
        <w:tc>
          <w:tcPr>
            <w:tcW w:w="1843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Уполномоченный орган или организация</w:t>
            </w:r>
          </w:p>
        </w:tc>
        <w:tc>
          <w:tcPr>
            <w:tcW w:w="1985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Федеральный закон от 13.03.2006 № 38-ФЗ «О рекламе», Федеральный закон от 27.07.2010 </w:t>
            </w:r>
          </w:p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№ 210-ФЗ </w:t>
            </w:r>
          </w:p>
          <w:p w:rsidR="00CA135F" w:rsidRPr="00CA135F" w:rsidRDefault="00CA135F" w:rsidP="00574702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«Об организации предоставления государственных и муниципальных услуг»,</w:t>
            </w:r>
            <w:r w:rsidRPr="00CA135F">
              <w:t xml:space="preserve"> </w:t>
            </w:r>
            <w:r w:rsidRPr="00CA135F">
              <w:rPr>
                <w:sz w:val="22"/>
                <w:szCs w:val="22"/>
              </w:rPr>
              <w:t xml:space="preserve">Постановление Правительства РФ от 08.09.2010                    № 697 «О единой системе </w:t>
            </w:r>
            <w:proofErr w:type="spellStart"/>
            <w:r w:rsidRPr="00CA135F">
              <w:rPr>
                <w:sz w:val="22"/>
                <w:szCs w:val="22"/>
              </w:rPr>
              <w:t>межведомствен-ного</w:t>
            </w:r>
            <w:proofErr w:type="spellEnd"/>
            <w:r w:rsidRPr="00CA135F">
              <w:rPr>
                <w:sz w:val="22"/>
                <w:szCs w:val="22"/>
              </w:rPr>
              <w:t xml:space="preserve"> электронного взаимодействия» </w:t>
            </w:r>
          </w:p>
        </w:tc>
        <w:tc>
          <w:tcPr>
            <w:tcW w:w="1842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В случае, если документ не представлен заявителем самостоятельно,</w:t>
            </w:r>
          </w:p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документ запрашивается в порядке </w:t>
            </w:r>
            <w:proofErr w:type="spellStart"/>
            <w:r w:rsidRPr="00CA135F">
              <w:rPr>
                <w:sz w:val="22"/>
                <w:szCs w:val="22"/>
              </w:rPr>
              <w:t>межведомствен</w:t>
            </w:r>
            <w:proofErr w:type="spellEnd"/>
            <w:r w:rsidRPr="00CA135F">
              <w:rPr>
                <w:sz w:val="22"/>
                <w:szCs w:val="22"/>
              </w:rPr>
              <w:t xml:space="preserve"> </w:t>
            </w:r>
            <w:proofErr w:type="spellStart"/>
            <w:r w:rsidRPr="00CA135F">
              <w:rPr>
                <w:sz w:val="22"/>
                <w:szCs w:val="22"/>
              </w:rPr>
              <w:t>ного</w:t>
            </w:r>
            <w:proofErr w:type="spellEnd"/>
            <w:r w:rsidRPr="00CA135F">
              <w:rPr>
                <w:sz w:val="22"/>
                <w:szCs w:val="22"/>
              </w:rPr>
              <w:t xml:space="preserve"> взаимодействия   </w:t>
            </w:r>
          </w:p>
        </w:tc>
      </w:tr>
      <w:tr w:rsidR="00CA135F" w:rsidRPr="00CA135F" w:rsidTr="005D4554">
        <w:tc>
          <w:tcPr>
            <w:tcW w:w="568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Сведения из Единого государственного реестра недвижимости о правах на недвижимое имущество, к которому предполагается присоединять рекла</w:t>
            </w:r>
            <w:r w:rsidR="00574702">
              <w:rPr>
                <w:sz w:val="22"/>
                <w:szCs w:val="22"/>
              </w:rPr>
              <w:t>мную конструкцию</w:t>
            </w:r>
          </w:p>
        </w:tc>
        <w:tc>
          <w:tcPr>
            <w:tcW w:w="1417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Подлинник,              1 экземпляр</w:t>
            </w:r>
          </w:p>
        </w:tc>
        <w:tc>
          <w:tcPr>
            <w:tcW w:w="1843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Федеральный закон от 13.03.2006 № 38-ФЗ «О рекламе», </w:t>
            </w:r>
          </w:p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Федеральный закон от 27.07.2010 </w:t>
            </w:r>
          </w:p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№ 210-ФЗ </w:t>
            </w:r>
          </w:p>
          <w:p w:rsidR="00CA135F" w:rsidRPr="00CA135F" w:rsidRDefault="00CA135F" w:rsidP="00574702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>«Об организации предоставления государственных и муниципальных услуг»,</w:t>
            </w:r>
            <w:r w:rsidRPr="00CA135F">
              <w:t xml:space="preserve"> </w:t>
            </w:r>
            <w:r w:rsidRPr="00CA135F">
              <w:rPr>
                <w:sz w:val="22"/>
                <w:szCs w:val="22"/>
              </w:rPr>
              <w:t xml:space="preserve">Постановление Правительства РФ от 08.09.2010                    № 697 «О единой системе </w:t>
            </w:r>
            <w:proofErr w:type="spellStart"/>
            <w:r w:rsidRPr="00CA135F">
              <w:rPr>
                <w:sz w:val="22"/>
                <w:szCs w:val="22"/>
              </w:rPr>
              <w:t>межведомствен-ног</w:t>
            </w:r>
            <w:r w:rsidR="00574702">
              <w:rPr>
                <w:sz w:val="22"/>
                <w:szCs w:val="22"/>
              </w:rPr>
              <w:t>о</w:t>
            </w:r>
            <w:proofErr w:type="spellEnd"/>
            <w:r w:rsidR="00574702">
              <w:rPr>
                <w:sz w:val="22"/>
                <w:szCs w:val="22"/>
              </w:rPr>
              <w:t xml:space="preserve"> электронного взаимодействия» </w:t>
            </w:r>
          </w:p>
        </w:tc>
        <w:tc>
          <w:tcPr>
            <w:tcW w:w="1842" w:type="dxa"/>
            <w:shd w:val="clear" w:color="auto" w:fill="auto"/>
          </w:tcPr>
          <w:p w:rsidR="00CA135F" w:rsidRPr="00CA135F" w:rsidRDefault="00CA135F" w:rsidP="00CA135F">
            <w:pPr>
              <w:jc w:val="center"/>
              <w:rPr>
                <w:sz w:val="22"/>
                <w:szCs w:val="22"/>
              </w:rPr>
            </w:pPr>
            <w:r w:rsidRPr="00CA135F">
              <w:rPr>
                <w:sz w:val="22"/>
                <w:szCs w:val="22"/>
              </w:rPr>
              <w:t xml:space="preserve">Документ запрашивается в порядке </w:t>
            </w:r>
            <w:proofErr w:type="spellStart"/>
            <w:r w:rsidRPr="00CA135F">
              <w:rPr>
                <w:sz w:val="22"/>
                <w:szCs w:val="22"/>
              </w:rPr>
              <w:t>межведомствен</w:t>
            </w:r>
            <w:proofErr w:type="spellEnd"/>
            <w:r w:rsidRPr="00CA135F">
              <w:rPr>
                <w:sz w:val="22"/>
                <w:szCs w:val="22"/>
              </w:rPr>
              <w:t xml:space="preserve"> </w:t>
            </w:r>
            <w:proofErr w:type="spellStart"/>
            <w:r w:rsidRPr="00CA135F">
              <w:rPr>
                <w:sz w:val="22"/>
                <w:szCs w:val="22"/>
              </w:rPr>
              <w:t>ного</w:t>
            </w:r>
            <w:proofErr w:type="spellEnd"/>
            <w:r w:rsidRPr="00CA135F">
              <w:rPr>
                <w:sz w:val="22"/>
                <w:szCs w:val="22"/>
              </w:rPr>
              <w:t xml:space="preserve"> взаимодействия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</w:t>
            </w:r>
            <w:r w:rsidRPr="00CA135F">
              <w:rPr>
                <w:sz w:val="22"/>
                <w:szCs w:val="22"/>
              </w:rPr>
              <w:lastRenderedPageBreak/>
              <w:t>этого имущества, сведения о которых содержатся в Едином государственном реестре прав на недвижимое имущество и сделок с ним</w:t>
            </w:r>
          </w:p>
        </w:tc>
      </w:tr>
    </w:tbl>
    <w:p w:rsidR="00CA135F" w:rsidRDefault="00CA135F" w:rsidP="00574702">
      <w:pPr>
        <w:jc w:val="both"/>
        <w:rPr>
          <w:sz w:val="28"/>
          <w:szCs w:val="28"/>
        </w:rPr>
      </w:pPr>
    </w:p>
    <w:p w:rsidR="00574702" w:rsidRDefault="00574702" w:rsidP="00574702">
      <w:pPr>
        <w:ind w:firstLine="567"/>
        <w:jc w:val="both"/>
        <w:rPr>
          <w:sz w:val="28"/>
          <w:szCs w:val="28"/>
        </w:rPr>
      </w:pPr>
      <w:proofErr w:type="gramStart"/>
      <w:r w:rsidRPr="00574702">
        <w:rPr>
          <w:sz w:val="28"/>
          <w:szCs w:val="28"/>
        </w:rPr>
        <w:t xml:space="preserve">В случае если заявителем самостоятельно не представлены документы, указанные в настоящем пункте административного регламента, для которых предусмотрена возможность их получения у органов (организаций), в распоряжении которых находятся такие документы, в порядке межведомственного взаимодействия, по каждому из таких </w:t>
      </w:r>
      <w:proofErr w:type="spellStart"/>
      <w:r w:rsidRPr="00574702">
        <w:rPr>
          <w:sz w:val="28"/>
          <w:szCs w:val="28"/>
        </w:rPr>
        <w:t>докуметов</w:t>
      </w:r>
      <w:proofErr w:type="spellEnd"/>
      <w:r w:rsidRPr="00574702">
        <w:rPr>
          <w:sz w:val="28"/>
          <w:szCs w:val="28"/>
        </w:rPr>
        <w:t xml:space="preserve"> заявителем заполняется опросный лист п</w:t>
      </w:r>
      <w:r>
        <w:rPr>
          <w:sz w:val="28"/>
          <w:szCs w:val="28"/>
        </w:rPr>
        <w:t>о форме согласно приложению № 8</w:t>
      </w:r>
      <w:r w:rsidRPr="00574702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>му административному регламенту.</w:t>
      </w:r>
      <w:proofErr w:type="gramEnd"/>
    </w:p>
    <w:p w:rsidR="00574702" w:rsidRPr="00574702" w:rsidRDefault="00574702" w:rsidP="00574702">
      <w:pPr>
        <w:ind w:firstLine="567"/>
        <w:jc w:val="both"/>
        <w:rPr>
          <w:sz w:val="28"/>
          <w:szCs w:val="28"/>
        </w:rPr>
      </w:pPr>
      <w:r w:rsidRPr="00574702">
        <w:rPr>
          <w:sz w:val="28"/>
          <w:szCs w:val="28"/>
        </w:rPr>
        <w:t>2.6.4. Заявитель вправе представить документы, указанные в пунктах 2.6.2, 2.6.3 настоящего административного регламента, в форме электронных документов, подписанных электронной цифровой подписью, в соответствии с требованиями законодательства Российской Федерации.</w:t>
      </w:r>
    </w:p>
    <w:p w:rsidR="00574702" w:rsidRDefault="00574702" w:rsidP="00574702">
      <w:pPr>
        <w:ind w:firstLine="567"/>
        <w:jc w:val="both"/>
        <w:rPr>
          <w:sz w:val="28"/>
          <w:szCs w:val="28"/>
        </w:rPr>
      </w:pPr>
      <w:r w:rsidRPr="00574702">
        <w:rPr>
          <w:sz w:val="28"/>
          <w:szCs w:val="28"/>
        </w:rPr>
        <w:t>2.6.5.Пак</w:t>
      </w:r>
      <w:r>
        <w:rPr>
          <w:sz w:val="28"/>
          <w:szCs w:val="28"/>
        </w:rPr>
        <w:t>ет документов, предоставленный з</w:t>
      </w:r>
      <w:r w:rsidRPr="00574702">
        <w:rPr>
          <w:sz w:val="28"/>
          <w:szCs w:val="28"/>
        </w:rPr>
        <w:t>аявителем должен быть так же предоставлен в электронном виде на дисках (CD/DVD).</w:t>
      </w:r>
    </w:p>
    <w:p w:rsidR="00B84342" w:rsidRDefault="00B84342" w:rsidP="00574702">
      <w:pPr>
        <w:ind w:firstLine="567"/>
        <w:jc w:val="both"/>
        <w:rPr>
          <w:sz w:val="28"/>
          <w:szCs w:val="28"/>
        </w:rPr>
      </w:pPr>
      <w:r w:rsidRPr="00B84342">
        <w:rPr>
          <w:sz w:val="28"/>
          <w:szCs w:val="28"/>
        </w:rPr>
        <w:t xml:space="preserve">2.6.6. </w:t>
      </w:r>
      <w:r w:rsidRPr="0024631F">
        <w:rPr>
          <w:sz w:val="28"/>
          <w:szCs w:val="28"/>
        </w:rPr>
        <w:t>Для заявителей, получивших право на заключение договора на установку и эксплуатацию рекламной конструкции по результатам проведенных торгов на право заключения договора на установку и эксплуатацию рекламной конструкции на здании, строении, сооружении, находящемся в муниципальной собственности Промышленного внутригородского района городского округа Самара, представление документов, указанных в подпунктах 4, 5, 6, 7 пункта 2.6.2 настоящего административного регламента, не требуется.</w:t>
      </w:r>
    </w:p>
    <w:p w:rsidR="00B84342" w:rsidRPr="00B84342" w:rsidRDefault="00B84342" w:rsidP="00B84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Pr="00B84342">
        <w:rPr>
          <w:sz w:val="28"/>
          <w:szCs w:val="28"/>
        </w:rPr>
        <w:t>Орган, предоставляющий муниципальную услугу</w:t>
      </w:r>
      <w:r>
        <w:rPr>
          <w:sz w:val="28"/>
          <w:szCs w:val="28"/>
        </w:rPr>
        <w:t>,</w:t>
      </w:r>
      <w:r w:rsidRPr="00B84342">
        <w:rPr>
          <w:sz w:val="28"/>
          <w:szCs w:val="28"/>
        </w:rPr>
        <w:t xml:space="preserve"> не вправе требовать от заявителя:</w:t>
      </w:r>
    </w:p>
    <w:p w:rsidR="00B84342" w:rsidRPr="00B84342" w:rsidRDefault="00B84342" w:rsidP="00B84342">
      <w:pPr>
        <w:ind w:firstLine="567"/>
        <w:jc w:val="both"/>
        <w:rPr>
          <w:sz w:val="28"/>
          <w:szCs w:val="28"/>
        </w:rPr>
      </w:pPr>
      <w:r w:rsidRPr="00B84342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услуги; </w:t>
      </w:r>
    </w:p>
    <w:p w:rsidR="00B84342" w:rsidRPr="00B84342" w:rsidRDefault="00B84342" w:rsidP="00B84342">
      <w:pPr>
        <w:ind w:firstLine="567"/>
        <w:jc w:val="both"/>
        <w:rPr>
          <w:sz w:val="28"/>
          <w:szCs w:val="28"/>
        </w:rPr>
      </w:pPr>
      <w:r w:rsidRPr="00B84342">
        <w:rPr>
          <w:sz w:val="28"/>
          <w:szCs w:val="28"/>
        </w:rPr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4342" w:rsidRDefault="00B84342" w:rsidP="00B84342">
      <w:pPr>
        <w:ind w:firstLine="567"/>
        <w:jc w:val="both"/>
        <w:rPr>
          <w:sz w:val="28"/>
          <w:szCs w:val="28"/>
        </w:rPr>
      </w:pPr>
      <w:r w:rsidRPr="00B84342">
        <w:rPr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8434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и связанных</w:t>
      </w:r>
      <w:r w:rsidRPr="00B84342">
        <w:rPr>
          <w:sz w:val="28"/>
          <w:szCs w:val="28"/>
        </w:rPr>
        <w:t xml:space="preserve"> с обращением в иные государственные органы, органы местн</w:t>
      </w:r>
      <w:r>
        <w:rPr>
          <w:sz w:val="28"/>
          <w:szCs w:val="28"/>
        </w:rPr>
        <w:t>ого самоуправления, организации</w:t>
      </w:r>
      <w:r w:rsidRPr="00B843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4342">
        <w:rPr>
          <w:sz w:val="28"/>
          <w:szCs w:val="28"/>
        </w:rPr>
        <w:t>При этом заявитель вправе самостоятельно получить от уполномоченных органов такое согласование и представить его в орган</w:t>
      </w:r>
      <w:r>
        <w:rPr>
          <w:sz w:val="28"/>
          <w:szCs w:val="28"/>
        </w:rPr>
        <w:t>,</w:t>
      </w:r>
      <w:r w:rsidRPr="00B8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предоставляющий муниципальную </w:t>
      </w:r>
      <w:r w:rsidRPr="00B84342">
        <w:rPr>
          <w:sz w:val="28"/>
          <w:szCs w:val="28"/>
        </w:rPr>
        <w:t>услугу</w:t>
      </w:r>
      <w:r>
        <w:rPr>
          <w:sz w:val="28"/>
          <w:szCs w:val="28"/>
        </w:rPr>
        <w:t>.</w:t>
      </w:r>
    </w:p>
    <w:p w:rsidR="00B84342" w:rsidRDefault="00B84342" w:rsidP="00B84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Pr="00B84342">
        <w:rPr>
          <w:sz w:val="28"/>
          <w:szCs w:val="28"/>
        </w:rPr>
        <w:t>. Для предоставления муниципальной услуги не требуется оказания услуг, необходимых и обязательных для предоставления муниципальной услуги.</w:t>
      </w:r>
    </w:p>
    <w:p w:rsidR="00216CA9" w:rsidRPr="00216CA9" w:rsidRDefault="00216CA9" w:rsidP="00216CA9">
      <w:pPr>
        <w:ind w:firstLine="567"/>
        <w:jc w:val="both"/>
        <w:rPr>
          <w:sz w:val="28"/>
          <w:szCs w:val="28"/>
        </w:rPr>
      </w:pPr>
      <w:r w:rsidRPr="00216CA9">
        <w:rPr>
          <w:sz w:val="28"/>
          <w:szCs w:val="28"/>
        </w:rPr>
        <w:t>2.7. Заявитель несет ответственность за достоверность представленных документов и сведений в соответствии с законодательством Российской Федерации.</w:t>
      </w:r>
    </w:p>
    <w:p w:rsidR="00216CA9" w:rsidRDefault="00216CA9" w:rsidP="00216CA9">
      <w:pPr>
        <w:ind w:firstLine="567"/>
        <w:jc w:val="both"/>
        <w:rPr>
          <w:sz w:val="28"/>
          <w:szCs w:val="28"/>
        </w:rPr>
      </w:pPr>
      <w:r w:rsidRPr="00216CA9">
        <w:rPr>
          <w:sz w:val="28"/>
          <w:szCs w:val="28"/>
        </w:rPr>
        <w:t>2.8. Заявление и приложенные к нему документы должны быть надлежащим образом оформлены в соответствии с требованиями настоящего административного регламента.</w:t>
      </w:r>
    </w:p>
    <w:p w:rsidR="00216CA9" w:rsidRDefault="00216CA9" w:rsidP="00B84342">
      <w:pPr>
        <w:ind w:firstLine="567"/>
        <w:jc w:val="both"/>
        <w:rPr>
          <w:sz w:val="28"/>
          <w:szCs w:val="28"/>
        </w:rPr>
      </w:pPr>
      <w:r w:rsidRPr="00216CA9">
        <w:rPr>
          <w:sz w:val="28"/>
          <w:szCs w:val="28"/>
        </w:rPr>
        <w:t>2.9. Заявление должно содержать перечень приложенных к нему документов с указанием их реквизитов, количества листов в документе (опись документов).</w:t>
      </w:r>
    </w:p>
    <w:p w:rsidR="00216CA9" w:rsidRPr="00216CA9" w:rsidRDefault="00216CA9" w:rsidP="00216CA9">
      <w:pPr>
        <w:ind w:firstLine="567"/>
        <w:jc w:val="both"/>
        <w:rPr>
          <w:sz w:val="28"/>
          <w:szCs w:val="28"/>
        </w:rPr>
      </w:pPr>
      <w:r w:rsidRPr="00216CA9">
        <w:rPr>
          <w:sz w:val="28"/>
          <w:szCs w:val="28"/>
        </w:rPr>
        <w:t xml:space="preserve">2.10. Копии документов, приложенных к заявлению, подписываются заявителем (уполномоченным заявителем лицом). При заверении копий документов заявитель на копии документа проставляет </w:t>
      </w:r>
      <w:proofErr w:type="spellStart"/>
      <w:r w:rsidRPr="00216CA9">
        <w:rPr>
          <w:sz w:val="28"/>
          <w:szCs w:val="28"/>
        </w:rPr>
        <w:t>заверительную</w:t>
      </w:r>
      <w:proofErr w:type="spellEnd"/>
      <w:r w:rsidRPr="00216CA9">
        <w:rPr>
          <w:sz w:val="28"/>
          <w:szCs w:val="28"/>
        </w:rPr>
        <w:t xml:space="preserve"> надпись «Верно» или «Копия верна», ниже указывается фамилия, имя, отчество лица, заверившего копию, ставится личная подпись, дата заверения.</w:t>
      </w:r>
    </w:p>
    <w:p w:rsidR="00216CA9" w:rsidRDefault="00216CA9" w:rsidP="00216CA9">
      <w:pPr>
        <w:ind w:firstLine="567"/>
        <w:jc w:val="both"/>
        <w:rPr>
          <w:sz w:val="28"/>
          <w:szCs w:val="28"/>
        </w:rPr>
      </w:pPr>
      <w:r w:rsidRPr="00216CA9">
        <w:rPr>
          <w:sz w:val="28"/>
          <w:szCs w:val="28"/>
        </w:rPr>
        <w:t>2.11. При оформлении заявления и приложенных к нему документов не допускается применение факсимильных подписей.</w:t>
      </w:r>
    </w:p>
    <w:p w:rsidR="00216CA9" w:rsidRPr="00216CA9" w:rsidRDefault="00216CA9" w:rsidP="00216CA9">
      <w:pPr>
        <w:ind w:firstLine="567"/>
        <w:jc w:val="both"/>
        <w:rPr>
          <w:sz w:val="28"/>
          <w:szCs w:val="28"/>
        </w:rPr>
      </w:pPr>
      <w:r w:rsidRPr="00216CA9">
        <w:rPr>
          <w:sz w:val="28"/>
          <w:szCs w:val="28"/>
        </w:rPr>
        <w:t>2.12. При оформлении заявления и приложенных к нему документов не допускается вносить в них исправления, делать пометки, подчистки.</w:t>
      </w:r>
    </w:p>
    <w:p w:rsidR="00216CA9" w:rsidRDefault="00216CA9" w:rsidP="00216CA9">
      <w:pPr>
        <w:ind w:firstLine="567"/>
        <w:jc w:val="both"/>
        <w:rPr>
          <w:sz w:val="28"/>
          <w:szCs w:val="28"/>
        </w:rPr>
      </w:pPr>
      <w:r w:rsidRPr="00216CA9">
        <w:rPr>
          <w:sz w:val="28"/>
          <w:szCs w:val="28"/>
        </w:rPr>
        <w:t>2.13. Основания для отказа в приеме документов отсутствуют.</w:t>
      </w:r>
    </w:p>
    <w:p w:rsidR="00216CA9" w:rsidRDefault="00216CA9" w:rsidP="00216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216CA9">
        <w:rPr>
          <w:sz w:val="28"/>
          <w:szCs w:val="28"/>
        </w:rPr>
        <w:t xml:space="preserve">. </w:t>
      </w:r>
      <w:r w:rsidR="005B1BBB" w:rsidRPr="005B1BBB">
        <w:rPr>
          <w:sz w:val="28"/>
          <w:szCs w:val="28"/>
        </w:rPr>
        <w:t>Исчерпывающий перечень оснований для отказа или приостановления предоставления муниципальной услуги</w:t>
      </w:r>
      <w:r w:rsidRPr="00216CA9">
        <w:rPr>
          <w:sz w:val="28"/>
          <w:szCs w:val="28"/>
        </w:rPr>
        <w:t>:</w:t>
      </w:r>
    </w:p>
    <w:p w:rsidR="00216CA9" w:rsidRPr="00216CA9" w:rsidRDefault="00216CA9" w:rsidP="00216CA9">
      <w:pPr>
        <w:ind w:firstLine="567"/>
        <w:jc w:val="both"/>
        <w:rPr>
          <w:sz w:val="28"/>
          <w:szCs w:val="28"/>
        </w:rPr>
      </w:pPr>
      <w:r w:rsidRPr="00216CA9">
        <w:rPr>
          <w:sz w:val="28"/>
          <w:szCs w:val="28"/>
        </w:rPr>
        <w:t>1) представление заявителем неполного комплекта документов, предусмотренного пунктом 2.6</w:t>
      </w:r>
      <w:r>
        <w:rPr>
          <w:sz w:val="28"/>
          <w:szCs w:val="28"/>
        </w:rPr>
        <w:t>.2</w:t>
      </w:r>
      <w:r w:rsidRPr="00216CA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216CA9">
        <w:rPr>
          <w:sz w:val="28"/>
          <w:szCs w:val="28"/>
        </w:rPr>
        <w:t>дминистративного регламента;</w:t>
      </w:r>
    </w:p>
    <w:p w:rsidR="00216CA9" w:rsidRDefault="00216CA9" w:rsidP="00216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16CA9">
        <w:rPr>
          <w:sz w:val="28"/>
          <w:szCs w:val="28"/>
        </w:rPr>
        <w:t>предоставление до</w:t>
      </w:r>
      <w:r>
        <w:rPr>
          <w:sz w:val="28"/>
          <w:szCs w:val="28"/>
        </w:rPr>
        <w:t>кументов неуполномоченным лицом;</w:t>
      </w:r>
    </w:p>
    <w:p w:rsidR="00216CA9" w:rsidRDefault="00216CA9" w:rsidP="00216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16CA9">
        <w:rPr>
          <w:sz w:val="28"/>
          <w:szCs w:val="28"/>
        </w:rPr>
        <w:t>отсутствие факта уплаты государственной пошлины за предоставление муниципальной услуги согласно пункту 2.16.1 настоящего административного регламента, за исключением случаев, предусмотренных федеральным законодательством.</w:t>
      </w:r>
    </w:p>
    <w:p w:rsidR="00216CA9" w:rsidRDefault="00216CA9" w:rsidP="00216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16CA9">
        <w:rPr>
          <w:sz w:val="28"/>
          <w:szCs w:val="28"/>
        </w:rPr>
        <w:t>если в месте установки и эксплуатации рекламной конструкции, указанном в заявлении, уже установлена и эксплуатируется рекламная конструкция на основании действующего Разрешения;</w:t>
      </w:r>
    </w:p>
    <w:p w:rsidR="00216CA9" w:rsidRDefault="00216CA9" w:rsidP="00216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B4323" w:rsidRPr="000B4323">
        <w:rPr>
          <w:sz w:val="28"/>
          <w:szCs w:val="28"/>
        </w:rPr>
        <w:t>если в отношении места установки и эксплуатации рекламной конструкции, указанного в заявлении, ранее в установленном порядке</w:t>
      </w:r>
      <w:r w:rsidR="000B4323">
        <w:rPr>
          <w:sz w:val="28"/>
          <w:szCs w:val="28"/>
        </w:rPr>
        <w:t xml:space="preserve"> поступило заявление иного лица.</w:t>
      </w:r>
    </w:p>
    <w:p w:rsidR="005B1BBB" w:rsidRDefault="005B1BBB" w:rsidP="00216C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>
        <w:rPr>
          <w:sz w:val="28"/>
          <w:szCs w:val="28"/>
        </w:rPr>
        <w:t>.</w:t>
      </w:r>
    </w:p>
    <w:p w:rsidR="000B4323" w:rsidRPr="000B4323" w:rsidRDefault="00216CA9" w:rsidP="000B43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</w:t>
      </w:r>
      <w:r w:rsidR="000B4323" w:rsidRPr="000B4323">
        <w:t xml:space="preserve"> </w:t>
      </w:r>
      <w:r w:rsidR="000B4323">
        <w:rPr>
          <w:sz w:val="28"/>
          <w:szCs w:val="28"/>
        </w:rPr>
        <w:t>Решение об отказе в выдаче Р</w:t>
      </w:r>
      <w:r w:rsidR="000B4323" w:rsidRPr="000B4323">
        <w:rPr>
          <w:sz w:val="28"/>
          <w:szCs w:val="28"/>
        </w:rPr>
        <w:t>азрешения должно быть мотивировано и принято исключительно по следующим основаниям:</w:t>
      </w:r>
    </w:p>
    <w:p w:rsidR="000B4323" w:rsidRPr="000B4323" w:rsidRDefault="000B4323" w:rsidP="000B4323">
      <w:pPr>
        <w:ind w:firstLine="567"/>
        <w:jc w:val="both"/>
        <w:rPr>
          <w:sz w:val="28"/>
          <w:szCs w:val="28"/>
        </w:rPr>
      </w:pPr>
      <w:r w:rsidRPr="000B4323">
        <w:rPr>
          <w:sz w:val="28"/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0B4323" w:rsidRPr="000B4323" w:rsidRDefault="000B4323" w:rsidP="000B4323">
      <w:pPr>
        <w:ind w:firstLine="567"/>
        <w:jc w:val="both"/>
        <w:rPr>
          <w:sz w:val="28"/>
          <w:szCs w:val="28"/>
        </w:rPr>
      </w:pPr>
      <w:r w:rsidRPr="000B4323">
        <w:rPr>
          <w:sz w:val="28"/>
          <w:szCs w:val="28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</w:t>
      </w:r>
      <w:r>
        <w:rPr>
          <w:sz w:val="28"/>
          <w:szCs w:val="28"/>
        </w:rPr>
        <w:t>ерального закона от 13.03.2006 № 38-ФЗ «О рекламе»</w:t>
      </w:r>
      <w:r w:rsidRPr="000B4323">
        <w:rPr>
          <w:sz w:val="28"/>
          <w:szCs w:val="28"/>
        </w:rPr>
        <w:t xml:space="preserve"> определяется схемой размещения рекламных конструкций</w:t>
      </w:r>
      <w:r>
        <w:rPr>
          <w:sz w:val="28"/>
          <w:szCs w:val="28"/>
        </w:rPr>
        <w:t>)</w:t>
      </w:r>
      <w:r w:rsidRPr="000B4323">
        <w:rPr>
          <w:sz w:val="28"/>
          <w:szCs w:val="28"/>
        </w:rPr>
        <w:t>;</w:t>
      </w:r>
    </w:p>
    <w:p w:rsidR="000B4323" w:rsidRPr="000B4323" w:rsidRDefault="000B4323" w:rsidP="000B4323">
      <w:pPr>
        <w:ind w:firstLine="567"/>
        <w:jc w:val="both"/>
        <w:rPr>
          <w:sz w:val="28"/>
          <w:szCs w:val="28"/>
        </w:rPr>
      </w:pPr>
      <w:r w:rsidRPr="000B4323">
        <w:rPr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0B4323" w:rsidRPr="000B4323" w:rsidRDefault="000B4323" w:rsidP="000B4323">
      <w:pPr>
        <w:ind w:firstLine="567"/>
        <w:jc w:val="both"/>
        <w:rPr>
          <w:sz w:val="28"/>
          <w:szCs w:val="28"/>
        </w:rPr>
      </w:pPr>
      <w:r w:rsidRPr="000B4323">
        <w:rPr>
          <w:sz w:val="28"/>
          <w:szCs w:val="28"/>
        </w:rPr>
        <w:t>4) нарушение внешнего архитектурно</w:t>
      </w:r>
      <w:r>
        <w:rPr>
          <w:sz w:val="28"/>
          <w:szCs w:val="28"/>
        </w:rPr>
        <w:t>го облика сложившейся застройки</w:t>
      </w:r>
      <w:r w:rsidRPr="000B4323">
        <w:rPr>
          <w:sz w:val="28"/>
          <w:szCs w:val="28"/>
        </w:rPr>
        <w:t>;</w:t>
      </w:r>
    </w:p>
    <w:p w:rsidR="000B4323" w:rsidRPr="000B4323" w:rsidRDefault="000B4323" w:rsidP="000B4323">
      <w:pPr>
        <w:ind w:firstLine="567"/>
        <w:jc w:val="both"/>
        <w:rPr>
          <w:sz w:val="28"/>
          <w:szCs w:val="28"/>
        </w:rPr>
      </w:pPr>
      <w:r w:rsidRPr="000B4323">
        <w:rPr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216CA9" w:rsidRDefault="000B4323" w:rsidP="000B4323">
      <w:pPr>
        <w:ind w:firstLine="567"/>
        <w:jc w:val="both"/>
        <w:rPr>
          <w:sz w:val="28"/>
          <w:szCs w:val="28"/>
        </w:rPr>
      </w:pPr>
      <w:r w:rsidRPr="000B4323">
        <w:rPr>
          <w:sz w:val="28"/>
          <w:szCs w:val="28"/>
        </w:rPr>
        <w:t>6) нарушение требований, установленных частями 5.1, 5.6 и 5.7 статьи 19 Федерального закона о</w:t>
      </w:r>
      <w:r>
        <w:rPr>
          <w:sz w:val="28"/>
          <w:szCs w:val="28"/>
        </w:rPr>
        <w:t>т 13.03.2006 № 38-ФЗ «О рекламе»</w:t>
      </w:r>
      <w:r w:rsidRPr="000B4323">
        <w:rPr>
          <w:sz w:val="28"/>
          <w:szCs w:val="28"/>
        </w:rPr>
        <w:t>.</w:t>
      </w:r>
    </w:p>
    <w:p w:rsidR="000B4323" w:rsidRPr="000B4323" w:rsidRDefault="000B4323" w:rsidP="000B43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0B4323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0B4323" w:rsidRPr="000B4323" w:rsidRDefault="000B4323" w:rsidP="000B43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0B4323">
        <w:rPr>
          <w:sz w:val="28"/>
          <w:szCs w:val="28"/>
        </w:rPr>
        <w:t>.1. Муниципальная услуга предоставляется платно. За выдачу Разрешения заявителем уплачивается государственная пошлина в  размере 5 000 (пять тысяч) рублей в соответствии с подпунктом 105 пункта 1 статьи 333.33 Налогового кодекса Российской Федерации.</w:t>
      </w:r>
    </w:p>
    <w:p w:rsidR="000B4323" w:rsidRDefault="000B4323" w:rsidP="000B43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0B4323">
        <w:rPr>
          <w:sz w:val="28"/>
          <w:szCs w:val="28"/>
        </w:rPr>
        <w:t xml:space="preserve">.2. В случаях, предусмотренных федеральными законами, по запросам физических и юридических лиц муниципальная </w:t>
      </w:r>
      <w:r>
        <w:rPr>
          <w:sz w:val="28"/>
          <w:szCs w:val="28"/>
        </w:rPr>
        <w:t xml:space="preserve">услуга предоставляется </w:t>
      </w:r>
      <w:r w:rsidRPr="000B4323">
        <w:rPr>
          <w:sz w:val="28"/>
          <w:szCs w:val="28"/>
        </w:rPr>
        <w:t>бесплатно.</w:t>
      </w:r>
    </w:p>
    <w:p w:rsidR="000B4323" w:rsidRPr="000B4323" w:rsidRDefault="000B4323" w:rsidP="000B4323">
      <w:pPr>
        <w:ind w:firstLine="567"/>
        <w:jc w:val="both"/>
        <w:rPr>
          <w:sz w:val="28"/>
          <w:szCs w:val="28"/>
        </w:rPr>
      </w:pPr>
      <w:r w:rsidRPr="00245868">
        <w:rPr>
          <w:sz w:val="28"/>
          <w:szCs w:val="28"/>
        </w:rPr>
        <w:t xml:space="preserve">2.16.3. Оплата за предоставление муниципальной услуги осуществляется заявителем через банк или иную кредитную организацию путем наличного или безналичного расчета и зачисляется в доход </w:t>
      </w:r>
      <w:r w:rsidR="00A214B2">
        <w:rPr>
          <w:sz w:val="28"/>
          <w:szCs w:val="28"/>
        </w:rPr>
        <w:t xml:space="preserve">соответствующего </w:t>
      </w:r>
      <w:r w:rsidRPr="00245868">
        <w:rPr>
          <w:sz w:val="28"/>
          <w:szCs w:val="28"/>
        </w:rPr>
        <w:t>бюджета по реквизитам, указанным в приложении № 1 к настоящему административному регламенту.</w:t>
      </w:r>
    </w:p>
    <w:p w:rsidR="000B4323" w:rsidRDefault="000B4323" w:rsidP="000B4323">
      <w:pPr>
        <w:ind w:firstLine="567"/>
        <w:jc w:val="both"/>
        <w:rPr>
          <w:sz w:val="28"/>
          <w:szCs w:val="28"/>
        </w:rPr>
      </w:pPr>
      <w:r w:rsidRPr="000B4323">
        <w:rPr>
          <w:sz w:val="28"/>
          <w:szCs w:val="28"/>
        </w:rPr>
        <w:t>2.16.4. 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 w:rsidRPr="000B4323">
        <w:rPr>
          <w:sz w:val="28"/>
          <w:szCs w:val="28"/>
        </w:rPr>
        <w:t>ии о е</w:t>
      </w:r>
      <w:proofErr w:type="gramEnd"/>
      <w:r w:rsidRPr="000B4323">
        <w:rPr>
          <w:sz w:val="28"/>
          <w:szCs w:val="28"/>
        </w:rPr>
        <w:t>го исполнении. Внесение платы наличными средствами подтверждается квитанцией установленной формы.</w:t>
      </w:r>
    </w:p>
    <w:p w:rsidR="0026553C" w:rsidRPr="0026553C" w:rsidRDefault="0026553C" w:rsidP="00265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26553C">
        <w:rPr>
          <w:sz w:val="28"/>
          <w:szCs w:val="28"/>
        </w:rPr>
        <w:t>. Максимальный срок ожидания при подаче заявления о предоставлении муниципальной услуги  и при получении результата предоставления муниципальной услуги не должен превышать 15 минут.</w:t>
      </w:r>
    </w:p>
    <w:p w:rsidR="0026553C" w:rsidRPr="0026553C" w:rsidRDefault="0026553C" w:rsidP="00265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26553C">
        <w:rPr>
          <w:sz w:val="28"/>
          <w:szCs w:val="28"/>
        </w:rPr>
        <w:t xml:space="preserve">. Прием заявлений, выдача результатов предоставления муниципальной услуги и информирование осуществляется Администрацией </w:t>
      </w:r>
      <w:r>
        <w:rPr>
          <w:sz w:val="28"/>
          <w:szCs w:val="28"/>
        </w:rPr>
        <w:t>по адресу, указанному</w:t>
      </w:r>
      <w:r w:rsidRPr="0026553C">
        <w:rPr>
          <w:sz w:val="28"/>
          <w:szCs w:val="28"/>
        </w:rPr>
        <w:t xml:space="preserve"> в приложении № 1 к административному регламенту.</w:t>
      </w:r>
    </w:p>
    <w:p w:rsidR="000B4323" w:rsidRDefault="0026553C" w:rsidP="00265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26553C">
        <w:rPr>
          <w:sz w:val="28"/>
          <w:szCs w:val="28"/>
        </w:rPr>
        <w:t>. Требования к помещениям, в которых предоставляются муниципальные услуги.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2.19.1. Здания Администрации и</w:t>
      </w:r>
      <w:r w:rsidRPr="005D4554">
        <w:rPr>
          <w:sz w:val="28"/>
          <w:szCs w:val="28"/>
        </w:rPr>
        <w:t>меют пост охраны, оборудованы средствами пожаротушения и оказания первой медицинской помощи (аптечки).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Прием заявителей осуществляется в специально выделенных для этих целей помещениях.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оформления документов. Количество мест ожидания определяется исходя из фактической нагрузки и возможности их размещения.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В местах предоставления муниципальных услуг на видном месте размещаются схемы расположения средств пожаротушения и путей эвакуации людей.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В помещениях, предназначенных для предоставления муниципальной услуги, размещаются информационные стенды с образцами заполнения и перечнем документов, необходимых для предоставления муниципальной услуги.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 xml:space="preserve">Для обслуживания инвалидов в помещениях, предназначенных для предоставления муниципальной услуги, предусматривается не менее одного места для инвалида, использующего кресло-коляску. Столы для обслуживания инвалидов размещаются в стороне от входа с учетом беспрепятственного подъезда и поворота кресла-коляски. 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информационными табличками (вывесками), содержащими соответствующее наименование, с использованием укрупненного шрифта.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Инвалидам, имеющим стойкие расстройства функций зрения и самостоятельного передвижения,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услуги.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 xml:space="preserve">Организуется допуск в помещение собаки-проводника при наличии документа, подтверждающего ее специальное обучение, а также </w:t>
      </w:r>
      <w:proofErr w:type="spellStart"/>
      <w:r w:rsidRPr="005D4554">
        <w:rPr>
          <w:sz w:val="28"/>
          <w:szCs w:val="28"/>
        </w:rPr>
        <w:t>сурдопереводчика</w:t>
      </w:r>
      <w:proofErr w:type="spellEnd"/>
      <w:r w:rsidRPr="005D4554">
        <w:rPr>
          <w:sz w:val="28"/>
          <w:szCs w:val="28"/>
        </w:rPr>
        <w:t xml:space="preserve"> и </w:t>
      </w:r>
      <w:proofErr w:type="spellStart"/>
      <w:r w:rsidRPr="005D4554">
        <w:rPr>
          <w:sz w:val="28"/>
          <w:szCs w:val="28"/>
        </w:rPr>
        <w:t>тифлосурдопереводчика</w:t>
      </w:r>
      <w:proofErr w:type="spellEnd"/>
      <w:r w:rsidRPr="005D4554">
        <w:rPr>
          <w:sz w:val="28"/>
          <w:szCs w:val="28"/>
        </w:rPr>
        <w:t xml:space="preserve">, </w:t>
      </w:r>
      <w:proofErr w:type="gramStart"/>
      <w:r w:rsidRPr="005D4554">
        <w:rPr>
          <w:sz w:val="28"/>
          <w:szCs w:val="28"/>
        </w:rPr>
        <w:t>осуществляющих</w:t>
      </w:r>
      <w:proofErr w:type="gramEnd"/>
      <w:r w:rsidRPr="005D4554">
        <w:rPr>
          <w:sz w:val="28"/>
          <w:szCs w:val="28"/>
        </w:rPr>
        <w:t xml:space="preserve"> сопровождение инвалида.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Осуществляется дублирование необходимой для инвалидов зрительной информации, а также надписей, знаков и иной текстовой и графической информации звуковой информацией.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5D4554">
        <w:rPr>
          <w:sz w:val="28"/>
          <w:szCs w:val="28"/>
        </w:rPr>
        <w:t>.2. Прием заявителей осуществляется в порядке живой очереди.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 xml:space="preserve">При обслуживании заявителей – ветеранов Великой Отечественной войны, инвалидов 1 и 2 групп и иных льготных категорий граждан используется принцип приоритетности по отношению к другим заявителям, </w:t>
      </w:r>
      <w:r w:rsidRPr="005D4554">
        <w:rPr>
          <w:sz w:val="28"/>
          <w:szCs w:val="28"/>
        </w:rPr>
        <w:lastRenderedPageBreak/>
        <w:t>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Заявители – ветераны Великой Отечественной войны, инвалиды 1 и 2 групп и иные льготные категории граждан,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своевременное и полное информирование о муниципальной услуге посредством форм информирования, предусмотренных настоящим административным регламентом;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обоснованность отказов в предоставлении муниципальной услуги;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отсутствие обоснованных жалоб заинтересованных лиц, связанных с предоставлением муниципальной услуги;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получение муниципальной услуги в электронной форме, а также в иных формах по выбору заявителя;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снижение максимального срока ожидания при подаче документов и получении результата предоставления муниципальной услуги;</w:t>
      </w:r>
    </w:p>
    <w:p w:rsid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минимальное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6553C" w:rsidRDefault="0026553C" w:rsidP="005D4554">
      <w:pPr>
        <w:jc w:val="both"/>
        <w:rPr>
          <w:sz w:val="28"/>
          <w:szCs w:val="28"/>
        </w:rPr>
      </w:pPr>
    </w:p>
    <w:p w:rsidR="005D4554" w:rsidRPr="005D4554" w:rsidRDefault="005D4554" w:rsidP="005D4554">
      <w:pPr>
        <w:ind w:firstLine="567"/>
        <w:jc w:val="center"/>
        <w:rPr>
          <w:sz w:val="28"/>
          <w:szCs w:val="28"/>
        </w:rPr>
      </w:pPr>
      <w:r w:rsidRPr="005D4554">
        <w:rPr>
          <w:sz w:val="28"/>
          <w:szCs w:val="28"/>
        </w:rPr>
        <w:t>3. Состав, последовательность и сроки выполнения</w:t>
      </w:r>
    </w:p>
    <w:p w:rsidR="005D4554" w:rsidRPr="005D4554" w:rsidRDefault="005D4554" w:rsidP="005D4554">
      <w:pPr>
        <w:ind w:firstLine="567"/>
        <w:jc w:val="center"/>
        <w:rPr>
          <w:sz w:val="28"/>
          <w:szCs w:val="28"/>
        </w:rPr>
      </w:pPr>
      <w:r w:rsidRPr="005D4554">
        <w:rPr>
          <w:sz w:val="28"/>
          <w:szCs w:val="28"/>
        </w:rPr>
        <w:t>административных процедур, требования к порядку их</w:t>
      </w:r>
    </w:p>
    <w:p w:rsidR="005D4554" w:rsidRPr="005D4554" w:rsidRDefault="005D4554" w:rsidP="005D4554">
      <w:pPr>
        <w:ind w:firstLine="567"/>
        <w:jc w:val="center"/>
        <w:rPr>
          <w:sz w:val="28"/>
          <w:szCs w:val="28"/>
        </w:rPr>
      </w:pPr>
      <w:r w:rsidRPr="005D4554">
        <w:rPr>
          <w:sz w:val="28"/>
          <w:szCs w:val="28"/>
        </w:rPr>
        <w:t>выполнения, в том числе особенности выполнения</w:t>
      </w:r>
    </w:p>
    <w:p w:rsidR="005D4554" w:rsidRDefault="005D4554" w:rsidP="005D4554">
      <w:pPr>
        <w:ind w:firstLine="567"/>
        <w:jc w:val="center"/>
        <w:rPr>
          <w:sz w:val="28"/>
          <w:szCs w:val="28"/>
        </w:rPr>
      </w:pPr>
      <w:r w:rsidRPr="005D4554">
        <w:rPr>
          <w:sz w:val="28"/>
          <w:szCs w:val="28"/>
        </w:rPr>
        <w:t>административных процедур в электронной форме</w:t>
      </w:r>
    </w:p>
    <w:p w:rsidR="005D4554" w:rsidRDefault="005D4554" w:rsidP="005D4554">
      <w:pPr>
        <w:ind w:firstLine="567"/>
        <w:jc w:val="center"/>
        <w:rPr>
          <w:sz w:val="28"/>
          <w:szCs w:val="28"/>
        </w:rPr>
      </w:pPr>
    </w:p>
    <w:p w:rsidR="005D4554" w:rsidRPr="005D4554" w:rsidRDefault="005D4554" w:rsidP="005D4554">
      <w:pPr>
        <w:ind w:firstLine="567"/>
        <w:rPr>
          <w:sz w:val="28"/>
          <w:szCs w:val="28"/>
        </w:rPr>
      </w:pPr>
      <w:r w:rsidRPr="005D4554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прием и регистрация заявления и приложенных к нему документов, необходимых для предоставления муниципальной услуги;</w:t>
      </w:r>
    </w:p>
    <w:p w:rsidR="005D4554" w:rsidRPr="005D4554" w:rsidRDefault="005D4554" w:rsidP="005D4554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проверка оформления и комплектности представленных заявителем документов, подготовка и направление уведомления об отказе в</w:t>
      </w:r>
      <w:r>
        <w:rPr>
          <w:sz w:val="28"/>
          <w:szCs w:val="28"/>
        </w:rPr>
        <w:t xml:space="preserve"> </w:t>
      </w:r>
      <w:r w:rsidR="0041128C" w:rsidRPr="0041128C">
        <w:rPr>
          <w:sz w:val="28"/>
          <w:szCs w:val="28"/>
        </w:rPr>
        <w:t>пред</w:t>
      </w:r>
      <w:r w:rsidR="0041128C">
        <w:rPr>
          <w:sz w:val="28"/>
          <w:szCs w:val="28"/>
        </w:rPr>
        <w:t>оставлении муниципальной услуги в случаях, предусмотренным пунктом 2.14 настоящего административного регламента</w:t>
      </w:r>
      <w:r w:rsidRPr="005D4554">
        <w:rPr>
          <w:sz w:val="28"/>
          <w:szCs w:val="28"/>
        </w:rPr>
        <w:t>;</w:t>
      </w:r>
    </w:p>
    <w:p w:rsidR="005D4554" w:rsidRDefault="005D4554" w:rsidP="0041128C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>направление запросов для получения документов и (или) информации в порядке межведомственного взаимодействия, необходимых для предо</w:t>
      </w:r>
      <w:r w:rsidR="008C7852">
        <w:rPr>
          <w:sz w:val="28"/>
          <w:szCs w:val="28"/>
        </w:rPr>
        <w:t>ставления муниципальной услуги</w:t>
      </w:r>
      <w:r w:rsidRPr="005D4554">
        <w:rPr>
          <w:sz w:val="28"/>
          <w:szCs w:val="28"/>
        </w:rPr>
        <w:t>;</w:t>
      </w:r>
    </w:p>
    <w:p w:rsidR="004F4938" w:rsidRDefault="004F4938" w:rsidP="00411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4F4938">
        <w:t xml:space="preserve"> </w:t>
      </w:r>
      <w:r w:rsidRPr="004F4938">
        <w:rPr>
          <w:sz w:val="28"/>
          <w:szCs w:val="28"/>
        </w:rPr>
        <w:t>соответствия заявления и приложенны</w:t>
      </w:r>
      <w:r>
        <w:rPr>
          <w:sz w:val="28"/>
          <w:szCs w:val="28"/>
        </w:rPr>
        <w:t>х к нему докумен</w:t>
      </w:r>
      <w:r w:rsidR="008C7852">
        <w:rPr>
          <w:sz w:val="28"/>
          <w:szCs w:val="28"/>
        </w:rPr>
        <w:t>тов требованиям законодательства;</w:t>
      </w:r>
    </w:p>
    <w:p w:rsidR="008C7852" w:rsidRPr="00245868" w:rsidRDefault="008C7852" w:rsidP="0041128C">
      <w:pPr>
        <w:ind w:firstLine="567"/>
        <w:jc w:val="both"/>
        <w:rPr>
          <w:sz w:val="28"/>
          <w:szCs w:val="28"/>
        </w:rPr>
      </w:pPr>
      <w:r w:rsidRPr="00245868">
        <w:rPr>
          <w:sz w:val="28"/>
          <w:szCs w:val="28"/>
        </w:rPr>
        <w:t>получение согласований с уполномоченными органами, необходимых для приня</w:t>
      </w:r>
      <w:r w:rsidR="006818E3" w:rsidRPr="00245868">
        <w:rPr>
          <w:sz w:val="28"/>
          <w:szCs w:val="28"/>
        </w:rPr>
        <w:t>тия решения о выдаче Разрешения, в случае не предоставления их заявителем самостоятельно;</w:t>
      </w:r>
    </w:p>
    <w:p w:rsidR="008F1D7A" w:rsidRDefault="005D4554" w:rsidP="0041128C">
      <w:pPr>
        <w:ind w:firstLine="567"/>
        <w:jc w:val="both"/>
        <w:rPr>
          <w:sz w:val="28"/>
          <w:szCs w:val="28"/>
        </w:rPr>
      </w:pPr>
      <w:r w:rsidRPr="00245868">
        <w:rPr>
          <w:sz w:val="28"/>
          <w:szCs w:val="28"/>
        </w:rPr>
        <w:lastRenderedPageBreak/>
        <w:t>принятие решения о выдаче</w:t>
      </w:r>
      <w:r w:rsidRPr="005D4554">
        <w:rPr>
          <w:sz w:val="28"/>
          <w:szCs w:val="28"/>
        </w:rPr>
        <w:t xml:space="preserve"> (об отказе в выдаче) Разрешения</w:t>
      </w:r>
      <w:r w:rsidR="008F1D7A">
        <w:rPr>
          <w:sz w:val="28"/>
          <w:szCs w:val="28"/>
        </w:rPr>
        <w:t>;</w:t>
      </w:r>
      <w:r w:rsidRPr="005D4554">
        <w:rPr>
          <w:sz w:val="28"/>
          <w:szCs w:val="28"/>
        </w:rPr>
        <w:t xml:space="preserve"> </w:t>
      </w:r>
    </w:p>
    <w:p w:rsidR="005D4554" w:rsidRPr="005D4554" w:rsidRDefault="005D4554" w:rsidP="0041128C">
      <w:pPr>
        <w:ind w:firstLine="567"/>
        <w:jc w:val="both"/>
        <w:rPr>
          <w:sz w:val="28"/>
          <w:szCs w:val="28"/>
        </w:rPr>
      </w:pPr>
      <w:r w:rsidRPr="005D4554">
        <w:rPr>
          <w:sz w:val="28"/>
          <w:szCs w:val="28"/>
        </w:rPr>
        <w:t xml:space="preserve">направление заявителю распоряжения </w:t>
      </w:r>
      <w:r w:rsidR="0041128C">
        <w:rPr>
          <w:sz w:val="28"/>
          <w:szCs w:val="28"/>
        </w:rPr>
        <w:t xml:space="preserve">Администрации </w:t>
      </w:r>
      <w:r w:rsidRPr="005D4554">
        <w:rPr>
          <w:sz w:val="28"/>
          <w:szCs w:val="28"/>
        </w:rPr>
        <w:t xml:space="preserve">о выдаче </w:t>
      </w:r>
      <w:r w:rsidR="00992A20">
        <w:rPr>
          <w:sz w:val="28"/>
          <w:szCs w:val="28"/>
        </w:rPr>
        <w:t>(об отказе в выдаче) Разрешения.</w:t>
      </w:r>
    </w:p>
    <w:p w:rsidR="0026553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Последовательность административных процедур по предоставлению муниципальной услуги приведена в блок-схеме предоставления муни</w:t>
      </w:r>
      <w:r>
        <w:rPr>
          <w:sz w:val="28"/>
          <w:szCs w:val="28"/>
        </w:rPr>
        <w:t>ципальной услуги (приложение № 9</w:t>
      </w:r>
      <w:r w:rsidRPr="0041128C">
        <w:rPr>
          <w:sz w:val="28"/>
          <w:szCs w:val="28"/>
        </w:rPr>
        <w:t xml:space="preserve"> к административному регламенту).</w:t>
      </w:r>
    </w:p>
    <w:p w:rsidR="0041128C" w:rsidRPr="0041128C" w:rsidRDefault="0041128C" w:rsidP="0041128C">
      <w:pPr>
        <w:ind w:firstLine="567"/>
        <w:rPr>
          <w:sz w:val="28"/>
          <w:szCs w:val="28"/>
        </w:rPr>
      </w:pPr>
      <w:r w:rsidRPr="0041128C">
        <w:rPr>
          <w:sz w:val="28"/>
          <w:szCs w:val="28"/>
        </w:rPr>
        <w:t>3.2. Прием и регистрация заявления и приложенных к нему документов, необходимых для предоставления муниципальной услуги.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в </w:t>
      </w:r>
      <w:r>
        <w:rPr>
          <w:sz w:val="28"/>
          <w:szCs w:val="28"/>
        </w:rPr>
        <w:t xml:space="preserve">Администрацию </w:t>
      </w:r>
      <w:r w:rsidRPr="0041128C">
        <w:rPr>
          <w:sz w:val="28"/>
          <w:szCs w:val="28"/>
        </w:rPr>
        <w:t xml:space="preserve">с заявлением установленной формы и приложенными к нему документами, указанными в пункте 2.6.2 настоящего административного регламента, необходимыми для предоставления муниципальной услуги. Заявление подается в одном экземпляре в </w:t>
      </w:r>
      <w:r>
        <w:rPr>
          <w:sz w:val="28"/>
          <w:szCs w:val="28"/>
        </w:rPr>
        <w:t xml:space="preserve">Администрацию </w:t>
      </w:r>
      <w:r w:rsidRPr="0041128C">
        <w:rPr>
          <w:sz w:val="28"/>
          <w:szCs w:val="28"/>
        </w:rPr>
        <w:t>в следующих формах: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лично в Администрацию</w:t>
      </w:r>
      <w:r w:rsidRPr="0041128C">
        <w:rPr>
          <w:sz w:val="28"/>
          <w:szCs w:val="28"/>
        </w:rPr>
        <w:t>;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посредством почтового отправления (заказным письмом с описью вложения и уведомлением о вручении);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в электронной форме.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3.2.2. Ответственным за выполнение административной процедуры является специалист</w:t>
      </w:r>
      <w:r>
        <w:rPr>
          <w:sz w:val="28"/>
          <w:szCs w:val="28"/>
        </w:rPr>
        <w:t xml:space="preserve"> Администрации</w:t>
      </w:r>
      <w:r w:rsidRPr="0041128C">
        <w:rPr>
          <w:sz w:val="28"/>
          <w:szCs w:val="28"/>
        </w:rPr>
        <w:t>, уполномоченный на прием и регистрацию заявлений и приложенных к нему документов.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3.2.3. Специалист</w:t>
      </w:r>
      <w:r>
        <w:rPr>
          <w:sz w:val="28"/>
          <w:szCs w:val="28"/>
        </w:rPr>
        <w:t xml:space="preserve"> Администрации</w:t>
      </w:r>
      <w:r w:rsidRPr="0041128C">
        <w:rPr>
          <w:sz w:val="28"/>
          <w:szCs w:val="28"/>
        </w:rPr>
        <w:t>, уполномоченный на прием и регистрацию заявлений и приложенных к нему документов, ставит на заявлении отметку о приеме заявления и приложенных к нему документов (входящий номер, дату) и передает пакет документов специалисту</w:t>
      </w:r>
      <w:r>
        <w:rPr>
          <w:sz w:val="28"/>
          <w:szCs w:val="28"/>
        </w:rPr>
        <w:t xml:space="preserve"> Администрации</w:t>
      </w:r>
      <w:r w:rsidRPr="0041128C">
        <w:rPr>
          <w:sz w:val="28"/>
          <w:szCs w:val="28"/>
        </w:rPr>
        <w:t>, ответственному за рассмотрение документов. Регистрация заявления осуществляется в электронной информационной системе учета заявлений</w:t>
      </w:r>
      <w:r>
        <w:rPr>
          <w:sz w:val="28"/>
          <w:szCs w:val="28"/>
        </w:rPr>
        <w:t xml:space="preserve"> Администрации</w:t>
      </w:r>
      <w:r w:rsidRPr="0041128C">
        <w:rPr>
          <w:sz w:val="28"/>
          <w:szCs w:val="28"/>
        </w:rPr>
        <w:t>, что является способом фиксации результата выполнения административной процедуры.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3.2.4. Максимальный срок выполнения административной процедуры - в день поступления заявления.</w:t>
      </w:r>
    </w:p>
    <w:p w:rsid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3.2.5. Результатом выполнения административной процедуры является прием заявления и приложенных к нему документов и передача их уполномоченному специалисту</w:t>
      </w:r>
      <w:r>
        <w:rPr>
          <w:sz w:val="28"/>
          <w:szCs w:val="28"/>
        </w:rPr>
        <w:t xml:space="preserve"> Администрации</w:t>
      </w:r>
      <w:r w:rsidRPr="0041128C">
        <w:rPr>
          <w:sz w:val="28"/>
          <w:szCs w:val="28"/>
        </w:rPr>
        <w:t>, ответственному за рассмотрение представленных документов.</w:t>
      </w:r>
    </w:p>
    <w:p w:rsidR="004B2EF4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 xml:space="preserve">3.3. </w:t>
      </w:r>
      <w:r w:rsidR="004B2EF4">
        <w:rPr>
          <w:sz w:val="28"/>
          <w:szCs w:val="28"/>
        </w:rPr>
        <w:t>П</w:t>
      </w:r>
      <w:r w:rsidR="004B2EF4" w:rsidRPr="004B2EF4">
        <w:rPr>
          <w:sz w:val="28"/>
          <w:szCs w:val="28"/>
        </w:rPr>
        <w:t>роверка оформления и комплектности представленных заявителем документов, подготовка и направление уведомления об отказе в предоставлении муниципальной услуги в случаях, предусмотренным пунктом 2.14 настоящего административного регламента;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3.3.1. Основанием для начала административной процедуры является поступление заявления и прилагаемых к нему документов уполномоченному специалисту</w:t>
      </w:r>
      <w:r w:rsidR="004B2EF4">
        <w:rPr>
          <w:sz w:val="28"/>
          <w:szCs w:val="28"/>
        </w:rPr>
        <w:t xml:space="preserve"> Администрации</w:t>
      </w:r>
      <w:r w:rsidRPr="0041128C">
        <w:rPr>
          <w:sz w:val="28"/>
          <w:szCs w:val="28"/>
        </w:rPr>
        <w:t>, ответственному за рассмотрение представленных документов.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3.3.2. Уполномоченный специалист</w:t>
      </w:r>
      <w:r w:rsidR="004B2EF4">
        <w:rPr>
          <w:sz w:val="28"/>
          <w:szCs w:val="28"/>
        </w:rPr>
        <w:t xml:space="preserve"> Администрации</w:t>
      </w:r>
      <w:r w:rsidRPr="0041128C">
        <w:rPr>
          <w:sz w:val="28"/>
          <w:szCs w:val="28"/>
        </w:rPr>
        <w:t xml:space="preserve">, ответственный за рассмотрение представленных документов, проверяет заявление и </w:t>
      </w:r>
      <w:r w:rsidRPr="0041128C">
        <w:rPr>
          <w:sz w:val="28"/>
          <w:szCs w:val="28"/>
        </w:rPr>
        <w:lastRenderedPageBreak/>
        <w:t>приложенный к нему пакет документов на наличие или отсутствие оснований, предусмотренных пунктом 2.14 настоящего административного регламента.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3.3.3. При наличии оснований, предусмотренных пунктом 2.14 настоящего административного регламента, уполномоченный специалист</w:t>
      </w:r>
      <w:r w:rsidR="004B2EF4">
        <w:rPr>
          <w:sz w:val="28"/>
          <w:szCs w:val="28"/>
        </w:rPr>
        <w:t xml:space="preserve"> Администрации</w:t>
      </w:r>
      <w:r w:rsidRPr="0041128C">
        <w:rPr>
          <w:sz w:val="28"/>
          <w:szCs w:val="28"/>
        </w:rPr>
        <w:t xml:space="preserve">, ответственный за рассмотрение представленных документов, подготавливает проект уведомления заявителю об отказе в </w:t>
      </w:r>
      <w:r w:rsidR="004B2EF4">
        <w:rPr>
          <w:sz w:val="28"/>
          <w:szCs w:val="28"/>
        </w:rPr>
        <w:t xml:space="preserve">предоставлении муниципальной  услуги </w:t>
      </w:r>
      <w:r w:rsidRPr="0041128C">
        <w:rPr>
          <w:sz w:val="28"/>
          <w:szCs w:val="28"/>
        </w:rPr>
        <w:t xml:space="preserve">с указанием причин возврата документов и передает его на подпись </w:t>
      </w:r>
      <w:r w:rsidR="004B2EF4">
        <w:rPr>
          <w:sz w:val="28"/>
          <w:szCs w:val="28"/>
        </w:rPr>
        <w:t xml:space="preserve">Главе Администрации </w:t>
      </w:r>
      <w:r w:rsidRPr="0041128C">
        <w:rPr>
          <w:sz w:val="28"/>
          <w:szCs w:val="28"/>
        </w:rPr>
        <w:t>или иному уполномоченному лицу</w:t>
      </w:r>
      <w:r w:rsidR="004B2EF4">
        <w:rPr>
          <w:sz w:val="28"/>
          <w:szCs w:val="28"/>
        </w:rPr>
        <w:t xml:space="preserve"> Администрации</w:t>
      </w:r>
      <w:r w:rsidRPr="0041128C">
        <w:rPr>
          <w:sz w:val="28"/>
          <w:szCs w:val="28"/>
        </w:rPr>
        <w:t>.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 xml:space="preserve">При отсутствии оснований, предусмотренных пунктом 2.14 настоящего административного регламента, уполномоченный специалист </w:t>
      </w:r>
      <w:r w:rsidR="004B2EF4">
        <w:rPr>
          <w:sz w:val="28"/>
          <w:szCs w:val="28"/>
        </w:rPr>
        <w:t xml:space="preserve">Администрации </w:t>
      </w:r>
      <w:r w:rsidRPr="0041128C">
        <w:rPr>
          <w:sz w:val="28"/>
          <w:szCs w:val="28"/>
        </w:rPr>
        <w:t>принимает заявление и приложенный к нему пакет документов к рассмотрению.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 xml:space="preserve">3.3.4. </w:t>
      </w:r>
      <w:r w:rsidR="004B2EF4">
        <w:rPr>
          <w:sz w:val="28"/>
          <w:szCs w:val="28"/>
        </w:rPr>
        <w:t xml:space="preserve">Глава Администрации </w:t>
      </w:r>
      <w:r w:rsidRPr="0041128C">
        <w:rPr>
          <w:sz w:val="28"/>
          <w:szCs w:val="28"/>
        </w:rPr>
        <w:t xml:space="preserve">или иное уполномоченное лицо </w:t>
      </w:r>
      <w:r w:rsidR="004B2EF4">
        <w:rPr>
          <w:sz w:val="28"/>
          <w:szCs w:val="28"/>
        </w:rPr>
        <w:t xml:space="preserve">Администрации </w:t>
      </w:r>
      <w:r w:rsidRPr="0041128C">
        <w:rPr>
          <w:sz w:val="28"/>
          <w:szCs w:val="28"/>
        </w:rPr>
        <w:t>подписывает предусмотренное пунктом 3.3.3 настоящего административного регламента уведомление.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3.3.5. Уполномоченный специалист</w:t>
      </w:r>
      <w:r w:rsidR="004B2EF4">
        <w:rPr>
          <w:sz w:val="28"/>
          <w:szCs w:val="28"/>
        </w:rPr>
        <w:t xml:space="preserve"> Администрации</w:t>
      </w:r>
      <w:r w:rsidRPr="0041128C">
        <w:rPr>
          <w:sz w:val="28"/>
          <w:szCs w:val="28"/>
        </w:rPr>
        <w:t xml:space="preserve">, ответственный за рассмотрение представленных документов, осуществляет регистрацию уведомления об отказе в </w:t>
      </w:r>
      <w:r w:rsidR="004B2EF4">
        <w:rPr>
          <w:sz w:val="28"/>
          <w:szCs w:val="28"/>
        </w:rPr>
        <w:t>предоставлении муниципальной услуги</w:t>
      </w:r>
      <w:r w:rsidRPr="0041128C">
        <w:rPr>
          <w:sz w:val="28"/>
          <w:szCs w:val="28"/>
        </w:rPr>
        <w:t>, прикладывает к нему представленные заявителем документы и направляет их заявителю.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3.3.6. Критериями принятия решения является наличие либо отсутствие оснований, предусмотренных пунктом 2.14 настоящего административного регламента.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3.3.7. Максимальный срок в</w:t>
      </w:r>
      <w:r w:rsidR="00992A20">
        <w:rPr>
          <w:sz w:val="28"/>
          <w:szCs w:val="28"/>
        </w:rPr>
        <w:t>ыполнения процедуры составляет 10</w:t>
      </w:r>
      <w:r w:rsidRPr="0041128C">
        <w:rPr>
          <w:sz w:val="28"/>
          <w:szCs w:val="28"/>
        </w:rPr>
        <w:t xml:space="preserve"> дней со дня поступления заявления и приложенного к нему пакета документов в</w:t>
      </w:r>
      <w:r w:rsidR="004B2EF4">
        <w:rPr>
          <w:sz w:val="28"/>
          <w:szCs w:val="28"/>
        </w:rPr>
        <w:t xml:space="preserve"> Администрацию</w:t>
      </w:r>
      <w:r w:rsidRPr="0041128C">
        <w:rPr>
          <w:sz w:val="28"/>
          <w:szCs w:val="28"/>
        </w:rPr>
        <w:t>.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3.3.8. Результатами административной процедуры являются: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>принятие заявления и представленных документов к рассмотрению;</w:t>
      </w:r>
    </w:p>
    <w:p w:rsidR="0041128C" w:rsidRP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 xml:space="preserve">принятие </w:t>
      </w:r>
      <w:r w:rsidR="004B2EF4">
        <w:rPr>
          <w:sz w:val="28"/>
          <w:szCs w:val="28"/>
        </w:rPr>
        <w:t xml:space="preserve">Администрацией </w:t>
      </w:r>
      <w:r w:rsidRPr="0041128C">
        <w:rPr>
          <w:sz w:val="28"/>
          <w:szCs w:val="28"/>
        </w:rPr>
        <w:t>решения об отказе в принятии заявления к рассмотрению и направление уведомления об этом заявителю при наличии оснований, предусмотренных пунктом 2.14 настоящего административного регламента.</w:t>
      </w:r>
    </w:p>
    <w:p w:rsidR="0041128C" w:rsidRDefault="0041128C" w:rsidP="0041128C">
      <w:pPr>
        <w:ind w:firstLine="567"/>
        <w:jc w:val="both"/>
        <w:rPr>
          <w:sz w:val="28"/>
          <w:szCs w:val="28"/>
        </w:rPr>
      </w:pPr>
      <w:r w:rsidRPr="0041128C">
        <w:rPr>
          <w:sz w:val="28"/>
          <w:szCs w:val="28"/>
        </w:rPr>
        <w:t xml:space="preserve">3.3.9. Способом фиксации результатов административной процедуры при наличии оснований, предусмотренных пунктом 2.14 настоящего административного регламента, является регистрация уведомления об отказе в </w:t>
      </w:r>
      <w:r w:rsidR="004B2EF4">
        <w:rPr>
          <w:sz w:val="28"/>
          <w:szCs w:val="28"/>
        </w:rPr>
        <w:t>предоставлении муниципальной услуги</w:t>
      </w:r>
      <w:r w:rsidRPr="0041128C">
        <w:rPr>
          <w:sz w:val="28"/>
          <w:szCs w:val="28"/>
        </w:rPr>
        <w:t>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3.4. Направление запросов для получения документов и (или) информации в порядке межведомственного взаимодействия, необходимых для предоставления муниципальной услуги.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3.4.1. Основанием для начала административной процедуры является установление уполномоченным специалистом</w:t>
      </w:r>
      <w:r>
        <w:rPr>
          <w:sz w:val="28"/>
          <w:szCs w:val="28"/>
        </w:rPr>
        <w:t xml:space="preserve"> Администрации</w:t>
      </w:r>
      <w:r w:rsidRPr="004B2EF4">
        <w:rPr>
          <w:sz w:val="28"/>
          <w:szCs w:val="28"/>
        </w:rPr>
        <w:t xml:space="preserve">, ответственным за рассмотрение представленных документов, отсутствия </w:t>
      </w:r>
      <w:r w:rsidRPr="004B2EF4">
        <w:rPr>
          <w:sz w:val="28"/>
          <w:szCs w:val="28"/>
        </w:rPr>
        <w:lastRenderedPageBreak/>
        <w:t>оснований, предусмотренных пунктом 2.14 настоящего административного регламента, и принятие заявления к рассмотрению.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3.4.2. Ответственным за выполнение административной процедуры является уполномоченный специалист</w:t>
      </w:r>
      <w:r>
        <w:rPr>
          <w:sz w:val="28"/>
          <w:szCs w:val="28"/>
        </w:rPr>
        <w:t xml:space="preserve"> Администрации</w:t>
      </w:r>
      <w:r w:rsidRPr="004B2EF4">
        <w:rPr>
          <w:sz w:val="28"/>
          <w:szCs w:val="28"/>
        </w:rPr>
        <w:t>, ответственный за рассмотрение представленных документов.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 xml:space="preserve">Уполномоченный специалист </w:t>
      </w:r>
      <w:r>
        <w:rPr>
          <w:sz w:val="28"/>
          <w:szCs w:val="28"/>
        </w:rPr>
        <w:t xml:space="preserve">Администрации </w:t>
      </w:r>
      <w:r w:rsidRPr="004B2EF4">
        <w:rPr>
          <w:sz w:val="28"/>
          <w:szCs w:val="28"/>
        </w:rPr>
        <w:t>устанавливает наличие либо отсутствие документов, предусмотренных пунктом 2.6.3 настоящего административного регламента.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3.4.3. В случае если заявителем самостоятельно представлены все док</w:t>
      </w:r>
      <w:r>
        <w:rPr>
          <w:sz w:val="28"/>
          <w:szCs w:val="28"/>
        </w:rPr>
        <w:t>ументы, предусмотренные пунктом</w:t>
      </w:r>
      <w:r w:rsidRPr="004B2EF4">
        <w:rPr>
          <w:sz w:val="28"/>
          <w:szCs w:val="28"/>
        </w:rPr>
        <w:t xml:space="preserve"> 2.6.3 настоящего административного регламента, уполномоченный специалист </w:t>
      </w:r>
      <w:r>
        <w:rPr>
          <w:sz w:val="28"/>
          <w:szCs w:val="28"/>
        </w:rPr>
        <w:t xml:space="preserve">Администрации </w:t>
      </w:r>
      <w:r w:rsidRPr="004B2EF4">
        <w:rPr>
          <w:sz w:val="28"/>
          <w:szCs w:val="28"/>
        </w:rPr>
        <w:t>принимает решение о рассмотрении заявления и представленных документов на пред</w:t>
      </w:r>
      <w:r>
        <w:rPr>
          <w:sz w:val="28"/>
          <w:szCs w:val="28"/>
        </w:rPr>
        <w:t>мет их соответствия требованиям законодательства</w:t>
      </w:r>
      <w:r w:rsidRPr="004B2EF4">
        <w:rPr>
          <w:sz w:val="28"/>
          <w:szCs w:val="28"/>
        </w:rPr>
        <w:t>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 xml:space="preserve">3.4.4. В случае если заявителем самостоятельно не представлены документы, указанные в пункте 2.6.3 настоящего административного регламента, уполномоченный специалист </w:t>
      </w:r>
      <w:r>
        <w:rPr>
          <w:sz w:val="28"/>
          <w:szCs w:val="28"/>
        </w:rPr>
        <w:t xml:space="preserve">Администрации </w:t>
      </w:r>
      <w:r w:rsidRPr="004B2EF4">
        <w:rPr>
          <w:sz w:val="28"/>
          <w:szCs w:val="28"/>
        </w:rPr>
        <w:t>осуществляет подготовку и направление соответствующих запросов в порядке межведомственного взаимодействия (далее - межведомственный запрос).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Межведомственные запросы направляются в органы, указанные в пункте 2.6.3 настоящего административного регламента, в порядке, предусмотренном Федеральным законом от</w:t>
      </w:r>
      <w:r>
        <w:rPr>
          <w:sz w:val="28"/>
          <w:szCs w:val="28"/>
        </w:rPr>
        <w:t xml:space="preserve"> 27.07.2010 № 210-ФЗ «</w:t>
      </w:r>
      <w:r w:rsidRPr="004B2EF4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4B2EF4">
        <w:rPr>
          <w:sz w:val="28"/>
          <w:szCs w:val="28"/>
        </w:rPr>
        <w:t>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Максимальный срок для ответа на межведомственный запрос - 5 рабочих дней со дня поступления межведомственного запроса в соответствующий орган, если иные сроки направления ответа на межведомственный запрос не установлены</w:t>
      </w:r>
      <w:r>
        <w:rPr>
          <w:sz w:val="28"/>
          <w:szCs w:val="28"/>
        </w:rPr>
        <w:t xml:space="preserve"> законом</w:t>
      </w:r>
      <w:r w:rsidRPr="004B2EF4">
        <w:rPr>
          <w:sz w:val="28"/>
          <w:szCs w:val="28"/>
        </w:rPr>
        <w:t>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Максимальный срок для выполнения административной процедуры - 10 дней со дня принятия заявления к рассмотрению.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3.4.5. Критериями принятия решения является наличие или отсутствие в пакете документов, представленных заявителем, документов, указанных в пункте 2.6.3 настоящего административного регламента.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 xml:space="preserve">3.4.6. Результатом выполнения административной процедуры является получение уполномоченным специалистом </w:t>
      </w:r>
      <w:r>
        <w:rPr>
          <w:sz w:val="28"/>
          <w:szCs w:val="28"/>
        </w:rPr>
        <w:t xml:space="preserve">Администрации </w:t>
      </w:r>
      <w:r w:rsidRPr="004B2EF4">
        <w:rPr>
          <w:sz w:val="28"/>
          <w:szCs w:val="28"/>
        </w:rPr>
        <w:t>соответствующих ответов на межведомственные запросы, содержащие сведения и (или) информацию, необходимые для предоставления муниципальной услуги.</w:t>
      </w:r>
    </w:p>
    <w:p w:rsid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3.4.7. Способом фиксации результата является регистрация ответов на запросы.</w:t>
      </w:r>
    </w:p>
    <w:p w:rsidR="004B2EF4" w:rsidRPr="004B2EF4" w:rsidRDefault="004B2EF4" w:rsidP="004F4938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3.5. Проверка соответствия заявления и приложенных к нему документов требованиям</w:t>
      </w:r>
      <w:r w:rsidR="004F4938">
        <w:rPr>
          <w:sz w:val="28"/>
          <w:szCs w:val="28"/>
        </w:rPr>
        <w:t xml:space="preserve"> законодательства</w:t>
      </w:r>
      <w:r w:rsidRPr="004B2EF4">
        <w:rPr>
          <w:sz w:val="28"/>
          <w:szCs w:val="28"/>
        </w:rPr>
        <w:t>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 xml:space="preserve">3.5.1. Основанием для начала административной процедуры является получение уполномоченным специалистом </w:t>
      </w:r>
      <w:r w:rsidR="004F4938">
        <w:rPr>
          <w:sz w:val="28"/>
          <w:szCs w:val="28"/>
        </w:rPr>
        <w:t xml:space="preserve">Администрации </w:t>
      </w:r>
      <w:r w:rsidRPr="004B2EF4">
        <w:rPr>
          <w:sz w:val="28"/>
          <w:szCs w:val="28"/>
        </w:rPr>
        <w:t xml:space="preserve">документов, предусмотренных пунктами 2.6.2 и 2.6.3 настоящего административного </w:t>
      </w:r>
      <w:r w:rsidRPr="004B2EF4">
        <w:rPr>
          <w:sz w:val="28"/>
          <w:szCs w:val="28"/>
        </w:rPr>
        <w:lastRenderedPageBreak/>
        <w:t>регламента, от заявителя либо в порядке межведомственного взаимодействия.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3.5.2. Ответственным за выполнение административной процедуры является специалист</w:t>
      </w:r>
      <w:r w:rsidR="004F4938">
        <w:rPr>
          <w:sz w:val="28"/>
          <w:szCs w:val="28"/>
        </w:rPr>
        <w:t xml:space="preserve"> Администрации</w:t>
      </w:r>
      <w:r w:rsidRPr="004B2EF4">
        <w:rPr>
          <w:sz w:val="28"/>
          <w:szCs w:val="28"/>
        </w:rPr>
        <w:t>, уполномоченный осуществлять проверку соответствия представленных документов требованиям</w:t>
      </w:r>
      <w:r w:rsidR="004F4938">
        <w:rPr>
          <w:sz w:val="28"/>
          <w:szCs w:val="28"/>
        </w:rPr>
        <w:t xml:space="preserve"> законодательства</w:t>
      </w:r>
      <w:r w:rsidRPr="004B2EF4">
        <w:rPr>
          <w:sz w:val="28"/>
          <w:szCs w:val="28"/>
        </w:rPr>
        <w:t>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>3.5.3. В случае если по результатам проверки установлены основания для отказа в</w:t>
      </w:r>
      <w:r w:rsidR="004F4938">
        <w:rPr>
          <w:sz w:val="28"/>
          <w:szCs w:val="28"/>
        </w:rPr>
        <w:t xml:space="preserve"> выдачи Разрешения</w:t>
      </w:r>
      <w:r w:rsidRPr="004B2EF4">
        <w:rPr>
          <w:sz w:val="28"/>
          <w:szCs w:val="28"/>
        </w:rPr>
        <w:t>, предусмотренные пунктом 2.15 настоящего административного регламента,</w:t>
      </w:r>
      <w:r w:rsidR="006818E3">
        <w:rPr>
          <w:sz w:val="28"/>
          <w:szCs w:val="28"/>
        </w:rPr>
        <w:t xml:space="preserve"> </w:t>
      </w:r>
      <w:r w:rsidRPr="004B2EF4">
        <w:rPr>
          <w:sz w:val="28"/>
          <w:szCs w:val="28"/>
        </w:rPr>
        <w:t xml:space="preserve">уполномоченный специалист </w:t>
      </w:r>
      <w:r w:rsidR="004F4938">
        <w:rPr>
          <w:sz w:val="28"/>
          <w:szCs w:val="28"/>
        </w:rPr>
        <w:t xml:space="preserve">Администрации </w:t>
      </w:r>
      <w:r w:rsidRPr="004B2EF4">
        <w:rPr>
          <w:sz w:val="28"/>
          <w:szCs w:val="28"/>
        </w:rPr>
        <w:t xml:space="preserve">принимает решение о подготовке проекта распоряжения </w:t>
      </w:r>
      <w:r w:rsidR="004F4938">
        <w:rPr>
          <w:sz w:val="28"/>
          <w:szCs w:val="28"/>
        </w:rPr>
        <w:t xml:space="preserve">Администрации </w:t>
      </w:r>
      <w:r w:rsidRPr="004B2EF4">
        <w:rPr>
          <w:sz w:val="28"/>
          <w:szCs w:val="28"/>
        </w:rPr>
        <w:t>об отказе в выдаче Разрешения.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 xml:space="preserve">3.5.4. В случае если по результатам проверки установлено отсутствие оснований для отказа в </w:t>
      </w:r>
      <w:r w:rsidR="004F4938">
        <w:rPr>
          <w:sz w:val="28"/>
          <w:szCs w:val="28"/>
        </w:rPr>
        <w:t>выдачи Разрешения</w:t>
      </w:r>
      <w:r w:rsidRPr="004B2EF4">
        <w:rPr>
          <w:sz w:val="28"/>
          <w:szCs w:val="28"/>
        </w:rPr>
        <w:t xml:space="preserve">, предусмотренных пунктом 2.15 настоящего административного регламента, </w:t>
      </w:r>
      <w:r w:rsidR="006818E3" w:rsidRPr="006818E3">
        <w:rPr>
          <w:sz w:val="28"/>
          <w:szCs w:val="28"/>
        </w:rPr>
        <w:t>а также заявителем самостоятельно предоставлены согласования с уполномоченными органами, необходимые для принятия решения о выдаче Разрешения</w:t>
      </w:r>
      <w:r w:rsidR="006818E3">
        <w:rPr>
          <w:sz w:val="28"/>
          <w:szCs w:val="28"/>
        </w:rPr>
        <w:t>,</w:t>
      </w:r>
      <w:r w:rsidR="006818E3" w:rsidRPr="006818E3">
        <w:rPr>
          <w:sz w:val="28"/>
          <w:szCs w:val="28"/>
        </w:rPr>
        <w:t xml:space="preserve"> </w:t>
      </w:r>
      <w:r w:rsidRPr="004B2EF4">
        <w:rPr>
          <w:sz w:val="28"/>
          <w:szCs w:val="28"/>
        </w:rPr>
        <w:t xml:space="preserve">уполномоченный специалист </w:t>
      </w:r>
      <w:r w:rsidR="004F4938">
        <w:rPr>
          <w:sz w:val="28"/>
          <w:szCs w:val="28"/>
        </w:rPr>
        <w:t xml:space="preserve">Администрации </w:t>
      </w:r>
      <w:r w:rsidRPr="004B2EF4">
        <w:rPr>
          <w:sz w:val="28"/>
          <w:szCs w:val="28"/>
        </w:rPr>
        <w:t xml:space="preserve">принимает решение о подготовке проекта распоряжения </w:t>
      </w:r>
      <w:r w:rsidR="004F4938">
        <w:rPr>
          <w:sz w:val="28"/>
          <w:szCs w:val="28"/>
        </w:rPr>
        <w:t xml:space="preserve">Администрации </w:t>
      </w:r>
      <w:r w:rsidRPr="004B2EF4">
        <w:rPr>
          <w:sz w:val="28"/>
          <w:szCs w:val="28"/>
        </w:rPr>
        <w:t>о выдаче Разрешения.</w:t>
      </w:r>
    </w:p>
    <w:p w:rsidR="004B2EF4" w:rsidRPr="004B2EF4" w:rsidRDefault="004F4938" w:rsidP="004B2E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4B2EF4" w:rsidRPr="004B2EF4">
        <w:rPr>
          <w:sz w:val="28"/>
          <w:szCs w:val="28"/>
        </w:rPr>
        <w:t>. Результатом выполнения административной процедуры является:</w:t>
      </w:r>
    </w:p>
    <w:p w:rsidR="004B2EF4" w:rsidRPr="004B2EF4" w:rsidRDefault="004B2EF4" w:rsidP="004B2EF4">
      <w:pPr>
        <w:ind w:firstLine="567"/>
        <w:jc w:val="both"/>
        <w:rPr>
          <w:sz w:val="28"/>
          <w:szCs w:val="28"/>
        </w:rPr>
      </w:pPr>
      <w:r w:rsidRPr="004B2EF4">
        <w:rPr>
          <w:sz w:val="28"/>
          <w:szCs w:val="28"/>
        </w:rPr>
        <w:t xml:space="preserve">принятие уполномоченным специалистом </w:t>
      </w:r>
      <w:r w:rsidR="004F4938">
        <w:rPr>
          <w:sz w:val="28"/>
          <w:szCs w:val="28"/>
        </w:rPr>
        <w:t xml:space="preserve">Администрации </w:t>
      </w:r>
      <w:r w:rsidRPr="004B2EF4">
        <w:rPr>
          <w:sz w:val="28"/>
          <w:szCs w:val="28"/>
        </w:rPr>
        <w:t xml:space="preserve">решения о подготовке проекта распоряжения </w:t>
      </w:r>
      <w:r w:rsidR="004F4938">
        <w:rPr>
          <w:sz w:val="28"/>
          <w:szCs w:val="28"/>
        </w:rPr>
        <w:t xml:space="preserve">Администрации </w:t>
      </w:r>
      <w:r w:rsidRPr="004B2EF4">
        <w:rPr>
          <w:sz w:val="28"/>
          <w:szCs w:val="28"/>
        </w:rPr>
        <w:t>о выда</w:t>
      </w:r>
      <w:r w:rsidR="006818E3">
        <w:rPr>
          <w:sz w:val="28"/>
          <w:szCs w:val="28"/>
        </w:rPr>
        <w:t>че (отказе в выдаче) Разрешения либо решения о начале административной процедуры по получению</w:t>
      </w:r>
      <w:r w:rsidR="006818E3" w:rsidRPr="006818E3">
        <w:t xml:space="preserve"> </w:t>
      </w:r>
      <w:r w:rsidR="006818E3" w:rsidRPr="006818E3">
        <w:rPr>
          <w:sz w:val="28"/>
          <w:szCs w:val="28"/>
        </w:rPr>
        <w:t>согласований с уполномоченными органами, необходимых для принятия решения о выдаче Разрешения</w:t>
      </w:r>
      <w:r w:rsidR="006818E3">
        <w:rPr>
          <w:sz w:val="28"/>
          <w:szCs w:val="28"/>
        </w:rPr>
        <w:t>.</w:t>
      </w:r>
    </w:p>
    <w:p w:rsidR="004B2EF4" w:rsidRDefault="004F4938" w:rsidP="004B2E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3.5.6</w:t>
      </w:r>
      <w:r w:rsidR="004B2EF4" w:rsidRPr="004B2EF4">
        <w:rPr>
          <w:sz w:val="28"/>
          <w:szCs w:val="28"/>
        </w:rPr>
        <w:t>. Максимальный срок выполнения админис</w:t>
      </w:r>
      <w:r w:rsidR="00D13F71">
        <w:rPr>
          <w:sz w:val="28"/>
          <w:szCs w:val="28"/>
        </w:rPr>
        <w:t>тративной процедуры составляет 2</w:t>
      </w:r>
      <w:r w:rsidR="004B2EF4" w:rsidRPr="004B2EF4">
        <w:rPr>
          <w:sz w:val="28"/>
          <w:szCs w:val="28"/>
        </w:rPr>
        <w:t>0 дней со дня регистрации заявления.</w:t>
      </w:r>
    </w:p>
    <w:p w:rsidR="008C7852" w:rsidRPr="008C7852" w:rsidRDefault="008C7852" w:rsidP="008C7852">
      <w:pPr>
        <w:ind w:firstLine="567"/>
        <w:jc w:val="both"/>
        <w:rPr>
          <w:sz w:val="28"/>
          <w:szCs w:val="28"/>
        </w:rPr>
      </w:pPr>
      <w:r w:rsidRPr="008C7852">
        <w:rPr>
          <w:sz w:val="28"/>
          <w:szCs w:val="28"/>
        </w:rPr>
        <w:t>3.6. Получение согласований с уполномоченными органами, необходимых для приня</w:t>
      </w:r>
      <w:r w:rsidR="00D73B69">
        <w:rPr>
          <w:sz w:val="28"/>
          <w:szCs w:val="28"/>
        </w:rPr>
        <w:t>тия решения о выдаче Разрешения,</w:t>
      </w:r>
      <w:r w:rsidR="00D73B69" w:rsidRPr="00D73B69">
        <w:t xml:space="preserve"> </w:t>
      </w:r>
      <w:r w:rsidR="00D73B69" w:rsidRPr="00D73B69">
        <w:rPr>
          <w:sz w:val="28"/>
          <w:szCs w:val="28"/>
        </w:rPr>
        <w:t>при не предоставлении их заявитель самостоятельно.</w:t>
      </w:r>
    </w:p>
    <w:p w:rsidR="008C7852" w:rsidRPr="008C7852" w:rsidRDefault="008C7852" w:rsidP="008C7852">
      <w:pPr>
        <w:ind w:firstLine="567"/>
        <w:jc w:val="both"/>
        <w:rPr>
          <w:sz w:val="28"/>
          <w:szCs w:val="28"/>
        </w:rPr>
      </w:pPr>
      <w:r w:rsidRPr="008C7852">
        <w:rPr>
          <w:sz w:val="28"/>
          <w:szCs w:val="28"/>
        </w:rPr>
        <w:t>3.6.1. Основанием для начала административной процедуры является завершение административной процедуры проверки соответствия заявления и приложенных к нему документов требованиям</w:t>
      </w:r>
      <w:r>
        <w:rPr>
          <w:sz w:val="28"/>
          <w:szCs w:val="28"/>
        </w:rPr>
        <w:t xml:space="preserve"> законодательства</w:t>
      </w:r>
      <w:r w:rsidRPr="008C7852">
        <w:rPr>
          <w:sz w:val="28"/>
          <w:szCs w:val="28"/>
        </w:rPr>
        <w:t>.</w:t>
      </w:r>
    </w:p>
    <w:p w:rsidR="008C7852" w:rsidRPr="008C7852" w:rsidRDefault="008C7852" w:rsidP="008C7852">
      <w:pPr>
        <w:ind w:firstLine="567"/>
        <w:jc w:val="both"/>
        <w:rPr>
          <w:sz w:val="28"/>
          <w:szCs w:val="28"/>
        </w:rPr>
      </w:pPr>
      <w:r w:rsidRPr="008C7852">
        <w:rPr>
          <w:sz w:val="28"/>
          <w:szCs w:val="28"/>
        </w:rPr>
        <w:t>3.6.2. Ответственным за выполнение административной процедуры является специалист</w:t>
      </w:r>
      <w:r w:rsidR="006818E3">
        <w:rPr>
          <w:sz w:val="28"/>
          <w:szCs w:val="28"/>
        </w:rPr>
        <w:t xml:space="preserve"> Администрации</w:t>
      </w:r>
      <w:r w:rsidRPr="008C7852">
        <w:rPr>
          <w:sz w:val="28"/>
          <w:szCs w:val="28"/>
        </w:rPr>
        <w:t>, уполномоченный на организацию процесса согласования заявления и приложенных к нему документов с уполномоченными органами.</w:t>
      </w:r>
    </w:p>
    <w:p w:rsidR="008C7852" w:rsidRPr="008C7852" w:rsidRDefault="008C7852" w:rsidP="008C7852">
      <w:pPr>
        <w:ind w:firstLine="567"/>
        <w:jc w:val="both"/>
        <w:rPr>
          <w:sz w:val="28"/>
          <w:szCs w:val="28"/>
        </w:rPr>
      </w:pPr>
      <w:r w:rsidRPr="008C7852">
        <w:rPr>
          <w:sz w:val="28"/>
          <w:szCs w:val="28"/>
        </w:rPr>
        <w:t xml:space="preserve">3.6.3. Уполномоченный специалист </w:t>
      </w:r>
      <w:r w:rsidR="006818E3">
        <w:rPr>
          <w:sz w:val="28"/>
          <w:szCs w:val="28"/>
        </w:rPr>
        <w:t xml:space="preserve">Администрации </w:t>
      </w:r>
      <w:r w:rsidRPr="008C7852">
        <w:rPr>
          <w:sz w:val="28"/>
          <w:szCs w:val="28"/>
        </w:rPr>
        <w:t xml:space="preserve">организует согласование документов с уполномоченными органами. Согласование осуществляется путем направления уполномоченным специалистом </w:t>
      </w:r>
      <w:r w:rsidR="006818E3">
        <w:rPr>
          <w:sz w:val="28"/>
          <w:szCs w:val="28"/>
        </w:rPr>
        <w:t xml:space="preserve">Администрации </w:t>
      </w:r>
      <w:r w:rsidRPr="008C7852">
        <w:rPr>
          <w:sz w:val="28"/>
          <w:szCs w:val="28"/>
        </w:rPr>
        <w:t>запроса в соответствующий уполномоченный орган о согласовании с приложением копий заявления и приложенных к нему документов, листа согласования по форм</w:t>
      </w:r>
      <w:r w:rsidR="006818E3">
        <w:rPr>
          <w:sz w:val="28"/>
          <w:szCs w:val="28"/>
        </w:rPr>
        <w:t>ам, установленным приложениями №</w:t>
      </w:r>
      <w:r w:rsidRPr="008C7852">
        <w:rPr>
          <w:sz w:val="28"/>
          <w:szCs w:val="28"/>
        </w:rPr>
        <w:t xml:space="preserve"> 10</w:t>
      </w:r>
      <w:r w:rsidR="006818E3">
        <w:rPr>
          <w:sz w:val="28"/>
          <w:szCs w:val="28"/>
        </w:rPr>
        <w:t xml:space="preserve"> и №</w:t>
      </w:r>
      <w:r w:rsidRPr="008C7852">
        <w:rPr>
          <w:sz w:val="28"/>
          <w:szCs w:val="28"/>
        </w:rPr>
        <w:t xml:space="preserve"> 11 к настоящему административному регламенту.</w:t>
      </w:r>
    </w:p>
    <w:p w:rsidR="008C7852" w:rsidRPr="008C7852" w:rsidRDefault="00D73B69" w:rsidP="008C7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3.6.4</w:t>
      </w:r>
      <w:r w:rsidR="008C7852" w:rsidRPr="008C7852">
        <w:rPr>
          <w:sz w:val="28"/>
          <w:szCs w:val="28"/>
        </w:rPr>
        <w:t xml:space="preserve">. Уполномоченными органами являются министерство культуры Самарской области, Комиссия по наружной рекламе и информации в </w:t>
      </w:r>
      <w:r w:rsidR="005E3DC0">
        <w:rPr>
          <w:sz w:val="28"/>
          <w:szCs w:val="28"/>
        </w:rPr>
        <w:t>Промышленном внутригородском районе городского округа</w:t>
      </w:r>
      <w:r w:rsidR="008C7852" w:rsidRPr="008C7852">
        <w:rPr>
          <w:sz w:val="28"/>
          <w:szCs w:val="28"/>
        </w:rPr>
        <w:t xml:space="preserve"> Самара.</w:t>
      </w:r>
    </w:p>
    <w:p w:rsidR="008C7852" w:rsidRPr="008C7852" w:rsidRDefault="00D73B69" w:rsidP="008C7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3.6.5</w:t>
      </w:r>
      <w:r w:rsidR="008C7852" w:rsidRPr="008C7852">
        <w:rPr>
          <w:sz w:val="28"/>
          <w:szCs w:val="28"/>
        </w:rPr>
        <w:t>. Максимальный срок выполнения админист</w:t>
      </w:r>
      <w:r w:rsidR="00D13F71">
        <w:rPr>
          <w:sz w:val="28"/>
          <w:szCs w:val="28"/>
        </w:rPr>
        <w:t>ративной процедуры составляет 20</w:t>
      </w:r>
      <w:r w:rsidR="008C7852" w:rsidRPr="008C7852">
        <w:rPr>
          <w:sz w:val="28"/>
          <w:szCs w:val="28"/>
        </w:rPr>
        <w:t xml:space="preserve"> дней со дня </w:t>
      </w:r>
      <w:proofErr w:type="gramStart"/>
      <w:r w:rsidR="008C7852" w:rsidRPr="008C7852">
        <w:rPr>
          <w:sz w:val="28"/>
          <w:szCs w:val="28"/>
        </w:rPr>
        <w:t>завершения административной процедуры проверки соответствия заявления</w:t>
      </w:r>
      <w:proofErr w:type="gramEnd"/>
      <w:r w:rsidR="008C7852" w:rsidRPr="008C7852">
        <w:rPr>
          <w:sz w:val="28"/>
          <w:szCs w:val="28"/>
        </w:rPr>
        <w:t xml:space="preserve"> и приложенных к нему документов требованиям</w:t>
      </w:r>
      <w:r w:rsidR="006818E3">
        <w:rPr>
          <w:sz w:val="28"/>
          <w:szCs w:val="28"/>
        </w:rPr>
        <w:t xml:space="preserve"> законодательства</w:t>
      </w:r>
      <w:r w:rsidR="008C7852" w:rsidRPr="008C7852">
        <w:rPr>
          <w:sz w:val="28"/>
          <w:szCs w:val="28"/>
        </w:rPr>
        <w:t>.</w:t>
      </w:r>
    </w:p>
    <w:p w:rsidR="008C7852" w:rsidRPr="008C7852" w:rsidRDefault="00D73B69" w:rsidP="008C7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3.6.6</w:t>
      </w:r>
      <w:r w:rsidR="008C7852" w:rsidRPr="008C7852">
        <w:rPr>
          <w:sz w:val="28"/>
          <w:szCs w:val="28"/>
        </w:rPr>
        <w:t>. Результатом выполнения административной процедуры является:</w:t>
      </w:r>
    </w:p>
    <w:p w:rsidR="008C7852" w:rsidRPr="008C7852" w:rsidRDefault="008C7852" w:rsidP="008C7852">
      <w:pPr>
        <w:ind w:firstLine="567"/>
        <w:jc w:val="both"/>
        <w:rPr>
          <w:sz w:val="28"/>
          <w:szCs w:val="28"/>
        </w:rPr>
      </w:pPr>
      <w:r w:rsidRPr="008C7852">
        <w:rPr>
          <w:sz w:val="28"/>
          <w:szCs w:val="28"/>
        </w:rPr>
        <w:t xml:space="preserve">согласование уполномоченными органами заявления и приложенных к нему документов, на основании которого уполномоченный специалист </w:t>
      </w:r>
      <w:r w:rsidR="006818E3">
        <w:rPr>
          <w:sz w:val="28"/>
          <w:szCs w:val="28"/>
        </w:rPr>
        <w:t xml:space="preserve">Администрации </w:t>
      </w:r>
      <w:r w:rsidRPr="008C7852">
        <w:rPr>
          <w:sz w:val="28"/>
          <w:szCs w:val="28"/>
        </w:rPr>
        <w:t xml:space="preserve">принимает решение о подготовке проекта распоряжения </w:t>
      </w:r>
      <w:r w:rsidR="00D73B69">
        <w:rPr>
          <w:sz w:val="28"/>
          <w:szCs w:val="28"/>
        </w:rPr>
        <w:t xml:space="preserve">Администрации </w:t>
      </w:r>
      <w:r w:rsidRPr="008C7852">
        <w:rPr>
          <w:sz w:val="28"/>
          <w:szCs w:val="28"/>
        </w:rPr>
        <w:t>о выдаче Разрешения;</w:t>
      </w:r>
    </w:p>
    <w:p w:rsidR="008C7852" w:rsidRPr="008C7852" w:rsidRDefault="008C7852" w:rsidP="008C7852">
      <w:pPr>
        <w:ind w:firstLine="567"/>
        <w:jc w:val="both"/>
        <w:rPr>
          <w:sz w:val="28"/>
          <w:szCs w:val="28"/>
        </w:rPr>
      </w:pPr>
      <w:r w:rsidRPr="008C7852">
        <w:rPr>
          <w:sz w:val="28"/>
          <w:szCs w:val="28"/>
        </w:rPr>
        <w:t xml:space="preserve">отказ в согласовании </w:t>
      </w:r>
      <w:r w:rsidR="00D73B69">
        <w:rPr>
          <w:sz w:val="28"/>
          <w:szCs w:val="28"/>
        </w:rPr>
        <w:t xml:space="preserve">уполномоченными органами </w:t>
      </w:r>
      <w:r w:rsidRPr="008C7852">
        <w:rPr>
          <w:sz w:val="28"/>
          <w:szCs w:val="28"/>
        </w:rPr>
        <w:t xml:space="preserve">заявления и приложенных к нему документов, на основании которого уполномоченный специалист </w:t>
      </w:r>
      <w:r w:rsidR="00D73B69">
        <w:rPr>
          <w:sz w:val="28"/>
          <w:szCs w:val="28"/>
        </w:rPr>
        <w:t xml:space="preserve">Администрации </w:t>
      </w:r>
      <w:r w:rsidRPr="008C7852">
        <w:rPr>
          <w:sz w:val="28"/>
          <w:szCs w:val="28"/>
        </w:rPr>
        <w:t xml:space="preserve">принимает решение о подготовке проекта распоряжения </w:t>
      </w:r>
      <w:r w:rsidR="00D73B69">
        <w:rPr>
          <w:sz w:val="28"/>
          <w:szCs w:val="28"/>
        </w:rPr>
        <w:t xml:space="preserve">Администрации </w:t>
      </w:r>
      <w:r w:rsidRPr="008C7852">
        <w:rPr>
          <w:sz w:val="28"/>
          <w:szCs w:val="28"/>
        </w:rPr>
        <w:t>об отказе в выдаче Разрешения.</w:t>
      </w:r>
    </w:p>
    <w:p w:rsidR="008C7852" w:rsidRDefault="00D73B69" w:rsidP="008C7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="008C7852" w:rsidRPr="008C7852">
        <w:rPr>
          <w:sz w:val="28"/>
          <w:szCs w:val="28"/>
        </w:rPr>
        <w:t>. Результат выполнения административной процедуры фиксируется в электронной базе документооборота</w:t>
      </w:r>
      <w:r>
        <w:rPr>
          <w:sz w:val="28"/>
          <w:szCs w:val="28"/>
        </w:rPr>
        <w:t xml:space="preserve"> Администрации</w:t>
      </w:r>
      <w:r w:rsidR="008C7852" w:rsidRPr="008C7852">
        <w:rPr>
          <w:sz w:val="28"/>
          <w:szCs w:val="28"/>
        </w:rPr>
        <w:t>.</w:t>
      </w:r>
    </w:p>
    <w:p w:rsidR="001A244A" w:rsidRDefault="00D73B69" w:rsidP="00D73B69">
      <w:pPr>
        <w:ind w:firstLine="567"/>
        <w:jc w:val="both"/>
        <w:rPr>
          <w:sz w:val="28"/>
          <w:szCs w:val="28"/>
        </w:rPr>
      </w:pPr>
      <w:r w:rsidRPr="00D73B69">
        <w:rPr>
          <w:sz w:val="28"/>
          <w:szCs w:val="28"/>
        </w:rPr>
        <w:t xml:space="preserve">3.7. Принятие решения о выдаче </w:t>
      </w:r>
      <w:r w:rsidR="001A244A">
        <w:rPr>
          <w:sz w:val="28"/>
          <w:szCs w:val="28"/>
        </w:rPr>
        <w:t>(об отказе в выдаче) Разрешения.</w:t>
      </w:r>
    </w:p>
    <w:p w:rsidR="00D73B69" w:rsidRPr="00D73B69" w:rsidRDefault="00D73B69" w:rsidP="00D73B69">
      <w:pPr>
        <w:ind w:firstLine="567"/>
        <w:jc w:val="both"/>
        <w:rPr>
          <w:sz w:val="28"/>
          <w:szCs w:val="28"/>
        </w:rPr>
      </w:pPr>
      <w:r w:rsidRPr="00D73B69">
        <w:rPr>
          <w:sz w:val="28"/>
          <w:szCs w:val="28"/>
        </w:rPr>
        <w:t xml:space="preserve">3.7.1. Основанием для начала административной процедуры является принятие уполномоченным специалистом </w:t>
      </w:r>
      <w:r>
        <w:rPr>
          <w:sz w:val="28"/>
          <w:szCs w:val="28"/>
        </w:rPr>
        <w:t xml:space="preserve">Администрации </w:t>
      </w:r>
      <w:r w:rsidRPr="00D73B69">
        <w:rPr>
          <w:sz w:val="28"/>
          <w:szCs w:val="28"/>
        </w:rPr>
        <w:t xml:space="preserve">решения о подготовке проекта распоряжения </w:t>
      </w:r>
      <w:r>
        <w:rPr>
          <w:sz w:val="28"/>
          <w:szCs w:val="28"/>
        </w:rPr>
        <w:t xml:space="preserve">Администрации </w:t>
      </w:r>
      <w:r w:rsidRPr="00D73B69">
        <w:rPr>
          <w:sz w:val="28"/>
          <w:szCs w:val="28"/>
        </w:rPr>
        <w:t>о выдаче (об отказе в выдаче) Разрешения.</w:t>
      </w:r>
    </w:p>
    <w:p w:rsidR="00D73B69" w:rsidRDefault="00D73B69" w:rsidP="00D73B69">
      <w:pPr>
        <w:ind w:firstLine="567"/>
        <w:jc w:val="both"/>
        <w:rPr>
          <w:sz w:val="28"/>
          <w:szCs w:val="28"/>
        </w:rPr>
      </w:pPr>
      <w:r w:rsidRPr="00D73B69">
        <w:rPr>
          <w:sz w:val="28"/>
          <w:szCs w:val="28"/>
        </w:rPr>
        <w:t>3.7.2. Ответственным за выполнение административной процедуры является специалист</w:t>
      </w:r>
      <w:r>
        <w:rPr>
          <w:sz w:val="28"/>
          <w:szCs w:val="28"/>
        </w:rPr>
        <w:t xml:space="preserve"> Администрации</w:t>
      </w:r>
      <w:r w:rsidRPr="00D73B69">
        <w:rPr>
          <w:sz w:val="28"/>
          <w:szCs w:val="28"/>
        </w:rPr>
        <w:t xml:space="preserve">, уполномоченный на подготовку проектов распоряжений </w:t>
      </w:r>
      <w:r>
        <w:rPr>
          <w:sz w:val="28"/>
          <w:szCs w:val="28"/>
        </w:rPr>
        <w:t xml:space="preserve">Администрации </w:t>
      </w:r>
      <w:r w:rsidRPr="00D73B69">
        <w:rPr>
          <w:sz w:val="28"/>
          <w:szCs w:val="28"/>
        </w:rPr>
        <w:t>о выдаче (об отказе в выдаче) Разрешения.</w:t>
      </w:r>
    </w:p>
    <w:p w:rsidR="00AE466F" w:rsidRPr="00D73B69" w:rsidRDefault="00AE466F" w:rsidP="00D73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3.7.3. Распоряжение</w:t>
      </w:r>
      <w:r w:rsidRPr="00AE466F">
        <w:rPr>
          <w:sz w:val="28"/>
          <w:szCs w:val="28"/>
        </w:rPr>
        <w:t xml:space="preserve"> Администрации о выдаче </w:t>
      </w:r>
      <w:r w:rsidR="001A244A">
        <w:rPr>
          <w:sz w:val="28"/>
          <w:szCs w:val="28"/>
        </w:rPr>
        <w:t>Разрешения содержит Разрешение</w:t>
      </w:r>
      <w:r>
        <w:rPr>
          <w:sz w:val="28"/>
          <w:szCs w:val="28"/>
        </w:rPr>
        <w:t xml:space="preserve"> по форме согласно приложению №</w:t>
      </w:r>
      <w:r w:rsidRPr="00AE466F">
        <w:rPr>
          <w:sz w:val="28"/>
          <w:szCs w:val="28"/>
        </w:rPr>
        <w:t xml:space="preserve"> 12 к настоящему административному регламент</w:t>
      </w:r>
      <w:r>
        <w:rPr>
          <w:sz w:val="28"/>
          <w:szCs w:val="28"/>
        </w:rPr>
        <w:t>у.</w:t>
      </w:r>
    </w:p>
    <w:p w:rsidR="00D73B69" w:rsidRPr="00D73B69" w:rsidRDefault="00D73B69" w:rsidP="00D73B69">
      <w:pPr>
        <w:ind w:firstLine="567"/>
        <w:jc w:val="both"/>
        <w:rPr>
          <w:sz w:val="28"/>
          <w:szCs w:val="28"/>
        </w:rPr>
      </w:pPr>
      <w:r w:rsidRPr="00D73B69">
        <w:rPr>
          <w:sz w:val="28"/>
          <w:szCs w:val="28"/>
        </w:rPr>
        <w:t xml:space="preserve">3.7.3. Уполномоченный специалист </w:t>
      </w:r>
      <w:r>
        <w:rPr>
          <w:sz w:val="28"/>
          <w:szCs w:val="28"/>
        </w:rPr>
        <w:t xml:space="preserve">Администрации </w:t>
      </w:r>
      <w:r w:rsidRPr="00D73B69">
        <w:rPr>
          <w:sz w:val="28"/>
          <w:szCs w:val="28"/>
        </w:rPr>
        <w:t xml:space="preserve">готовит и направляет проект распоряжения </w:t>
      </w:r>
      <w:r>
        <w:rPr>
          <w:sz w:val="28"/>
          <w:szCs w:val="28"/>
        </w:rPr>
        <w:t xml:space="preserve">Администрации на подписание Главе Администрации или </w:t>
      </w:r>
      <w:r w:rsidRPr="00D73B69">
        <w:rPr>
          <w:sz w:val="28"/>
          <w:szCs w:val="28"/>
        </w:rPr>
        <w:t>иному уполномоченному лицу Администрации.</w:t>
      </w:r>
    </w:p>
    <w:p w:rsidR="00D73B69" w:rsidRPr="00D73B69" w:rsidRDefault="001A244A" w:rsidP="00D73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3.7.4</w:t>
      </w:r>
      <w:r w:rsidR="00D73B69" w:rsidRPr="00D73B69">
        <w:rPr>
          <w:sz w:val="28"/>
          <w:szCs w:val="28"/>
        </w:rPr>
        <w:t>. Максимальный срок выполнения</w:t>
      </w:r>
      <w:r w:rsidR="00AB0BE9">
        <w:rPr>
          <w:sz w:val="28"/>
          <w:szCs w:val="28"/>
        </w:rPr>
        <w:t xml:space="preserve"> административной процедуры - 10</w:t>
      </w:r>
      <w:r w:rsidR="00D73B69" w:rsidRPr="00D73B69">
        <w:rPr>
          <w:sz w:val="28"/>
          <w:szCs w:val="28"/>
        </w:rPr>
        <w:t xml:space="preserve"> дней со дня принятия уполномоченным специалистом </w:t>
      </w:r>
      <w:r w:rsidR="00D73B69">
        <w:rPr>
          <w:sz w:val="28"/>
          <w:szCs w:val="28"/>
        </w:rPr>
        <w:t xml:space="preserve">Администрации </w:t>
      </w:r>
      <w:r w:rsidR="00D73B69" w:rsidRPr="00D73B69">
        <w:rPr>
          <w:sz w:val="28"/>
          <w:szCs w:val="28"/>
        </w:rPr>
        <w:t xml:space="preserve">решения о подготовке проекта распоряжения </w:t>
      </w:r>
      <w:r w:rsidR="00D73B69">
        <w:rPr>
          <w:sz w:val="28"/>
          <w:szCs w:val="28"/>
        </w:rPr>
        <w:t xml:space="preserve">Администрации </w:t>
      </w:r>
      <w:r w:rsidR="00D73B69" w:rsidRPr="00D73B69">
        <w:rPr>
          <w:sz w:val="28"/>
          <w:szCs w:val="28"/>
        </w:rPr>
        <w:t>о выдаче (об отказе в выдаче) Разрешения.</w:t>
      </w:r>
    </w:p>
    <w:p w:rsidR="00D73B69" w:rsidRDefault="00D73B69" w:rsidP="00D73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3.7.6</w:t>
      </w:r>
      <w:r w:rsidRPr="00D73B69">
        <w:rPr>
          <w:sz w:val="28"/>
          <w:szCs w:val="28"/>
        </w:rPr>
        <w:t xml:space="preserve">. Результатом выполнения данной административной процедуры является принятие распоряжения </w:t>
      </w:r>
      <w:r>
        <w:rPr>
          <w:sz w:val="28"/>
          <w:szCs w:val="28"/>
        </w:rPr>
        <w:t xml:space="preserve">Администрации </w:t>
      </w:r>
      <w:r w:rsidRPr="00D73B69">
        <w:rPr>
          <w:sz w:val="28"/>
          <w:szCs w:val="28"/>
        </w:rPr>
        <w:t>о выдаче (об отказе в выдаче) Разрешения.</w:t>
      </w:r>
    </w:p>
    <w:p w:rsidR="00F055D0" w:rsidRDefault="00F055D0" w:rsidP="00D73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F055D0">
        <w:rPr>
          <w:sz w:val="28"/>
          <w:szCs w:val="28"/>
        </w:rPr>
        <w:t>.7. Результат выполнения административной процедуры фиксируется в электронной базе документооборота Администрации.</w:t>
      </w:r>
    </w:p>
    <w:p w:rsidR="001A244A" w:rsidRPr="00D73B69" w:rsidRDefault="001A244A" w:rsidP="00D73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1A244A">
        <w:rPr>
          <w:sz w:val="28"/>
          <w:szCs w:val="28"/>
        </w:rPr>
        <w:t xml:space="preserve">Распоряжение Администрации о выдаче (об отказе в выдаче) Разрешения </w:t>
      </w:r>
      <w:r w:rsidR="00641451">
        <w:rPr>
          <w:sz w:val="28"/>
          <w:szCs w:val="28"/>
        </w:rPr>
        <w:t xml:space="preserve">должно быть </w:t>
      </w:r>
      <w:r w:rsidRPr="001A244A">
        <w:rPr>
          <w:sz w:val="28"/>
          <w:szCs w:val="28"/>
        </w:rPr>
        <w:t>направл</w:t>
      </w:r>
      <w:r w:rsidR="00641451">
        <w:rPr>
          <w:sz w:val="28"/>
          <w:szCs w:val="28"/>
        </w:rPr>
        <w:t>ено</w:t>
      </w:r>
      <w:r w:rsidR="007D3B26">
        <w:rPr>
          <w:sz w:val="28"/>
          <w:szCs w:val="28"/>
        </w:rPr>
        <w:t xml:space="preserve"> </w:t>
      </w:r>
      <w:r w:rsidR="00641451" w:rsidRPr="00641451">
        <w:rPr>
          <w:sz w:val="28"/>
          <w:szCs w:val="28"/>
        </w:rPr>
        <w:t xml:space="preserve">Администрации </w:t>
      </w:r>
      <w:r w:rsidRPr="001A244A">
        <w:rPr>
          <w:sz w:val="28"/>
          <w:szCs w:val="28"/>
        </w:rPr>
        <w:t xml:space="preserve">заявителю заказным </w:t>
      </w:r>
      <w:r w:rsidRPr="001A244A">
        <w:rPr>
          <w:sz w:val="28"/>
          <w:szCs w:val="28"/>
        </w:rPr>
        <w:lastRenderedPageBreak/>
        <w:t>пис</w:t>
      </w:r>
      <w:r>
        <w:rPr>
          <w:sz w:val="28"/>
          <w:szCs w:val="28"/>
        </w:rPr>
        <w:t xml:space="preserve">ьмом с уведомлением о вручении </w:t>
      </w:r>
      <w:r w:rsidR="00A21758">
        <w:rPr>
          <w:sz w:val="28"/>
          <w:szCs w:val="28"/>
        </w:rPr>
        <w:t>в течение двух месяцев со дня приема от него необходимых документов.</w:t>
      </w:r>
    </w:p>
    <w:p w:rsidR="001A244A" w:rsidRDefault="001A244A" w:rsidP="00AE466F">
      <w:pPr>
        <w:ind w:firstLine="567"/>
        <w:jc w:val="center"/>
        <w:rPr>
          <w:sz w:val="28"/>
          <w:szCs w:val="28"/>
        </w:rPr>
      </w:pPr>
    </w:p>
    <w:p w:rsidR="00AE466F" w:rsidRPr="00AE466F" w:rsidRDefault="00AE466F" w:rsidP="00AE466F">
      <w:pPr>
        <w:ind w:firstLine="567"/>
        <w:jc w:val="center"/>
        <w:rPr>
          <w:sz w:val="28"/>
          <w:szCs w:val="28"/>
        </w:rPr>
      </w:pPr>
      <w:r w:rsidRPr="00AE466F">
        <w:rPr>
          <w:sz w:val="28"/>
          <w:szCs w:val="28"/>
        </w:rPr>
        <w:t xml:space="preserve">4. Формы </w:t>
      </w:r>
      <w:proofErr w:type="gramStart"/>
      <w:r w:rsidRPr="00AE466F">
        <w:rPr>
          <w:sz w:val="28"/>
          <w:szCs w:val="28"/>
        </w:rPr>
        <w:t>контроля за</w:t>
      </w:r>
      <w:proofErr w:type="gramEnd"/>
      <w:r w:rsidRPr="00AE466F">
        <w:rPr>
          <w:sz w:val="28"/>
          <w:szCs w:val="28"/>
        </w:rPr>
        <w:t xml:space="preserve"> исполнением настоящего</w:t>
      </w:r>
    </w:p>
    <w:p w:rsidR="00AE466F" w:rsidRDefault="00AE466F" w:rsidP="00AE466F">
      <w:pPr>
        <w:ind w:firstLine="567"/>
        <w:jc w:val="center"/>
        <w:rPr>
          <w:sz w:val="28"/>
          <w:szCs w:val="28"/>
        </w:rPr>
      </w:pPr>
      <w:r w:rsidRPr="00AE466F">
        <w:rPr>
          <w:sz w:val="28"/>
          <w:szCs w:val="28"/>
        </w:rPr>
        <w:t>административного регламента</w:t>
      </w:r>
    </w:p>
    <w:p w:rsidR="00AE466F" w:rsidRDefault="00AE466F" w:rsidP="00AE466F">
      <w:pPr>
        <w:ind w:firstLine="567"/>
        <w:jc w:val="center"/>
        <w:rPr>
          <w:sz w:val="28"/>
          <w:szCs w:val="28"/>
        </w:rPr>
      </w:pP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 xml:space="preserve">4.1. Текущий </w:t>
      </w:r>
      <w:proofErr w:type="gramStart"/>
      <w:r w:rsidRPr="00AE466F">
        <w:rPr>
          <w:sz w:val="28"/>
          <w:szCs w:val="28"/>
        </w:rPr>
        <w:t>контроль за</w:t>
      </w:r>
      <w:proofErr w:type="gramEnd"/>
      <w:r w:rsidRPr="00AE466F">
        <w:rPr>
          <w:sz w:val="28"/>
          <w:szCs w:val="28"/>
        </w:rPr>
        <w:t xml:space="preserve"> соблюдением и исполнением уполномоченными специалистами </w:t>
      </w:r>
      <w:r>
        <w:rPr>
          <w:sz w:val="28"/>
          <w:szCs w:val="28"/>
        </w:rPr>
        <w:t xml:space="preserve">Администрации </w:t>
      </w:r>
      <w:r w:rsidRPr="00AE466F"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sz w:val="28"/>
          <w:szCs w:val="28"/>
        </w:rPr>
        <w:t>заместителем Г</w:t>
      </w:r>
      <w:r w:rsidRPr="00AE466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</w:t>
      </w:r>
      <w:r w:rsidRPr="00AE466F">
        <w:rPr>
          <w:sz w:val="28"/>
          <w:szCs w:val="28"/>
        </w:rPr>
        <w:t xml:space="preserve">, курирующим </w:t>
      </w:r>
      <w:r>
        <w:rPr>
          <w:sz w:val="28"/>
          <w:szCs w:val="28"/>
        </w:rPr>
        <w:t>данное направление</w:t>
      </w:r>
      <w:r w:rsidRPr="00AE466F">
        <w:rPr>
          <w:sz w:val="28"/>
          <w:szCs w:val="28"/>
        </w:rPr>
        <w:t>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4.2. Текущий контроль осуществляется путем проведения проверок соблюдения и исполнения ответственными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 xml:space="preserve">4.3. Для осуществления </w:t>
      </w:r>
      <w:proofErr w:type="gramStart"/>
      <w:r w:rsidRPr="00AE466F">
        <w:rPr>
          <w:sz w:val="28"/>
          <w:szCs w:val="28"/>
        </w:rPr>
        <w:t>контроля за</w:t>
      </w:r>
      <w:proofErr w:type="gramEnd"/>
      <w:r w:rsidRPr="00AE466F">
        <w:rPr>
          <w:sz w:val="28"/>
          <w:szCs w:val="28"/>
        </w:rPr>
        <w:t xml:space="preserve"> полнотой и качеством предоставления муниципальной услуги, выявления и устранения нарушений прав заявителей проводятся плановые и внеплановые проверки.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Плановые проверки проводятся в соответствии с годовыми планами работы</w:t>
      </w:r>
      <w:r>
        <w:rPr>
          <w:sz w:val="28"/>
          <w:szCs w:val="28"/>
        </w:rPr>
        <w:t xml:space="preserve"> Администрации</w:t>
      </w:r>
      <w:r w:rsidRPr="00AE466F">
        <w:rPr>
          <w:sz w:val="28"/>
          <w:szCs w:val="28"/>
        </w:rPr>
        <w:t>, но не реже 1 раза в 2 года.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Внеплановые проверки организуются и проводятся по конкретному обращению заинтересованного лица, заявителя, объединений граждан и организаций.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Порядок осуществления плановых проверок устанавливается</w:t>
      </w:r>
      <w:r>
        <w:rPr>
          <w:sz w:val="28"/>
          <w:szCs w:val="28"/>
        </w:rPr>
        <w:t xml:space="preserve"> Главой Администрации</w:t>
      </w:r>
      <w:r w:rsidRPr="00AE466F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Результаты плановых и внеплановых проверок оформляются в письменном виде в форме отчета, в котором отмечаются выявленные нарушения и указываются предложения по их устранению.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4.4. В случае выявления нарушений требований настоящего административного регламента, требований действующего законодательства виновные лица привлекаются к ответственности в соответствии с законодательством Российской Федерации.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4.5. Персональная ответственность муниципальных служащих за решения, действия (бездействие), принимаемые (осуществляемые) в ходе исполнения муниципальной услуги, закрепляется в их должностных инструкциях.</w:t>
      </w:r>
    </w:p>
    <w:p w:rsid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 xml:space="preserve">4.6. Граждане, их объединения и организации вправе направить письменное обращение в </w:t>
      </w:r>
      <w:r>
        <w:rPr>
          <w:sz w:val="28"/>
          <w:szCs w:val="28"/>
        </w:rPr>
        <w:t xml:space="preserve">Администрацию </w:t>
      </w:r>
      <w:r w:rsidRPr="00AE466F">
        <w:rPr>
          <w:sz w:val="28"/>
          <w:szCs w:val="28"/>
        </w:rPr>
        <w:t xml:space="preserve">с просьбой о проведении проверки соблюдения и исполнения требований действующего законодательства, устанавливающего требования к предоставлению муниципальной услуги, в </w:t>
      </w:r>
      <w:r w:rsidRPr="00AE466F">
        <w:rPr>
          <w:sz w:val="28"/>
          <w:szCs w:val="28"/>
        </w:rPr>
        <w:lastRenderedPageBreak/>
        <w:t>случае нарушения прав и законных интересов заявителей при предоставлении муниципальной услуги.</w:t>
      </w:r>
    </w:p>
    <w:p w:rsidR="005E3DC0" w:rsidRDefault="005E3DC0" w:rsidP="005E3DC0">
      <w:pPr>
        <w:rPr>
          <w:sz w:val="28"/>
          <w:szCs w:val="28"/>
        </w:rPr>
      </w:pPr>
    </w:p>
    <w:p w:rsidR="005E3DC0" w:rsidRDefault="00AE466F" w:rsidP="005E3DC0">
      <w:pPr>
        <w:jc w:val="center"/>
        <w:rPr>
          <w:sz w:val="28"/>
          <w:szCs w:val="28"/>
        </w:rPr>
      </w:pPr>
      <w:r w:rsidRPr="00AE466F">
        <w:rPr>
          <w:sz w:val="28"/>
          <w:szCs w:val="28"/>
        </w:rPr>
        <w:t>5. Досудебный (внесудебный) порядок обжалования решений,</w:t>
      </w:r>
      <w:r w:rsidR="005E3DC0">
        <w:rPr>
          <w:sz w:val="28"/>
          <w:szCs w:val="28"/>
        </w:rPr>
        <w:t xml:space="preserve"> </w:t>
      </w:r>
      <w:r w:rsidRPr="00AE466F">
        <w:rPr>
          <w:sz w:val="28"/>
          <w:szCs w:val="28"/>
        </w:rPr>
        <w:t>действий</w:t>
      </w:r>
    </w:p>
    <w:p w:rsidR="00AE466F" w:rsidRPr="00AE466F" w:rsidRDefault="008F1D7A" w:rsidP="005E3DC0">
      <w:pPr>
        <w:jc w:val="center"/>
        <w:rPr>
          <w:sz w:val="28"/>
          <w:szCs w:val="28"/>
        </w:rPr>
      </w:pPr>
      <w:r w:rsidRPr="00AE466F">
        <w:rPr>
          <w:sz w:val="28"/>
          <w:szCs w:val="28"/>
        </w:rPr>
        <w:t xml:space="preserve"> </w:t>
      </w:r>
      <w:r w:rsidR="00AE466F" w:rsidRPr="00AE466F">
        <w:rPr>
          <w:sz w:val="28"/>
          <w:szCs w:val="28"/>
        </w:rPr>
        <w:t>(бездействия) органа, предоставляющего</w:t>
      </w:r>
    </w:p>
    <w:p w:rsidR="00AE466F" w:rsidRPr="00AE466F" w:rsidRDefault="00AE466F" w:rsidP="005E3DC0">
      <w:pPr>
        <w:ind w:firstLine="567"/>
        <w:jc w:val="center"/>
        <w:rPr>
          <w:sz w:val="28"/>
          <w:szCs w:val="28"/>
        </w:rPr>
      </w:pPr>
      <w:r w:rsidRPr="00AE466F">
        <w:rPr>
          <w:sz w:val="28"/>
          <w:szCs w:val="28"/>
        </w:rPr>
        <w:t>муниципальную услугу, а также должностных лиц, муниципальных</w:t>
      </w:r>
    </w:p>
    <w:p w:rsidR="00AE466F" w:rsidRPr="00AE466F" w:rsidRDefault="00AE466F" w:rsidP="005E3DC0">
      <w:pPr>
        <w:ind w:firstLine="567"/>
        <w:jc w:val="center"/>
        <w:rPr>
          <w:sz w:val="28"/>
          <w:szCs w:val="28"/>
        </w:rPr>
      </w:pPr>
      <w:r w:rsidRPr="00AE466F">
        <w:rPr>
          <w:sz w:val="28"/>
          <w:szCs w:val="28"/>
        </w:rPr>
        <w:t>служащих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5.2. Получатель муниципальной услуги может обратиться с жалобой на принятое решение или действия (бездействие) органа, предоставляющего муниципальную услугу, а также должностных лиц, муниципальных служащих (далее - жалоба) в следующих случаях: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нарушение срока предоставления муниципальной услуги;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 для предоставления муниципальной услуги;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у заявителя;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proofErr w:type="gramStart"/>
      <w:r w:rsidRPr="00AE466F">
        <w:rPr>
          <w:sz w:val="28"/>
          <w:szCs w:val="28"/>
        </w:rPr>
        <w:t>отказ в предоставлении муниципальной услуги, если основания для отказа не предусмотрены действующими федеральными законами и принятыми в соответствии с ними иными нормативными правовыми актами Российской Федерации, правовыми актами Самарской области, муниципальными правовыми актами городского округа Самара;</w:t>
      </w:r>
      <w:proofErr w:type="gramEnd"/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истребование от заявителя при предоставлении муниципальной услуги платы, не предусмотренной нормативными правовыми актами Российской Федерации, правовыми актами Самарской области, муниципальными правовыми актами городского округа Самара;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proofErr w:type="gramStart"/>
      <w:r w:rsidRPr="00AE466F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5.3. Оснований для приостановления рассмотрения жалобы не имеется.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5.4. Основанием для начала процедуры досудебного (внесудебного) обжалования решений, действий (бездействия) органа, предоставляющего муниципальную услугу, а также должностных лиц, муниципальных служащих является подача жалобы.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lastRenderedPageBreak/>
        <w:t xml:space="preserve">Жалоба подается на имя заместителя </w:t>
      </w:r>
      <w:r>
        <w:rPr>
          <w:sz w:val="28"/>
          <w:szCs w:val="28"/>
        </w:rPr>
        <w:t>Г</w:t>
      </w:r>
      <w:r w:rsidRPr="00AE466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</w:t>
      </w:r>
      <w:r w:rsidRPr="00AE466F">
        <w:rPr>
          <w:sz w:val="28"/>
          <w:szCs w:val="28"/>
        </w:rPr>
        <w:t xml:space="preserve">, курирующего </w:t>
      </w:r>
      <w:r>
        <w:rPr>
          <w:sz w:val="28"/>
          <w:szCs w:val="28"/>
        </w:rPr>
        <w:t>данное обращение</w:t>
      </w:r>
      <w:r w:rsidRPr="00AE466F">
        <w:rPr>
          <w:sz w:val="28"/>
          <w:szCs w:val="28"/>
        </w:rPr>
        <w:t xml:space="preserve">, или </w:t>
      </w:r>
      <w:r w:rsidR="00AB0BE9">
        <w:rPr>
          <w:sz w:val="28"/>
          <w:szCs w:val="28"/>
        </w:rPr>
        <w:t xml:space="preserve">Главы Администрации </w:t>
      </w:r>
      <w:r w:rsidRPr="00AE466F">
        <w:rPr>
          <w:sz w:val="28"/>
          <w:szCs w:val="28"/>
        </w:rPr>
        <w:t xml:space="preserve">в письменной форме на бумажном носителе, в электронной форме согласно образцу, </w:t>
      </w:r>
      <w:r w:rsidR="00AB0BE9">
        <w:rPr>
          <w:sz w:val="28"/>
          <w:szCs w:val="28"/>
        </w:rPr>
        <w:t>указанному в приложении №</w:t>
      </w:r>
      <w:r w:rsidRPr="00AE466F">
        <w:rPr>
          <w:sz w:val="28"/>
          <w:szCs w:val="28"/>
        </w:rPr>
        <w:t xml:space="preserve"> 13 к настоящему административному регламенту, по а</w:t>
      </w:r>
      <w:r w:rsidR="00AB0BE9">
        <w:rPr>
          <w:sz w:val="28"/>
          <w:szCs w:val="28"/>
        </w:rPr>
        <w:t>дресам, указанным в приложении №</w:t>
      </w:r>
      <w:r w:rsidRPr="00AE466F">
        <w:rPr>
          <w:sz w:val="28"/>
          <w:szCs w:val="28"/>
        </w:rPr>
        <w:t xml:space="preserve"> 1 к настоящему административному регламенту.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5E3DC0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</w:t>
      </w:r>
      <w:r w:rsidR="00AB0BE9" w:rsidRPr="005E3DC0">
        <w:rPr>
          <w:sz w:val="28"/>
          <w:szCs w:val="28"/>
        </w:rPr>
        <w:t>ственных и муниципальных услуг</w:t>
      </w:r>
      <w:r w:rsidR="005E3DC0" w:rsidRPr="005E3DC0">
        <w:rPr>
          <w:sz w:val="28"/>
          <w:szCs w:val="28"/>
        </w:rPr>
        <w:t>, через МФЦ</w:t>
      </w:r>
      <w:r w:rsidRPr="005E3DC0">
        <w:rPr>
          <w:sz w:val="28"/>
          <w:szCs w:val="28"/>
        </w:rPr>
        <w:t>, а также может быть принята при личном приеме заявителя.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5.5. Жалоба должна содержать: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proofErr w:type="gramStart"/>
      <w:r w:rsidRPr="00AE466F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решения, действия (бездействие) которых обжалуются;</w:t>
      </w:r>
      <w:proofErr w:type="gramEnd"/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proofErr w:type="gramStart"/>
      <w:r w:rsidRPr="00AE466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 xml:space="preserve">5.6. </w:t>
      </w:r>
      <w:proofErr w:type="gramStart"/>
      <w:r w:rsidRPr="00AE466F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proofErr w:type="gramEnd"/>
      <w:r w:rsidRPr="00AE466F">
        <w:rPr>
          <w:sz w:val="28"/>
          <w:szCs w:val="28"/>
        </w:rPr>
        <w:t xml:space="preserve"> рабочих дней со дня ее регистрации.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 xml:space="preserve">5.7. </w:t>
      </w:r>
      <w:r w:rsidR="00AB0BE9">
        <w:rPr>
          <w:sz w:val="28"/>
          <w:szCs w:val="28"/>
        </w:rPr>
        <w:t>исчерпывающий перечень оснований для отказа в рассмотрении жалобы</w:t>
      </w:r>
      <w:r w:rsidRPr="00AE466F">
        <w:rPr>
          <w:sz w:val="28"/>
          <w:szCs w:val="28"/>
        </w:rPr>
        <w:t>: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proofErr w:type="gramStart"/>
      <w:r w:rsidRPr="00AE466F">
        <w:rPr>
          <w:sz w:val="28"/>
          <w:szCs w:val="28"/>
        </w:rPr>
        <w:t xml:space="preserve">1) в жалобе не указаны фамилия заинтересованного лица, направившего обращение, и почтовый адрес, по которому должен быть направлен ответ (если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 w:rsidRPr="00AE466F">
        <w:rPr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компетенцией);</w:t>
      </w:r>
      <w:proofErr w:type="gramEnd"/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3) если текст жалобы не поддается прочтению, о чем в течение 7 дней со дня регистрации обращения (заявления) сообщается заинтересованному лицу, направившему обращение, если его фамилия и почтовый адрес поддаются прочтению.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5.8. По результатам рассмотрения жалобы органом, предоставляющим муниципальную услугу, принимается одно из следующих решений: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proofErr w:type="gramStart"/>
      <w:r w:rsidRPr="00AE466F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а также в иных формах;</w:t>
      </w:r>
      <w:proofErr w:type="gramEnd"/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об отказе в удовлетворении жалобы.</w:t>
      </w:r>
    </w:p>
    <w:p w:rsidR="00AE466F" w:rsidRP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466F" w:rsidRDefault="00AE466F" w:rsidP="00AE466F">
      <w:pPr>
        <w:ind w:firstLine="567"/>
        <w:jc w:val="both"/>
        <w:rPr>
          <w:sz w:val="28"/>
          <w:szCs w:val="28"/>
        </w:rPr>
      </w:pPr>
      <w:r w:rsidRPr="00AE466F">
        <w:rPr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AB0BE9" w:rsidRPr="00AB0BE9" w:rsidRDefault="00AB0BE9" w:rsidP="00A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AB0BE9">
        <w:rPr>
          <w:sz w:val="28"/>
          <w:szCs w:val="28"/>
        </w:rPr>
        <w:t>Отказ в удовлетворении жалобы может быть обжалован в судебном порядке в соответствии с нормами  действующего законодательства.</w:t>
      </w:r>
    </w:p>
    <w:p w:rsidR="00AB0BE9" w:rsidRDefault="00AB0BE9" w:rsidP="00AB0BE9">
      <w:pPr>
        <w:ind w:firstLine="567"/>
        <w:jc w:val="both"/>
        <w:rPr>
          <w:sz w:val="28"/>
          <w:szCs w:val="28"/>
        </w:rPr>
      </w:pPr>
    </w:p>
    <w:p w:rsidR="00AB0BE9" w:rsidRDefault="00AB0BE9" w:rsidP="00AB0BE9">
      <w:pPr>
        <w:ind w:firstLine="567"/>
        <w:jc w:val="both"/>
        <w:rPr>
          <w:sz w:val="28"/>
          <w:szCs w:val="28"/>
        </w:rPr>
      </w:pPr>
    </w:p>
    <w:p w:rsidR="00AB0BE9" w:rsidRDefault="00AB0BE9" w:rsidP="00AB0BE9">
      <w:pPr>
        <w:ind w:firstLine="567"/>
        <w:jc w:val="both"/>
        <w:rPr>
          <w:sz w:val="28"/>
          <w:szCs w:val="28"/>
        </w:rPr>
      </w:pPr>
    </w:p>
    <w:p w:rsidR="00AB0BE9" w:rsidRPr="00AB0BE9" w:rsidRDefault="00AB0BE9" w:rsidP="00AB0BE9">
      <w:pPr>
        <w:ind w:firstLine="567"/>
        <w:jc w:val="both"/>
        <w:rPr>
          <w:sz w:val="28"/>
          <w:szCs w:val="28"/>
        </w:rPr>
      </w:pPr>
    </w:p>
    <w:p w:rsidR="00AB0BE9" w:rsidRPr="00AB0BE9" w:rsidRDefault="00AB0BE9" w:rsidP="00AB0BE9">
      <w:pPr>
        <w:ind w:firstLine="567"/>
        <w:jc w:val="both"/>
        <w:rPr>
          <w:sz w:val="28"/>
          <w:szCs w:val="28"/>
        </w:rPr>
      </w:pPr>
    </w:p>
    <w:p w:rsidR="00AB0BE9" w:rsidRPr="00AB0BE9" w:rsidRDefault="00AB0BE9" w:rsidP="00AB0BE9">
      <w:pPr>
        <w:jc w:val="both"/>
        <w:rPr>
          <w:sz w:val="28"/>
          <w:szCs w:val="28"/>
        </w:rPr>
      </w:pPr>
      <w:r w:rsidRPr="00AB0BE9">
        <w:rPr>
          <w:sz w:val="28"/>
          <w:szCs w:val="28"/>
        </w:rPr>
        <w:t xml:space="preserve">Заместитель Главы Администрации </w:t>
      </w:r>
    </w:p>
    <w:p w:rsidR="00AB0BE9" w:rsidRPr="00AB0BE9" w:rsidRDefault="00AB0BE9" w:rsidP="00AB0BE9">
      <w:pPr>
        <w:jc w:val="both"/>
        <w:rPr>
          <w:sz w:val="28"/>
          <w:szCs w:val="28"/>
        </w:rPr>
      </w:pPr>
      <w:r w:rsidRPr="00AB0BE9">
        <w:rPr>
          <w:sz w:val="28"/>
          <w:szCs w:val="28"/>
        </w:rPr>
        <w:t>Промышленного внутригородского района</w:t>
      </w:r>
    </w:p>
    <w:p w:rsidR="00AB0BE9" w:rsidRDefault="00AB0BE9" w:rsidP="00AB0BE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Самара</w:t>
      </w:r>
      <w:r>
        <w:rPr>
          <w:sz w:val="28"/>
          <w:szCs w:val="28"/>
        </w:rPr>
        <w:tab/>
        <w:t xml:space="preserve">                                                         </w:t>
      </w:r>
      <w:r w:rsidRPr="00AB0BE9">
        <w:rPr>
          <w:sz w:val="28"/>
          <w:szCs w:val="28"/>
        </w:rPr>
        <w:t xml:space="preserve"> О.А. Петренко</w:t>
      </w:r>
    </w:p>
    <w:p w:rsidR="00AB0BE9" w:rsidRDefault="00AB0BE9" w:rsidP="00AB0BE9">
      <w:pPr>
        <w:jc w:val="both"/>
        <w:rPr>
          <w:sz w:val="28"/>
          <w:szCs w:val="28"/>
        </w:rPr>
      </w:pPr>
    </w:p>
    <w:p w:rsidR="00AB0BE9" w:rsidRDefault="00AB0BE9" w:rsidP="00AB0BE9">
      <w:pPr>
        <w:jc w:val="both"/>
        <w:rPr>
          <w:sz w:val="28"/>
          <w:szCs w:val="28"/>
        </w:rPr>
      </w:pPr>
    </w:p>
    <w:p w:rsidR="00AB0BE9" w:rsidRDefault="00AB0BE9" w:rsidP="00AB0BE9">
      <w:pPr>
        <w:jc w:val="both"/>
        <w:rPr>
          <w:sz w:val="28"/>
          <w:szCs w:val="28"/>
        </w:rPr>
      </w:pPr>
    </w:p>
    <w:p w:rsidR="00AB0BE9" w:rsidRDefault="00AB0BE9" w:rsidP="00AB0BE9">
      <w:pPr>
        <w:jc w:val="both"/>
        <w:rPr>
          <w:sz w:val="28"/>
          <w:szCs w:val="28"/>
        </w:rPr>
      </w:pPr>
    </w:p>
    <w:p w:rsidR="00AB0BE9" w:rsidRDefault="00AB0BE9" w:rsidP="00AB0BE9">
      <w:pPr>
        <w:jc w:val="both"/>
        <w:rPr>
          <w:sz w:val="28"/>
          <w:szCs w:val="28"/>
        </w:rPr>
      </w:pPr>
    </w:p>
    <w:p w:rsidR="00AB0BE9" w:rsidRDefault="00AB0BE9" w:rsidP="00AB0BE9">
      <w:pPr>
        <w:jc w:val="both"/>
        <w:rPr>
          <w:sz w:val="28"/>
          <w:szCs w:val="28"/>
        </w:rPr>
      </w:pPr>
    </w:p>
    <w:p w:rsidR="005B1BBB" w:rsidRDefault="005B1BBB" w:rsidP="00AB0BE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F71" w:rsidRP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lastRenderedPageBreak/>
        <w:t>ПРИЛОЖЕНИЕ № 1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 Административному регламенту предоставления 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и эксплуатацию рекламных конструкций, монтируемых 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и располагаемых на внешних стенах, крышах и иных 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конструктивных </w:t>
      </w:r>
      <w:proofErr w:type="gramStart"/>
      <w:r w:rsidRPr="00D13F71">
        <w:rPr>
          <w:sz w:val="28"/>
          <w:szCs w:val="28"/>
        </w:rPr>
        <w:t>элементах</w:t>
      </w:r>
      <w:proofErr w:type="gramEnd"/>
      <w:r w:rsidRPr="00D13F71">
        <w:rPr>
          <w:sz w:val="28"/>
          <w:szCs w:val="28"/>
        </w:rPr>
        <w:t xml:space="preserve"> зданий, строений, сооружений, 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за исключением оград (заборов) и ограждений </w:t>
      </w:r>
    </w:p>
    <w:p w:rsidR="00D13F71" w:rsidRDefault="00D13F71" w:rsidP="00D13F71">
      <w:pPr>
        <w:jc w:val="right"/>
        <w:rPr>
          <w:sz w:val="28"/>
          <w:szCs w:val="28"/>
        </w:rPr>
      </w:pPr>
      <w:proofErr w:type="gramStart"/>
      <w:r w:rsidRPr="00D13F71">
        <w:rPr>
          <w:sz w:val="28"/>
          <w:szCs w:val="28"/>
        </w:rPr>
        <w:t>железобетонных</w:t>
      </w:r>
      <w:proofErr w:type="gramEnd"/>
      <w:r w:rsidRPr="00D13F71">
        <w:rPr>
          <w:sz w:val="28"/>
          <w:szCs w:val="28"/>
        </w:rPr>
        <w:t xml:space="preserve">, на территории Промышленного </w:t>
      </w:r>
    </w:p>
    <w:p w:rsidR="00D13F71" w:rsidRP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внутригородского района городского округа Самара»</w:t>
      </w:r>
    </w:p>
    <w:p w:rsidR="00D13F71" w:rsidRPr="00D13F71" w:rsidRDefault="00D13F71" w:rsidP="00D13F71">
      <w:pPr>
        <w:jc w:val="both"/>
        <w:rPr>
          <w:sz w:val="28"/>
          <w:szCs w:val="28"/>
        </w:rPr>
      </w:pPr>
    </w:p>
    <w:p w:rsidR="00D13F71" w:rsidRPr="00D13F71" w:rsidRDefault="00D13F71" w:rsidP="00D13F71">
      <w:pPr>
        <w:jc w:val="center"/>
        <w:rPr>
          <w:sz w:val="28"/>
          <w:szCs w:val="28"/>
        </w:rPr>
      </w:pPr>
      <w:r w:rsidRPr="00D13F71">
        <w:rPr>
          <w:sz w:val="28"/>
          <w:szCs w:val="28"/>
        </w:rPr>
        <w:t>ИНФОРМАЦИЯ</w:t>
      </w:r>
    </w:p>
    <w:p w:rsidR="00D13F71" w:rsidRPr="00D13F71" w:rsidRDefault="00D13F71" w:rsidP="00D13F71">
      <w:pPr>
        <w:jc w:val="center"/>
        <w:rPr>
          <w:sz w:val="28"/>
          <w:szCs w:val="28"/>
        </w:rPr>
      </w:pPr>
      <w:r w:rsidRPr="00D13F71">
        <w:rPr>
          <w:sz w:val="28"/>
          <w:szCs w:val="28"/>
        </w:rPr>
        <w:t>О МЕСТОНАХОЖДЕНИИ, ГРАФИКЕ РАБОТЫ</w:t>
      </w:r>
    </w:p>
    <w:p w:rsidR="00D13F71" w:rsidRPr="00D13F71" w:rsidRDefault="00D13F71" w:rsidP="00D13F71">
      <w:pPr>
        <w:jc w:val="center"/>
        <w:rPr>
          <w:sz w:val="28"/>
          <w:szCs w:val="28"/>
        </w:rPr>
      </w:pPr>
      <w:proofErr w:type="gramStart"/>
      <w:r w:rsidRPr="00D13F71">
        <w:rPr>
          <w:sz w:val="28"/>
          <w:szCs w:val="28"/>
        </w:rPr>
        <w:t>АДРЕСЕ</w:t>
      </w:r>
      <w:proofErr w:type="gramEnd"/>
      <w:r w:rsidRPr="00D13F71">
        <w:rPr>
          <w:sz w:val="28"/>
          <w:szCs w:val="28"/>
        </w:rPr>
        <w:t xml:space="preserve"> ОФИЦИАЛЬНОГО САЙТА В СЕТИ ИНТЕРНЕТ,</w:t>
      </w:r>
    </w:p>
    <w:p w:rsidR="00D13F71" w:rsidRDefault="00D13F71" w:rsidP="00D13F71">
      <w:pPr>
        <w:jc w:val="center"/>
        <w:rPr>
          <w:sz w:val="28"/>
          <w:szCs w:val="28"/>
        </w:rPr>
      </w:pPr>
      <w:r w:rsidRPr="00D13F71">
        <w:rPr>
          <w:sz w:val="28"/>
          <w:szCs w:val="28"/>
        </w:rPr>
        <w:t>ИНЫХ РЕКВИЗИТАХ ИС</w:t>
      </w:r>
      <w:r>
        <w:rPr>
          <w:sz w:val="28"/>
          <w:szCs w:val="28"/>
        </w:rPr>
        <w:t>ПОЛНИТЕЛЯ МУНИЦИПАЛЬНОЙ УСЛУГИ</w:t>
      </w:r>
    </w:p>
    <w:p w:rsidR="00D13F71" w:rsidRPr="00D13F71" w:rsidRDefault="00D13F71" w:rsidP="00D13F71">
      <w:pPr>
        <w:jc w:val="center"/>
        <w:rPr>
          <w:sz w:val="28"/>
          <w:szCs w:val="28"/>
        </w:rPr>
      </w:pPr>
    </w:p>
    <w:p w:rsidR="00D13F71" w:rsidRPr="00D13F71" w:rsidRDefault="00D13F71" w:rsidP="005E3DC0">
      <w:pPr>
        <w:spacing w:line="276" w:lineRule="auto"/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>Информация о месте нахождения и графике работы исполнителя муниципальной услуги – Администрации Промышленного внутригородского района городского округа Самара:</w:t>
      </w:r>
    </w:p>
    <w:p w:rsidR="00D13F71" w:rsidRPr="00D13F71" w:rsidRDefault="00D13F71" w:rsidP="005E3DC0">
      <w:pPr>
        <w:spacing w:line="276" w:lineRule="auto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местонахождение Администрации – г. Самара, ул. </w:t>
      </w:r>
      <w:proofErr w:type="spellStart"/>
      <w:r w:rsidRPr="00D13F71">
        <w:rPr>
          <w:sz w:val="28"/>
          <w:szCs w:val="28"/>
        </w:rPr>
        <w:t>Краснодонская</w:t>
      </w:r>
      <w:proofErr w:type="spellEnd"/>
      <w:r w:rsidRPr="00D13F71">
        <w:rPr>
          <w:sz w:val="28"/>
          <w:szCs w:val="28"/>
        </w:rPr>
        <w:t>, 32;</w:t>
      </w:r>
    </w:p>
    <w:p w:rsidR="00D13F71" w:rsidRPr="00D13F71" w:rsidRDefault="00D13F71" w:rsidP="005E3DC0">
      <w:pPr>
        <w:spacing w:line="276" w:lineRule="auto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почтовый адрес Администрации – 443009, г. Самара,                                ул. </w:t>
      </w:r>
      <w:proofErr w:type="spellStart"/>
      <w:r w:rsidRPr="00D13F71">
        <w:rPr>
          <w:sz w:val="28"/>
          <w:szCs w:val="28"/>
        </w:rPr>
        <w:t>Краснодонская</w:t>
      </w:r>
      <w:proofErr w:type="spellEnd"/>
      <w:r w:rsidRPr="00D13F71">
        <w:rPr>
          <w:sz w:val="28"/>
          <w:szCs w:val="28"/>
        </w:rPr>
        <w:t>, 32;</w:t>
      </w:r>
    </w:p>
    <w:p w:rsidR="00D13F71" w:rsidRPr="00D13F71" w:rsidRDefault="00D13F71" w:rsidP="005E3DC0">
      <w:pPr>
        <w:spacing w:line="276" w:lineRule="auto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адрес официального сайт в сети интернет - страничка для официальных опубликований на сайте Администрации городского округа Самара </w:t>
      </w:r>
      <w:proofErr w:type="spellStart"/>
      <w:r w:rsidRPr="00D13F71">
        <w:rPr>
          <w:sz w:val="28"/>
          <w:szCs w:val="28"/>
        </w:rPr>
        <w:t>htt</w:t>
      </w:r>
      <w:proofErr w:type="spellEnd"/>
      <w:r w:rsidRPr="00D13F71">
        <w:rPr>
          <w:sz w:val="28"/>
          <w:szCs w:val="28"/>
        </w:rPr>
        <w:t>://samadm.ru;</w:t>
      </w:r>
    </w:p>
    <w:p w:rsidR="00D13F71" w:rsidRPr="00D13F71" w:rsidRDefault="00D13F71" w:rsidP="005E3DC0">
      <w:pPr>
        <w:spacing w:line="276" w:lineRule="auto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электронный адрес - promadm@samadm.ru;</w:t>
      </w:r>
    </w:p>
    <w:p w:rsidR="00D13F71" w:rsidRPr="00D13F71" w:rsidRDefault="00D13F71" w:rsidP="005E3DC0">
      <w:pPr>
        <w:spacing w:line="276" w:lineRule="auto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график работы: понедельник - четверг с 08.30 до 17.30,                  пятница с 8.30 до 16.30, перерыв с 12.45 </w:t>
      </w:r>
      <w:proofErr w:type="gramStart"/>
      <w:r w:rsidRPr="00D13F71">
        <w:rPr>
          <w:sz w:val="28"/>
          <w:szCs w:val="28"/>
        </w:rPr>
        <w:t>до</w:t>
      </w:r>
      <w:proofErr w:type="gramEnd"/>
      <w:r w:rsidRPr="00D13F71">
        <w:rPr>
          <w:sz w:val="28"/>
          <w:szCs w:val="28"/>
        </w:rPr>
        <w:t xml:space="preserve"> 13.30, суббота, воскресенье – выходной день;</w:t>
      </w:r>
    </w:p>
    <w:p w:rsidR="00D13F71" w:rsidRPr="00D13F71" w:rsidRDefault="00D13F71" w:rsidP="005E3DC0">
      <w:pPr>
        <w:spacing w:line="276" w:lineRule="auto"/>
        <w:jc w:val="both"/>
        <w:rPr>
          <w:sz w:val="28"/>
          <w:szCs w:val="28"/>
        </w:rPr>
      </w:pPr>
      <w:r w:rsidRPr="00D13F71">
        <w:rPr>
          <w:sz w:val="28"/>
          <w:szCs w:val="28"/>
        </w:rPr>
        <w:t>прием граждан: понедельник и четверг с 14.00 до 17.00;</w:t>
      </w:r>
    </w:p>
    <w:p w:rsidR="00D13F71" w:rsidRPr="00D13F71" w:rsidRDefault="00D13F71" w:rsidP="005E3DC0">
      <w:pPr>
        <w:spacing w:line="276" w:lineRule="auto"/>
        <w:jc w:val="both"/>
        <w:rPr>
          <w:sz w:val="28"/>
          <w:szCs w:val="28"/>
        </w:rPr>
      </w:pPr>
      <w:r w:rsidRPr="00D13F71">
        <w:rPr>
          <w:sz w:val="28"/>
          <w:szCs w:val="28"/>
        </w:rPr>
        <w:t>телефон 995-92-87.</w:t>
      </w:r>
    </w:p>
    <w:p w:rsidR="00D13F71" w:rsidRPr="0024631F" w:rsidRDefault="00D13F71" w:rsidP="005E3DC0">
      <w:pPr>
        <w:spacing w:line="276" w:lineRule="auto"/>
        <w:jc w:val="both"/>
        <w:rPr>
          <w:sz w:val="28"/>
          <w:szCs w:val="28"/>
        </w:rPr>
      </w:pPr>
      <w:r w:rsidRPr="0024631F">
        <w:rPr>
          <w:sz w:val="28"/>
          <w:szCs w:val="28"/>
        </w:rPr>
        <w:t>МФЦ:</w:t>
      </w:r>
    </w:p>
    <w:p w:rsidR="00D13F71" w:rsidRPr="0024631F" w:rsidRDefault="00D13F71" w:rsidP="005E3DC0">
      <w:pPr>
        <w:spacing w:line="276" w:lineRule="auto"/>
        <w:jc w:val="both"/>
        <w:rPr>
          <w:sz w:val="28"/>
          <w:szCs w:val="28"/>
        </w:rPr>
      </w:pPr>
      <w:r w:rsidRPr="0024631F">
        <w:rPr>
          <w:sz w:val="28"/>
          <w:szCs w:val="28"/>
        </w:rPr>
        <w:t>местонахождение  - г. Самара, Московское шоссе, литера</w:t>
      </w:r>
      <w:proofErr w:type="gramStart"/>
      <w:r w:rsidRPr="0024631F">
        <w:rPr>
          <w:sz w:val="28"/>
          <w:szCs w:val="28"/>
        </w:rPr>
        <w:t xml:space="preserve"> Д</w:t>
      </w:r>
      <w:proofErr w:type="gramEnd"/>
      <w:r w:rsidRPr="0024631F">
        <w:rPr>
          <w:sz w:val="28"/>
          <w:szCs w:val="28"/>
        </w:rPr>
        <w:t>, корпус 28а, литера 28а;</w:t>
      </w:r>
    </w:p>
    <w:p w:rsidR="00D13F71" w:rsidRPr="0024631F" w:rsidRDefault="00D13F71" w:rsidP="005E3DC0">
      <w:pPr>
        <w:spacing w:line="276" w:lineRule="auto"/>
        <w:jc w:val="both"/>
        <w:rPr>
          <w:sz w:val="28"/>
          <w:szCs w:val="28"/>
        </w:rPr>
      </w:pPr>
      <w:r w:rsidRPr="0024631F">
        <w:rPr>
          <w:sz w:val="28"/>
          <w:szCs w:val="28"/>
        </w:rPr>
        <w:t>почтовый адрес - 443013, г. Самара, Московское шоссе, литера</w:t>
      </w:r>
      <w:proofErr w:type="gramStart"/>
      <w:r w:rsidRPr="0024631F">
        <w:rPr>
          <w:sz w:val="28"/>
          <w:szCs w:val="28"/>
        </w:rPr>
        <w:t xml:space="preserve"> Д</w:t>
      </w:r>
      <w:proofErr w:type="gramEnd"/>
      <w:r w:rsidRPr="0024631F">
        <w:rPr>
          <w:sz w:val="28"/>
          <w:szCs w:val="28"/>
        </w:rPr>
        <w:t>, корпус 28а, литера 28а;</w:t>
      </w:r>
    </w:p>
    <w:p w:rsidR="00D13F71" w:rsidRPr="0024631F" w:rsidRDefault="00D13F71" w:rsidP="005E3DC0">
      <w:pPr>
        <w:spacing w:line="276" w:lineRule="auto"/>
        <w:jc w:val="both"/>
        <w:rPr>
          <w:sz w:val="28"/>
          <w:szCs w:val="28"/>
        </w:rPr>
      </w:pPr>
      <w:r w:rsidRPr="0024631F">
        <w:rPr>
          <w:sz w:val="28"/>
          <w:szCs w:val="28"/>
        </w:rPr>
        <w:t>график работы - понедельник - пятница с 8.00 до 20.00, суббота с 10.00 до 15.00, воскресенье - выходной день;</w:t>
      </w:r>
    </w:p>
    <w:p w:rsidR="00D13F71" w:rsidRPr="0024631F" w:rsidRDefault="00D13F71" w:rsidP="005E3DC0">
      <w:pPr>
        <w:spacing w:line="276" w:lineRule="auto"/>
        <w:jc w:val="both"/>
        <w:rPr>
          <w:sz w:val="28"/>
          <w:szCs w:val="28"/>
        </w:rPr>
      </w:pPr>
      <w:r w:rsidRPr="0024631F">
        <w:rPr>
          <w:sz w:val="28"/>
          <w:szCs w:val="28"/>
        </w:rPr>
        <w:t>телефоны 205-71-58, 200-01-23;</w:t>
      </w:r>
    </w:p>
    <w:p w:rsidR="00D13F71" w:rsidRPr="0024631F" w:rsidRDefault="00D13F71" w:rsidP="005E3DC0">
      <w:pPr>
        <w:spacing w:line="276" w:lineRule="auto"/>
        <w:jc w:val="both"/>
        <w:rPr>
          <w:sz w:val="28"/>
          <w:szCs w:val="28"/>
        </w:rPr>
      </w:pPr>
      <w:r w:rsidRPr="0024631F">
        <w:rPr>
          <w:sz w:val="28"/>
          <w:szCs w:val="28"/>
        </w:rPr>
        <w:t>адрес официального интернет-сайта: http://mfc-samara.ru;</w:t>
      </w:r>
    </w:p>
    <w:p w:rsidR="00D13F71" w:rsidRPr="0024631F" w:rsidRDefault="00D13F71" w:rsidP="005E3DC0">
      <w:pPr>
        <w:spacing w:line="276" w:lineRule="auto"/>
        <w:jc w:val="both"/>
        <w:rPr>
          <w:sz w:val="28"/>
          <w:szCs w:val="28"/>
        </w:rPr>
      </w:pPr>
      <w:r w:rsidRPr="0024631F">
        <w:rPr>
          <w:sz w:val="28"/>
          <w:szCs w:val="28"/>
        </w:rPr>
        <w:t xml:space="preserve">электронный адрес: </w:t>
      </w:r>
      <w:hyperlink r:id="rId16" w:history="1">
        <w:r w:rsidRPr="0024631F">
          <w:rPr>
            <w:rStyle w:val="a3"/>
            <w:sz w:val="28"/>
            <w:szCs w:val="28"/>
          </w:rPr>
          <w:t>info@mfc-samara.ru</w:t>
        </w:r>
      </w:hyperlink>
      <w:r w:rsidRPr="0024631F">
        <w:rPr>
          <w:sz w:val="28"/>
          <w:szCs w:val="28"/>
        </w:rPr>
        <w:t>.</w:t>
      </w:r>
    </w:p>
    <w:p w:rsidR="00D13F71" w:rsidRPr="0024631F" w:rsidRDefault="00D13F71" w:rsidP="00D13F71">
      <w:pPr>
        <w:jc w:val="both"/>
        <w:rPr>
          <w:sz w:val="28"/>
          <w:szCs w:val="28"/>
        </w:rPr>
      </w:pPr>
    </w:p>
    <w:p w:rsidR="00D13F71" w:rsidRPr="00D13F71" w:rsidRDefault="00D13F71" w:rsidP="005E3DC0">
      <w:pPr>
        <w:spacing w:line="276" w:lineRule="auto"/>
        <w:jc w:val="center"/>
        <w:rPr>
          <w:sz w:val="28"/>
          <w:szCs w:val="28"/>
        </w:rPr>
      </w:pPr>
      <w:r w:rsidRPr="0024631F">
        <w:rPr>
          <w:sz w:val="28"/>
          <w:szCs w:val="28"/>
        </w:rPr>
        <w:lastRenderedPageBreak/>
        <w:t>Реквизиты для оплаты государственной пошлины</w:t>
      </w:r>
    </w:p>
    <w:p w:rsidR="00AB0BE9" w:rsidRPr="00AE466F" w:rsidRDefault="00AB0BE9" w:rsidP="005E3DC0">
      <w:pPr>
        <w:spacing w:line="276" w:lineRule="auto"/>
        <w:jc w:val="both"/>
        <w:rPr>
          <w:sz w:val="28"/>
          <w:szCs w:val="28"/>
        </w:rPr>
      </w:pPr>
    </w:p>
    <w:p w:rsidR="005B1BBB" w:rsidRPr="00982804" w:rsidRDefault="005B1BBB" w:rsidP="005B1BBB">
      <w:pPr>
        <w:spacing w:line="276" w:lineRule="auto"/>
        <w:jc w:val="both"/>
        <w:rPr>
          <w:sz w:val="28"/>
          <w:szCs w:val="28"/>
        </w:rPr>
      </w:pPr>
      <w:r w:rsidRPr="00982804">
        <w:rPr>
          <w:sz w:val="28"/>
          <w:szCs w:val="28"/>
        </w:rPr>
        <w:t>ИНН 6315700504, КПП 631501001,</w:t>
      </w:r>
    </w:p>
    <w:p w:rsidR="005B1BBB" w:rsidRPr="00982804" w:rsidRDefault="005B1BBB" w:rsidP="005B1BBB">
      <w:pPr>
        <w:spacing w:line="276" w:lineRule="auto"/>
        <w:jc w:val="both"/>
        <w:rPr>
          <w:sz w:val="28"/>
          <w:szCs w:val="28"/>
        </w:rPr>
      </w:pPr>
      <w:r w:rsidRPr="00982804">
        <w:rPr>
          <w:sz w:val="28"/>
          <w:szCs w:val="28"/>
        </w:rPr>
        <w:t>БИК 043601001, ОКПО 51863079</w:t>
      </w:r>
    </w:p>
    <w:p w:rsidR="005B1BBB" w:rsidRPr="00982804" w:rsidRDefault="005B1BBB" w:rsidP="005B1BBB">
      <w:pPr>
        <w:spacing w:line="276" w:lineRule="auto"/>
        <w:jc w:val="both"/>
        <w:rPr>
          <w:sz w:val="28"/>
          <w:szCs w:val="28"/>
        </w:rPr>
      </w:pPr>
      <w:r w:rsidRPr="00982804">
        <w:rPr>
          <w:sz w:val="28"/>
          <w:szCs w:val="28"/>
        </w:rPr>
        <w:t>УФК по Самарской области (Департамент городского хозяйства и экологии Администрации городского округа Самара)</w:t>
      </w:r>
    </w:p>
    <w:p w:rsidR="005B1BBB" w:rsidRPr="00982804" w:rsidRDefault="005B1BBB" w:rsidP="005B1BBB">
      <w:pPr>
        <w:spacing w:line="276" w:lineRule="auto"/>
        <w:jc w:val="both"/>
        <w:rPr>
          <w:sz w:val="28"/>
          <w:szCs w:val="28"/>
        </w:rPr>
      </w:pPr>
      <w:proofErr w:type="gramStart"/>
      <w:r w:rsidRPr="000945FD">
        <w:rPr>
          <w:sz w:val="28"/>
          <w:szCs w:val="28"/>
        </w:rPr>
        <w:t>р</w:t>
      </w:r>
      <w:proofErr w:type="gramEnd"/>
      <w:r w:rsidRPr="000945FD">
        <w:rPr>
          <w:sz w:val="28"/>
          <w:szCs w:val="28"/>
        </w:rPr>
        <w:t>/</w:t>
      </w:r>
      <w:proofErr w:type="spellStart"/>
      <w:r w:rsidRPr="000945FD">
        <w:rPr>
          <w:sz w:val="28"/>
          <w:szCs w:val="28"/>
        </w:rPr>
        <w:t>сч</w:t>
      </w:r>
      <w:proofErr w:type="spellEnd"/>
      <w:r w:rsidRPr="00982804">
        <w:rPr>
          <w:sz w:val="28"/>
          <w:szCs w:val="28"/>
        </w:rPr>
        <w:t>. 40101810200000010001</w:t>
      </w:r>
    </w:p>
    <w:p w:rsidR="005B1BBB" w:rsidRPr="00982804" w:rsidRDefault="005B1BBB" w:rsidP="005B1BBB">
      <w:pPr>
        <w:spacing w:line="276" w:lineRule="auto"/>
        <w:jc w:val="both"/>
        <w:rPr>
          <w:sz w:val="28"/>
          <w:szCs w:val="28"/>
        </w:rPr>
      </w:pPr>
      <w:proofErr w:type="gramStart"/>
      <w:r w:rsidRPr="00982804">
        <w:rPr>
          <w:sz w:val="28"/>
          <w:szCs w:val="28"/>
        </w:rPr>
        <w:t>л</w:t>
      </w:r>
      <w:proofErr w:type="gramEnd"/>
      <w:r w:rsidRPr="00982804">
        <w:rPr>
          <w:sz w:val="28"/>
          <w:szCs w:val="28"/>
        </w:rPr>
        <w:t>/с 04423008349</w:t>
      </w:r>
    </w:p>
    <w:p w:rsidR="005B1BBB" w:rsidRPr="00982804" w:rsidRDefault="005B1BBB" w:rsidP="005B1BBB">
      <w:pPr>
        <w:spacing w:line="276" w:lineRule="auto"/>
        <w:jc w:val="both"/>
        <w:rPr>
          <w:sz w:val="28"/>
          <w:szCs w:val="28"/>
        </w:rPr>
      </w:pPr>
      <w:r w:rsidRPr="00982804">
        <w:rPr>
          <w:sz w:val="28"/>
          <w:szCs w:val="28"/>
        </w:rPr>
        <w:t>ОТДЕЛЕНИЕ САМАРА Г. САМАРА</w:t>
      </w:r>
      <w:r>
        <w:rPr>
          <w:sz w:val="28"/>
          <w:szCs w:val="28"/>
        </w:rPr>
        <w:t xml:space="preserve">, </w:t>
      </w:r>
      <w:r w:rsidRPr="00982804">
        <w:rPr>
          <w:sz w:val="28"/>
          <w:szCs w:val="28"/>
        </w:rPr>
        <w:t>БИК 043601001</w:t>
      </w:r>
    </w:p>
    <w:p w:rsidR="005B1BBB" w:rsidRPr="00982804" w:rsidRDefault="005B1BBB" w:rsidP="005B1BBB">
      <w:pPr>
        <w:spacing w:line="276" w:lineRule="auto"/>
        <w:jc w:val="both"/>
        <w:rPr>
          <w:sz w:val="28"/>
          <w:szCs w:val="28"/>
        </w:rPr>
      </w:pPr>
      <w:r w:rsidRPr="00982804">
        <w:rPr>
          <w:sz w:val="28"/>
          <w:szCs w:val="28"/>
        </w:rPr>
        <w:t>КБК 910 108 07150 01 0001 110 - Государственная пошлина за выдачу разреш</w:t>
      </w:r>
      <w:r>
        <w:rPr>
          <w:sz w:val="28"/>
          <w:szCs w:val="28"/>
        </w:rPr>
        <w:t xml:space="preserve">ения на установку </w:t>
      </w:r>
      <w:r w:rsidRPr="00982804">
        <w:rPr>
          <w:sz w:val="28"/>
          <w:szCs w:val="28"/>
        </w:rPr>
        <w:t xml:space="preserve"> рекламной конструкции</w:t>
      </w:r>
      <w:r>
        <w:rPr>
          <w:sz w:val="28"/>
          <w:szCs w:val="28"/>
        </w:rPr>
        <w:t xml:space="preserve"> (рекламных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железобетонных).</w:t>
      </w:r>
    </w:p>
    <w:p w:rsidR="005B1BBB" w:rsidRDefault="005B1BBB" w:rsidP="005B1BBB">
      <w:pPr>
        <w:spacing w:line="276" w:lineRule="auto"/>
        <w:jc w:val="both"/>
        <w:rPr>
          <w:sz w:val="28"/>
          <w:szCs w:val="28"/>
        </w:rPr>
      </w:pPr>
      <w:r w:rsidRPr="00982804">
        <w:rPr>
          <w:sz w:val="28"/>
          <w:szCs w:val="28"/>
        </w:rPr>
        <w:t>ОКТМО (Общероссийский классификатор территорий муниципальных об</w:t>
      </w:r>
      <w:r>
        <w:rPr>
          <w:sz w:val="28"/>
          <w:szCs w:val="28"/>
        </w:rPr>
        <w:t>разований) для Промышленного района городского округа             Самара</w:t>
      </w:r>
      <w:r w:rsidRPr="00982804">
        <w:rPr>
          <w:sz w:val="28"/>
          <w:szCs w:val="28"/>
        </w:rPr>
        <w:t xml:space="preserve"> </w:t>
      </w:r>
      <w:r>
        <w:rPr>
          <w:sz w:val="28"/>
          <w:szCs w:val="28"/>
        </w:rPr>
        <w:t>36701335»</w:t>
      </w:r>
    </w:p>
    <w:p w:rsidR="00AE466F" w:rsidRDefault="00AE466F" w:rsidP="005E3DC0">
      <w:pPr>
        <w:spacing w:line="276" w:lineRule="auto"/>
        <w:ind w:firstLine="567"/>
        <w:jc w:val="both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E3DC0" w:rsidRDefault="005E3DC0" w:rsidP="00D13F71">
      <w:pPr>
        <w:ind w:firstLine="567"/>
        <w:jc w:val="right"/>
        <w:rPr>
          <w:sz w:val="28"/>
          <w:szCs w:val="28"/>
        </w:rPr>
      </w:pPr>
    </w:p>
    <w:p w:rsidR="005B1BBB" w:rsidRDefault="005B1BBB" w:rsidP="00D13F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 Административному регламенту предоставления 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и эксплуатацию рекламных конструкций, монтируемых 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и располагаемых на внешних стенах, крышах и иных 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конструктивных </w:t>
      </w:r>
      <w:proofErr w:type="gramStart"/>
      <w:r w:rsidRPr="00D13F71">
        <w:rPr>
          <w:sz w:val="28"/>
          <w:szCs w:val="28"/>
        </w:rPr>
        <w:t>элементах</w:t>
      </w:r>
      <w:proofErr w:type="gramEnd"/>
      <w:r w:rsidRPr="00D13F71">
        <w:rPr>
          <w:sz w:val="28"/>
          <w:szCs w:val="28"/>
        </w:rPr>
        <w:t xml:space="preserve"> зданий, строений, сооружений, 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за исключением оград (заборов) и ограждений 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proofErr w:type="gramStart"/>
      <w:r w:rsidRPr="00D13F71">
        <w:rPr>
          <w:sz w:val="28"/>
          <w:szCs w:val="28"/>
        </w:rPr>
        <w:t>железобетонных</w:t>
      </w:r>
      <w:proofErr w:type="gramEnd"/>
      <w:r w:rsidRPr="00D13F71">
        <w:rPr>
          <w:sz w:val="28"/>
          <w:szCs w:val="28"/>
        </w:rPr>
        <w:t xml:space="preserve">, на территории Промышленного 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внутригородского района городского округа Самара»</w:t>
      </w:r>
    </w:p>
    <w:p w:rsid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                                            </w:t>
      </w:r>
    </w:p>
    <w:p w:rsid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 xml:space="preserve">Промышленного </w:t>
      </w:r>
    </w:p>
    <w:p w:rsidR="00D13F71" w:rsidRDefault="00D13F71" w:rsidP="00D13F7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внутригородского района </w:t>
      </w:r>
    </w:p>
    <w:p w:rsidR="00D13F71" w:rsidRPr="00D13F71" w:rsidRDefault="00D13F71" w:rsidP="00D13F7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городского </w:t>
      </w:r>
      <w:r w:rsidRPr="00D13F71">
        <w:rPr>
          <w:sz w:val="28"/>
          <w:szCs w:val="28"/>
        </w:rPr>
        <w:t>округа Самара</w:t>
      </w:r>
    </w:p>
    <w:p w:rsid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Pr="00D13F71">
        <w:rPr>
          <w:sz w:val="28"/>
          <w:szCs w:val="28"/>
        </w:rPr>
        <w:t xml:space="preserve"> от _______________________</w:t>
      </w:r>
    </w:p>
    <w:p w:rsidR="00D13F71" w:rsidRDefault="00D13F71" w:rsidP="00D13F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D13F71" w:rsidRDefault="00D13F71" w:rsidP="00D13F71">
      <w:pPr>
        <w:ind w:firstLine="567"/>
        <w:jc w:val="center"/>
        <w:rPr>
          <w:sz w:val="28"/>
          <w:szCs w:val="28"/>
        </w:rPr>
      </w:pPr>
    </w:p>
    <w:p w:rsidR="00D13F71" w:rsidRPr="00D13F71" w:rsidRDefault="00D13F71" w:rsidP="00D13F71">
      <w:pPr>
        <w:ind w:firstLine="567"/>
        <w:jc w:val="center"/>
        <w:rPr>
          <w:sz w:val="28"/>
          <w:szCs w:val="28"/>
        </w:rPr>
      </w:pPr>
      <w:r w:rsidRPr="00D13F71">
        <w:rPr>
          <w:sz w:val="28"/>
          <w:szCs w:val="28"/>
        </w:rPr>
        <w:t>Заявление</w:t>
      </w:r>
    </w:p>
    <w:p w:rsidR="00D13F71" w:rsidRPr="00D13F71" w:rsidRDefault="00D13F71" w:rsidP="00D13F71">
      <w:pPr>
        <w:ind w:firstLine="567"/>
        <w:jc w:val="center"/>
        <w:rPr>
          <w:sz w:val="28"/>
          <w:szCs w:val="28"/>
        </w:rPr>
      </w:pPr>
      <w:r w:rsidRPr="00D13F71">
        <w:rPr>
          <w:sz w:val="28"/>
          <w:szCs w:val="28"/>
        </w:rPr>
        <w:t>на выдачу разрешения</w:t>
      </w:r>
    </w:p>
    <w:p w:rsidR="00D13F71" w:rsidRPr="00D13F71" w:rsidRDefault="00D13F71" w:rsidP="00D13F71">
      <w:pPr>
        <w:ind w:firstLine="567"/>
        <w:jc w:val="center"/>
        <w:rPr>
          <w:sz w:val="28"/>
          <w:szCs w:val="28"/>
        </w:rPr>
      </w:pPr>
      <w:r w:rsidRPr="00D13F71">
        <w:rPr>
          <w:sz w:val="28"/>
          <w:szCs w:val="28"/>
        </w:rPr>
        <w:t>на установку и эксплуатацию рекламной конструкции</w:t>
      </w:r>
    </w:p>
    <w:p w:rsidR="00D13F71" w:rsidRPr="00D13F71" w:rsidRDefault="00D13F71" w:rsidP="00D13F7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</w:t>
      </w:r>
      <w:r w:rsidRPr="00D13F71">
        <w:rPr>
          <w:sz w:val="28"/>
          <w:szCs w:val="28"/>
        </w:rPr>
        <w:t xml:space="preserve"> __________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D13F71" w:rsidRPr="00D13F71" w:rsidRDefault="00D13F71" w:rsidP="00D13F71">
      <w:pPr>
        <w:ind w:firstLine="567"/>
        <w:jc w:val="center"/>
      </w:pPr>
      <w:r w:rsidRPr="00D13F71">
        <w:t>(владелец рекламной конструкции: фамилия, имя, отчество - для физического лица, полное наименование организации - для юридического лица)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>в лице __________________________________</w:t>
      </w:r>
      <w:r>
        <w:rPr>
          <w:sz w:val="28"/>
          <w:szCs w:val="28"/>
        </w:rPr>
        <w:t>___________________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>______________________________________________________________,</w:t>
      </w:r>
    </w:p>
    <w:p w:rsidR="00D13F71" w:rsidRPr="00D13F71" w:rsidRDefault="00D13F71" w:rsidP="00D13F71">
      <w:pPr>
        <w:ind w:firstLine="567"/>
        <w:jc w:val="center"/>
      </w:pPr>
      <w:r w:rsidRPr="00D13F71">
        <w:t>(Ф.И.О.)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proofErr w:type="gramStart"/>
      <w:r w:rsidRPr="00D13F71">
        <w:rPr>
          <w:sz w:val="28"/>
          <w:szCs w:val="28"/>
        </w:rPr>
        <w:t>действующег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 основании ____________________</w:t>
      </w:r>
      <w:r w:rsidRPr="00D13F71">
        <w:rPr>
          <w:sz w:val="28"/>
          <w:szCs w:val="28"/>
        </w:rPr>
        <w:t>_________________,</w:t>
      </w:r>
    </w:p>
    <w:p w:rsidR="00D13F71" w:rsidRPr="00D13F71" w:rsidRDefault="00D13F71" w:rsidP="00D13F71">
      <w:pPr>
        <w:ind w:firstLine="567"/>
        <w:jc w:val="center"/>
      </w:pPr>
      <w:r w:rsidRPr="00D13F71">
        <w:rPr>
          <w:sz w:val="28"/>
          <w:szCs w:val="28"/>
        </w:rPr>
        <w:t>(</w:t>
      </w:r>
      <w:r w:rsidRPr="00D13F71">
        <w:t>документ, подтверждающий полномочия)</w:t>
      </w:r>
    </w:p>
    <w:p w:rsidR="00D13F71" w:rsidRPr="00D13F71" w:rsidRDefault="00D13F71" w:rsidP="005B1BBB">
      <w:pPr>
        <w:spacing w:line="276" w:lineRule="auto"/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>просит выдать разрешение на установку и эксп</w:t>
      </w:r>
      <w:r>
        <w:rPr>
          <w:sz w:val="28"/>
          <w:szCs w:val="28"/>
        </w:rPr>
        <w:t xml:space="preserve">луатацию рекламной конструкции, </w:t>
      </w:r>
      <w:r w:rsidRPr="00D13F71">
        <w:rPr>
          <w:sz w:val="28"/>
          <w:szCs w:val="28"/>
        </w:rPr>
        <w:t>дан</w:t>
      </w:r>
      <w:r>
        <w:rPr>
          <w:sz w:val="28"/>
          <w:szCs w:val="28"/>
        </w:rPr>
        <w:t>ные  о  которой  приведены  в  о</w:t>
      </w:r>
      <w:r w:rsidRPr="00D13F71">
        <w:rPr>
          <w:sz w:val="28"/>
          <w:szCs w:val="28"/>
        </w:rPr>
        <w:t>бщих  сведениях  о рекламной конструкции</w:t>
      </w:r>
      <w:r>
        <w:rPr>
          <w:sz w:val="28"/>
          <w:szCs w:val="28"/>
        </w:rPr>
        <w:t xml:space="preserve"> </w:t>
      </w:r>
      <w:r w:rsidRPr="00D13F71">
        <w:rPr>
          <w:sz w:val="28"/>
          <w:szCs w:val="28"/>
        </w:rPr>
        <w:t>согласно приложению к заявлению.</w:t>
      </w:r>
    </w:p>
    <w:p w:rsidR="00D13F71" w:rsidRPr="00D13F71" w:rsidRDefault="00D13F71" w:rsidP="005B1BBB">
      <w:pPr>
        <w:spacing w:line="276" w:lineRule="auto"/>
        <w:ind w:firstLine="567"/>
        <w:jc w:val="both"/>
        <w:rPr>
          <w:sz w:val="28"/>
          <w:szCs w:val="28"/>
        </w:rPr>
      </w:pPr>
    </w:p>
    <w:p w:rsidR="00D13F71" w:rsidRPr="00D13F71" w:rsidRDefault="00D13F71" w:rsidP="005B1BBB">
      <w:pPr>
        <w:spacing w:line="276" w:lineRule="auto"/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ИНН:</w:t>
      </w:r>
    </w:p>
    <w:p w:rsidR="00D13F71" w:rsidRPr="00D13F71" w:rsidRDefault="00D13F71" w:rsidP="005B1BBB">
      <w:pPr>
        <w:spacing w:line="276" w:lineRule="auto"/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Банковские реквизиты юридического лица (</w:t>
      </w:r>
      <w:r>
        <w:rPr>
          <w:sz w:val="28"/>
          <w:szCs w:val="28"/>
        </w:rPr>
        <w:t xml:space="preserve">в случае обращения юридического </w:t>
      </w:r>
      <w:r w:rsidRPr="00D13F71">
        <w:rPr>
          <w:sz w:val="28"/>
          <w:szCs w:val="28"/>
        </w:rPr>
        <w:t>лица):</w:t>
      </w:r>
    </w:p>
    <w:p w:rsidR="00D13F71" w:rsidRPr="00D13F71" w:rsidRDefault="00D13F71" w:rsidP="005B1BBB">
      <w:pPr>
        <w:spacing w:line="276" w:lineRule="auto"/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Паспортные данные физического  лица  (в </w:t>
      </w:r>
      <w:r>
        <w:rPr>
          <w:sz w:val="28"/>
          <w:szCs w:val="28"/>
        </w:rPr>
        <w:t xml:space="preserve"> случае  обращения  физического </w:t>
      </w:r>
      <w:r w:rsidRPr="00D13F71">
        <w:rPr>
          <w:sz w:val="28"/>
          <w:szCs w:val="28"/>
        </w:rPr>
        <w:t>лица):</w:t>
      </w:r>
    </w:p>
    <w:p w:rsidR="00D13F71" w:rsidRPr="00D13F71" w:rsidRDefault="00D13F71" w:rsidP="005B1BBB">
      <w:pPr>
        <w:spacing w:line="276" w:lineRule="auto"/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Местонахождение (место проживания):</w:t>
      </w:r>
    </w:p>
    <w:p w:rsidR="00D13F71" w:rsidRPr="00D13F71" w:rsidRDefault="00D13F71" w:rsidP="005B1BBB">
      <w:pPr>
        <w:spacing w:line="276" w:lineRule="auto"/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Контактный телефон:</w:t>
      </w:r>
    </w:p>
    <w:p w:rsidR="00D13F71" w:rsidRPr="00D13F71" w:rsidRDefault="00D13F71" w:rsidP="005B1BBB">
      <w:pPr>
        <w:spacing w:line="276" w:lineRule="auto"/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lastRenderedPageBreak/>
        <w:t xml:space="preserve">    Перечень прилагаемых  документов (с указ</w:t>
      </w:r>
      <w:r>
        <w:rPr>
          <w:sz w:val="28"/>
          <w:szCs w:val="28"/>
        </w:rPr>
        <w:t xml:space="preserve">анием их реквизитов, количества </w:t>
      </w:r>
      <w:r w:rsidRPr="00D13F71">
        <w:rPr>
          <w:sz w:val="28"/>
          <w:szCs w:val="28"/>
        </w:rPr>
        <w:t>листов в документе):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                                             ___________________</w:t>
      </w:r>
    </w:p>
    <w:p w:rsidR="00D13F71" w:rsidRPr="00D13F71" w:rsidRDefault="00D13F71" w:rsidP="00D13F71">
      <w:pPr>
        <w:ind w:firstLine="567"/>
        <w:jc w:val="center"/>
      </w:pPr>
      <w:r>
        <w:t xml:space="preserve">     </w:t>
      </w:r>
      <w:r w:rsidRPr="00D13F71">
        <w:t xml:space="preserve">(подпись)                                </w:t>
      </w:r>
      <w:r>
        <w:t xml:space="preserve">                                              </w:t>
      </w:r>
      <w:r w:rsidRPr="00D13F71">
        <w:t xml:space="preserve"> (расшифровка подписи)</w:t>
      </w:r>
    </w:p>
    <w:p w:rsidR="00D13F71" w:rsidRPr="00D13F71" w:rsidRDefault="00D13F71" w:rsidP="00D13F71">
      <w:pPr>
        <w:ind w:firstLine="567"/>
        <w:jc w:val="center"/>
      </w:pP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М.П.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Я  даю  согласие  Администрации </w:t>
      </w:r>
      <w:r>
        <w:rPr>
          <w:sz w:val="28"/>
          <w:szCs w:val="28"/>
        </w:rPr>
        <w:t xml:space="preserve">Промышленного внутригородского района </w:t>
      </w:r>
      <w:r w:rsidRPr="00D13F71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го округа Самара на обработку и </w:t>
      </w:r>
      <w:r w:rsidRPr="00D13F71">
        <w:rPr>
          <w:sz w:val="28"/>
          <w:szCs w:val="28"/>
        </w:rPr>
        <w:t>использование  моих персональных данных. Я не возражаю против того, что мои</w:t>
      </w:r>
      <w:r>
        <w:rPr>
          <w:sz w:val="28"/>
          <w:szCs w:val="28"/>
        </w:rPr>
        <w:t xml:space="preserve"> </w:t>
      </w:r>
      <w:r w:rsidRPr="00D13F71">
        <w:rPr>
          <w:sz w:val="28"/>
          <w:szCs w:val="28"/>
        </w:rPr>
        <w:t xml:space="preserve">персональные  данные  могут  передаваться  Администрацией </w:t>
      </w:r>
      <w:r>
        <w:rPr>
          <w:sz w:val="28"/>
          <w:szCs w:val="28"/>
        </w:rPr>
        <w:t xml:space="preserve">Промышленного внутригородского района </w:t>
      </w:r>
      <w:r w:rsidRPr="00D13F7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D13F71">
        <w:rPr>
          <w:sz w:val="28"/>
          <w:szCs w:val="28"/>
        </w:rPr>
        <w:t>Самара  третьим  лицам  на  условиях  и в порядке, определенных положениями</w:t>
      </w:r>
      <w:r>
        <w:rPr>
          <w:sz w:val="28"/>
          <w:szCs w:val="28"/>
        </w:rPr>
        <w:t xml:space="preserve"> </w:t>
      </w:r>
      <w:r w:rsidRPr="00D13F71">
        <w:rPr>
          <w:sz w:val="28"/>
          <w:szCs w:val="28"/>
        </w:rPr>
        <w:t>действующего законодательства.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"____" ____________ 20__ г.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________________________               </w:t>
      </w:r>
      <w:r>
        <w:rPr>
          <w:sz w:val="28"/>
          <w:szCs w:val="28"/>
        </w:rPr>
        <w:t xml:space="preserve">     _________________________</w:t>
      </w:r>
    </w:p>
    <w:p w:rsidR="00D13F71" w:rsidRPr="00D13F71" w:rsidRDefault="00D13F71" w:rsidP="00D13F71">
      <w:pPr>
        <w:ind w:firstLine="567"/>
        <w:jc w:val="both"/>
      </w:pPr>
      <w:r w:rsidRPr="00D13F71">
        <w:rPr>
          <w:sz w:val="28"/>
          <w:szCs w:val="28"/>
        </w:rPr>
        <w:t xml:space="preserve">         </w:t>
      </w:r>
      <w:r w:rsidRPr="00D13F71">
        <w:t xml:space="preserve">(подпись)                                                </w:t>
      </w:r>
      <w:r>
        <w:t xml:space="preserve">                      </w:t>
      </w:r>
      <w:r w:rsidRPr="00D13F71">
        <w:t>(расшифровка подписи)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AE466F" w:rsidRDefault="00AE466F" w:rsidP="00AE466F">
      <w:pPr>
        <w:ind w:firstLine="567"/>
        <w:jc w:val="both"/>
        <w:rPr>
          <w:sz w:val="28"/>
          <w:szCs w:val="28"/>
        </w:rPr>
      </w:pPr>
    </w:p>
    <w:p w:rsidR="00AE466F" w:rsidRDefault="00AE466F" w:rsidP="00AE466F">
      <w:pPr>
        <w:ind w:firstLine="567"/>
        <w:jc w:val="both"/>
        <w:rPr>
          <w:sz w:val="28"/>
          <w:szCs w:val="28"/>
        </w:rPr>
      </w:pPr>
    </w:p>
    <w:p w:rsidR="00AE466F" w:rsidRPr="00AE466F" w:rsidRDefault="00AE466F" w:rsidP="00AE466F">
      <w:pPr>
        <w:ind w:firstLine="567"/>
        <w:rPr>
          <w:sz w:val="28"/>
          <w:szCs w:val="28"/>
        </w:rPr>
      </w:pPr>
    </w:p>
    <w:p w:rsidR="00AE466F" w:rsidRDefault="00AE466F" w:rsidP="00D73B69">
      <w:pPr>
        <w:ind w:firstLine="567"/>
        <w:jc w:val="both"/>
        <w:rPr>
          <w:sz w:val="28"/>
          <w:szCs w:val="28"/>
        </w:rPr>
      </w:pPr>
    </w:p>
    <w:p w:rsidR="00AE466F" w:rsidRDefault="00AE466F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5B1BBB" w:rsidRDefault="005B1BBB" w:rsidP="00D13F7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Промышленного </w:t>
      </w:r>
    </w:p>
    <w:p w:rsid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9570EE" w:rsidRDefault="009570EE" w:rsidP="009570EE">
      <w:pPr>
        <w:jc w:val="right"/>
        <w:rPr>
          <w:sz w:val="28"/>
          <w:szCs w:val="28"/>
        </w:rPr>
      </w:pPr>
    </w:p>
    <w:p w:rsidR="009570EE" w:rsidRDefault="009570EE" w:rsidP="009570EE">
      <w:pPr>
        <w:jc w:val="both"/>
        <w:rPr>
          <w:sz w:val="28"/>
          <w:szCs w:val="28"/>
        </w:rPr>
      </w:pPr>
    </w:p>
    <w:p w:rsidR="009570EE" w:rsidRDefault="009570EE" w:rsidP="009570EE">
      <w:pPr>
        <w:tabs>
          <w:tab w:val="left" w:pos="3900"/>
        </w:tabs>
        <w:jc w:val="center"/>
        <w:rPr>
          <w:sz w:val="28"/>
          <w:szCs w:val="28"/>
        </w:rPr>
      </w:pPr>
      <w:r w:rsidRPr="009570EE">
        <w:rPr>
          <w:sz w:val="28"/>
          <w:szCs w:val="28"/>
        </w:rPr>
        <w:t>Общие сведения о рекламной конструкции</w:t>
      </w:r>
    </w:p>
    <w:p w:rsidR="009570EE" w:rsidRDefault="009570EE" w:rsidP="009570EE">
      <w:pPr>
        <w:tabs>
          <w:tab w:val="left" w:pos="3900"/>
        </w:tabs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063"/>
      </w:tblGrid>
      <w:tr w:rsidR="009570EE" w:rsidTr="009570EE">
        <w:tc>
          <w:tcPr>
            <w:tcW w:w="9356" w:type="dxa"/>
            <w:gridSpan w:val="2"/>
          </w:tcPr>
          <w:p w:rsidR="009570EE" w:rsidRPr="009570EE" w:rsidRDefault="009570EE" w:rsidP="0010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proofErr w:type="gramStart"/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70EE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9356" w:type="dxa"/>
            <w:gridSpan w:val="2"/>
          </w:tcPr>
          <w:p w:rsidR="009570EE" w:rsidRPr="009570EE" w:rsidRDefault="009570EE" w:rsidP="0010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Характеристики рекламной конструкции</w:t>
            </w: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№ в каталоге рекламных конструкций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Место установки и эксплуатации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информационного поля (ширина/высота), </w:t>
            </w:r>
            <w:proofErr w:type="gramStart"/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 (ширина/высота), </w:t>
            </w:r>
            <w:proofErr w:type="gramStart"/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Количество сторон информационных полей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Общая площадь информационных полей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рекламораспространителей</w:t>
            </w:r>
            <w:proofErr w:type="spellEnd"/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, получивших право на установку и эксплуатацию рекламной конструкции по результатам торгов:</w:t>
            </w:r>
          </w:p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Дата проведения торгов</w:t>
            </w:r>
          </w:p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№ рекламного места в Схеме размещения рекламных конструкций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</w:tbl>
    <w:p w:rsidR="009570EE" w:rsidRDefault="009570EE" w:rsidP="009570EE">
      <w:pPr>
        <w:rPr>
          <w:sz w:val="28"/>
          <w:szCs w:val="28"/>
        </w:rPr>
      </w:pPr>
    </w:p>
    <w:p w:rsidR="009570EE" w:rsidRPr="009570EE" w:rsidRDefault="009570EE" w:rsidP="00957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0EE">
        <w:rPr>
          <w:rFonts w:ascii="Times New Roman" w:hAnsi="Times New Roman" w:cs="Times New Roman"/>
          <w:sz w:val="28"/>
          <w:szCs w:val="28"/>
        </w:rPr>
        <w:t xml:space="preserve">    _______________________________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9570EE" w:rsidRPr="009570EE" w:rsidRDefault="009570EE" w:rsidP="00957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0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70EE">
        <w:rPr>
          <w:rFonts w:ascii="Times New Roman" w:hAnsi="Times New Roman" w:cs="Times New Roman"/>
          <w:sz w:val="24"/>
          <w:szCs w:val="24"/>
        </w:rPr>
        <w:t xml:space="preserve">(подпись заявителя)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570E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9570EE" w:rsidRPr="009570EE" w:rsidRDefault="009570EE" w:rsidP="00957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BBB" w:rsidRDefault="009570EE" w:rsidP="00957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0EE">
        <w:rPr>
          <w:rFonts w:ascii="Times New Roman" w:hAnsi="Times New Roman" w:cs="Times New Roman"/>
          <w:sz w:val="28"/>
          <w:szCs w:val="28"/>
        </w:rPr>
        <w:t xml:space="preserve">    М.П.</w:t>
      </w:r>
      <w:r w:rsidR="005B1BBB">
        <w:rPr>
          <w:rFonts w:ascii="Times New Roman" w:hAnsi="Times New Roman" w:cs="Times New Roman"/>
          <w:sz w:val="28"/>
          <w:szCs w:val="28"/>
        </w:rPr>
        <w:br w:type="page"/>
      </w:r>
    </w:p>
    <w:p w:rsidR="009570EE" w:rsidRPr="009570EE" w:rsidRDefault="009570EE" w:rsidP="00957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0EE" w:rsidRPr="009570EE" w:rsidRDefault="009570EE" w:rsidP="009570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Промышленного </w:t>
      </w:r>
    </w:p>
    <w:p w:rsid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9570EE" w:rsidRDefault="009570EE" w:rsidP="009570EE">
      <w:pPr>
        <w:jc w:val="right"/>
        <w:rPr>
          <w:sz w:val="28"/>
          <w:szCs w:val="28"/>
        </w:rPr>
      </w:pPr>
    </w:p>
    <w:p w:rsidR="009570EE" w:rsidRDefault="009570EE" w:rsidP="009570EE">
      <w:pPr>
        <w:jc w:val="center"/>
        <w:rPr>
          <w:sz w:val="28"/>
          <w:szCs w:val="28"/>
        </w:rPr>
      </w:pPr>
    </w:p>
    <w:p w:rsidR="009570EE" w:rsidRPr="009570EE" w:rsidRDefault="009570EE" w:rsidP="009570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70EE">
        <w:rPr>
          <w:rFonts w:ascii="Times New Roman" w:hAnsi="Times New Roman" w:cs="Times New Roman"/>
          <w:sz w:val="28"/>
          <w:szCs w:val="28"/>
        </w:rPr>
        <w:t>Схема</w:t>
      </w:r>
    </w:p>
    <w:p w:rsidR="009570EE" w:rsidRPr="009570EE" w:rsidRDefault="009570EE" w:rsidP="009570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70EE">
        <w:rPr>
          <w:rFonts w:ascii="Times New Roman" w:hAnsi="Times New Roman" w:cs="Times New Roman"/>
          <w:sz w:val="28"/>
          <w:szCs w:val="28"/>
        </w:rPr>
        <w:t>установки и эксплуатации рекламной конструкции</w:t>
      </w:r>
    </w:p>
    <w:p w:rsidR="009570EE" w:rsidRPr="009570EE" w:rsidRDefault="009570EE" w:rsidP="00382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70EE">
        <w:rPr>
          <w:rFonts w:ascii="Times New Roman" w:hAnsi="Times New Roman" w:cs="Times New Roman"/>
          <w:sz w:val="28"/>
          <w:szCs w:val="28"/>
        </w:rPr>
        <w:t>с указ</w:t>
      </w:r>
      <w:r w:rsidR="00382FA9">
        <w:rPr>
          <w:rFonts w:ascii="Times New Roman" w:hAnsi="Times New Roman" w:cs="Times New Roman"/>
          <w:sz w:val="28"/>
          <w:szCs w:val="28"/>
        </w:rPr>
        <w:t xml:space="preserve">анием названий улиц и нумерации </w:t>
      </w:r>
      <w:r w:rsidRPr="009570EE">
        <w:rPr>
          <w:rFonts w:ascii="Times New Roman" w:hAnsi="Times New Roman" w:cs="Times New Roman"/>
          <w:sz w:val="28"/>
          <w:szCs w:val="28"/>
        </w:rPr>
        <w:t>строений</w:t>
      </w:r>
    </w:p>
    <w:p w:rsidR="009570EE" w:rsidRPr="009570EE" w:rsidRDefault="009570EE" w:rsidP="009570EE">
      <w:pPr>
        <w:rPr>
          <w:sz w:val="28"/>
          <w:szCs w:val="28"/>
        </w:rPr>
      </w:pPr>
    </w:p>
    <w:p w:rsidR="009570EE" w:rsidRDefault="00382FA9" w:rsidP="009570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137160</wp:posOffset>
                </wp:positionV>
                <wp:extent cx="5981700" cy="2333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333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2pt;margin-top:10.8pt;width:471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" fillcolor="white [3201]" strokecolor="#0d0d0d [3069]" strokeweight="2pt"/>
            </w:pict>
          </mc:Fallback>
        </mc:AlternateContent>
      </w:r>
    </w:p>
    <w:p w:rsidR="00382FA9" w:rsidRDefault="00382FA9" w:rsidP="009570EE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985"/>
        <w:gridCol w:w="1843"/>
      </w:tblGrid>
      <w:tr w:rsidR="00382FA9" w:rsidTr="00382FA9">
        <w:tc>
          <w:tcPr>
            <w:tcW w:w="2977" w:type="dxa"/>
          </w:tcPr>
          <w:p w:rsidR="00382FA9" w:rsidRPr="00382FA9" w:rsidRDefault="00382FA9" w:rsidP="0038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9">
              <w:rPr>
                <w:rFonts w:ascii="Times New Roman" w:hAnsi="Times New Roman" w:cs="Times New Roman"/>
                <w:sz w:val="24"/>
                <w:szCs w:val="24"/>
              </w:rPr>
              <w:t>Адрес установки и эксплуатации рекламной конструкции</w:t>
            </w:r>
          </w:p>
        </w:tc>
        <w:tc>
          <w:tcPr>
            <w:tcW w:w="6521" w:type="dxa"/>
            <w:gridSpan w:val="3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A9" w:rsidTr="00382FA9">
        <w:tc>
          <w:tcPr>
            <w:tcW w:w="2977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2FA9" w:rsidRPr="00382FA9" w:rsidRDefault="00382FA9" w:rsidP="0038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9">
              <w:rPr>
                <w:rFonts w:ascii="Times New Roman" w:hAnsi="Times New Roman" w:cs="Times New Roman"/>
                <w:sz w:val="24"/>
                <w:szCs w:val="24"/>
              </w:rPr>
              <w:t>Ф.И.О. или наименование организации</w:t>
            </w:r>
          </w:p>
        </w:tc>
        <w:tc>
          <w:tcPr>
            <w:tcW w:w="1985" w:type="dxa"/>
          </w:tcPr>
          <w:p w:rsidR="00382FA9" w:rsidRPr="00382FA9" w:rsidRDefault="00382FA9" w:rsidP="0038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382FA9" w:rsidRPr="00382FA9" w:rsidRDefault="00382FA9" w:rsidP="0038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82FA9" w:rsidTr="00382FA9">
        <w:tc>
          <w:tcPr>
            <w:tcW w:w="2977" w:type="dxa"/>
          </w:tcPr>
          <w:p w:rsidR="00382FA9" w:rsidRPr="00382FA9" w:rsidRDefault="00382FA9" w:rsidP="0038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9">
              <w:rPr>
                <w:rFonts w:ascii="Times New Roman" w:hAnsi="Times New Roman" w:cs="Times New Roman"/>
                <w:sz w:val="24"/>
                <w:szCs w:val="24"/>
              </w:rPr>
              <w:t>Владелец объекта недвижимого имущества</w:t>
            </w:r>
          </w:p>
        </w:tc>
        <w:tc>
          <w:tcPr>
            <w:tcW w:w="2693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A9" w:rsidTr="00382FA9">
        <w:tc>
          <w:tcPr>
            <w:tcW w:w="2977" w:type="dxa"/>
          </w:tcPr>
          <w:p w:rsidR="00382FA9" w:rsidRPr="00382FA9" w:rsidRDefault="00382FA9" w:rsidP="0038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9"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конструкции</w:t>
            </w:r>
          </w:p>
        </w:tc>
        <w:tc>
          <w:tcPr>
            <w:tcW w:w="2693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FA9" w:rsidRPr="005B1BBB" w:rsidRDefault="00382FA9" w:rsidP="00382FA9">
      <w:pPr>
        <w:rPr>
          <w:sz w:val="20"/>
          <w:szCs w:val="28"/>
        </w:rPr>
      </w:pPr>
    </w:p>
    <w:p w:rsidR="00382FA9" w:rsidRPr="005B1BBB" w:rsidRDefault="00382FA9" w:rsidP="00382FA9">
      <w:pPr>
        <w:rPr>
          <w:sz w:val="20"/>
          <w:szCs w:val="28"/>
        </w:rPr>
      </w:pPr>
    </w:p>
    <w:p w:rsidR="00382FA9" w:rsidRDefault="00382FA9" w:rsidP="00382FA9">
      <w:pPr>
        <w:pStyle w:val="ConsPlusNonformat"/>
        <w:jc w:val="both"/>
      </w:pPr>
      <w:r>
        <w:t>_______________________________         _______________________________</w:t>
      </w:r>
    </w:p>
    <w:p w:rsidR="00382FA9" w:rsidRP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(</w:t>
      </w:r>
      <w:r w:rsidRPr="00382FA9">
        <w:rPr>
          <w:rFonts w:ascii="Times New Roman" w:hAnsi="Times New Roman" w:cs="Times New Roman"/>
          <w:sz w:val="24"/>
          <w:szCs w:val="24"/>
        </w:rPr>
        <w:t xml:space="preserve">подпись заявителя)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(расшифровка подписи заявителя)</w:t>
      </w:r>
    </w:p>
    <w:p w:rsidR="005B1BBB" w:rsidRDefault="00382FA9" w:rsidP="00382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 xml:space="preserve">    М.П.</w:t>
      </w:r>
      <w:r w:rsidR="005B1BBB">
        <w:rPr>
          <w:rFonts w:ascii="Times New Roman" w:hAnsi="Times New Roman" w:cs="Times New Roman"/>
          <w:sz w:val="24"/>
          <w:szCs w:val="24"/>
        </w:rPr>
        <w:br w:type="page"/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Промышленного </w:t>
      </w:r>
    </w:p>
    <w:p w:rsidR="00382FA9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382FA9" w:rsidRDefault="00382FA9" w:rsidP="00382FA9">
      <w:pPr>
        <w:rPr>
          <w:sz w:val="28"/>
          <w:szCs w:val="28"/>
        </w:rPr>
      </w:pPr>
    </w:p>
    <w:p w:rsid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FA9">
        <w:rPr>
          <w:rFonts w:ascii="Times New Roman" w:hAnsi="Times New Roman" w:cs="Times New Roman"/>
          <w:sz w:val="28"/>
          <w:szCs w:val="28"/>
        </w:rPr>
        <w:t xml:space="preserve">Фотографии </w:t>
      </w:r>
      <w:hyperlink w:anchor="P726" w:history="1">
        <w:r w:rsidRPr="00382FA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382FA9" w:rsidRPr="00382FA9" w:rsidRDefault="00382FA9" w:rsidP="00382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FA9">
        <w:rPr>
          <w:rFonts w:ascii="Times New Roman" w:hAnsi="Times New Roman" w:cs="Times New Roman"/>
          <w:sz w:val="28"/>
          <w:szCs w:val="28"/>
        </w:rPr>
        <w:t>места установки и эксплуатации рекламной конструкции</w:t>
      </w:r>
    </w:p>
    <w:p w:rsidR="00382FA9" w:rsidRPr="00382FA9" w:rsidRDefault="00382FA9" w:rsidP="00382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FA9" w:rsidRDefault="00382FA9" w:rsidP="00382F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92075</wp:posOffset>
                </wp:positionV>
                <wp:extent cx="9525" cy="8382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.25pt" to="2.7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92075</wp:posOffset>
                </wp:positionV>
                <wp:extent cx="0" cy="9906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7pt,7.25pt" to="446.7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" strokecolor="#4579b8 [3044]"/>
            </w:pict>
          </mc:Fallback>
        </mc:AlternateContent>
      </w:r>
      <w:r>
        <w:t>│                                                                         │</w:t>
      </w:r>
    </w:p>
    <w:p w:rsidR="00382FA9" w:rsidRPr="00382FA9" w:rsidRDefault="00382FA9" w:rsidP="00382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>Для рекламных конструкций, устанавливаемых и эксплуатируемых</w:t>
      </w:r>
    </w:p>
    <w:p w:rsidR="00382FA9" w:rsidRPr="00382FA9" w:rsidRDefault="00382FA9" w:rsidP="00382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>на зданиях, строениях, сооружениях, - фотография</w:t>
      </w:r>
    </w:p>
    <w:p w:rsidR="00382FA9" w:rsidRPr="00382FA9" w:rsidRDefault="00382FA9" w:rsidP="00382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>всего фасада здания</w:t>
      </w:r>
    </w:p>
    <w:p w:rsidR="00382FA9" w:rsidRDefault="00382FA9" w:rsidP="00382FA9">
      <w:pPr>
        <w:pStyle w:val="ConsPlusNonformat"/>
        <w:jc w:val="both"/>
      </w:pPr>
      <w:r w:rsidRPr="00382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t xml:space="preserve">         </w:t>
      </w:r>
    </w:p>
    <w:p w:rsidR="00382FA9" w:rsidRDefault="00382FA9" w:rsidP="00382FA9">
      <w:pPr>
        <w:pStyle w:val="ConsPlusNonformat"/>
        <w:jc w:val="both"/>
      </w:pPr>
      <w:r>
        <w:t xml:space="preserve">│              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100330</wp:posOffset>
                </wp:positionV>
                <wp:extent cx="0" cy="73342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7pt,7.9pt" to="446.7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100330</wp:posOffset>
                </wp:positionV>
                <wp:extent cx="0" cy="6191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7.9pt" to="2.7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" strokecolor="black [3040]"/>
            </w:pict>
          </mc:Fallback>
        </mc:AlternateContent>
      </w:r>
      <w:r>
        <w:t>│                                                                         │</w:t>
      </w:r>
    </w:p>
    <w:p w:rsidR="00382FA9" w:rsidRPr="00382FA9" w:rsidRDefault="00382FA9" w:rsidP="00382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>Фотография</w:t>
      </w:r>
    </w:p>
    <w:p w:rsidR="00382FA9" w:rsidRPr="00382FA9" w:rsidRDefault="00382FA9" w:rsidP="00382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>крупным планом непосредственного места уст</w:t>
      </w:r>
      <w:r>
        <w:rPr>
          <w:rFonts w:ascii="Times New Roman" w:hAnsi="Times New Roman" w:cs="Times New Roman"/>
          <w:sz w:val="24"/>
          <w:szCs w:val="24"/>
        </w:rPr>
        <w:t>ановки и эксплуатации рекламной</w:t>
      </w:r>
    </w:p>
    <w:p w:rsidR="00382FA9" w:rsidRDefault="00382FA9" w:rsidP="00382FA9">
      <w:pPr>
        <w:pStyle w:val="ConsPlusNonformat"/>
        <w:jc w:val="center"/>
      </w:pPr>
      <w:r w:rsidRPr="00382FA9">
        <w:rPr>
          <w:rFonts w:ascii="Times New Roman" w:hAnsi="Times New Roman" w:cs="Times New Roman"/>
          <w:sz w:val="24"/>
          <w:szCs w:val="24"/>
        </w:rPr>
        <w:t>конструкции на объекте недвижимости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82FA9" w:rsidRDefault="00382FA9" w:rsidP="00382FA9">
      <w:pPr>
        <w:pStyle w:val="ConsPlusNonformat"/>
        <w:jc w:val="both"/>
      </w:pPr>
    </w:p>
    <w:p w:rsidR="00382FA9" w:rsidRDefault="00382FA9" w:rsidP="00382FA9">
      <w:pPr>
        <w:pStyle w:val="ConsPlusNonformat"/>
        <w:jc w:val="both"/>
      </w:pPr>
      <w:r>
        <w:t xml:space="preserve">   </w:t>
      </w:r>
    </w:p>
    <w:p w:rsidR="00382FA9" w:rsidRDefault="00382FA9" w:rsidP="00382FA9">
      <w:pPr>
        <w:pStyle w:val="ConsPlusNonformat"/>
        <w:jc w:val="both"/>
      </w:pPr>
    </w:p>
    <w:p w:rsidR="00382FA9" w:rsidRDefault="00382FA9" w:rsidP="00382FA9">
      <w:pPr>
        <w:pStyle w:val="ConsPlusNonformat"/>
        <w:jc w:val="both"/>
      </w:pPr>
    </w:p>
    <w:p w:rsidR="00382FA9" w:rsidRDefault="00382FA9" w:rsidP="00382FA9">
      <w:pPr>
        <w:pStyle w:val="ConsPlusNonformat"/>
        <w:jc w:val="both"/>
      </w:pPr>
    </w:p>
    <w:p w:rsidR="00382FA9" w:rsidRDefault="00382FA9" w:rsidP="00382FA9">
      <w:pPr>
        <w:pStyle w:val="ConsPlusNonformat"/>
        <w:jc w:val="both"/>
      </w:pPr>
      <w:r>
        <w:t>_________________________            _________________________________</w:t>
      </w:r>
    </w:p>
    <w:p w:rsidR="00382FA9" w:rsidRP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382FA9">
        <w:rPr>
          <w:rFonts w:ascii="Times New Roman" w:hAnsi="Times New Roman" w:cs="Times New Roman"/>
          <w:sz w:val="24"/>
          <w:szCs w:val="24"/>
        </w:rPr>
        <w:t xml:space="preserve">(подпись заявителя)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82FA9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382FA9" w:rsidRDefault="00382FA9" w:rsidP="00382FA9">
      <w:pPr>
        <w:pStyle w:val="ConsPlusNonformat"/>
        <w:jc w:val="both"/>
      </w:pPr>
    </w:p>
    <w:p w:rsid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2FA9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2FA9" w:rsidRP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2FA9" w:rsidRDefault="00382FA9" w:rsidP="00382FA9">
      <w:pPr>
        <w:pStyle w:val="ConsPlusNormal"/>
        <w:ind w:firstLine="540"/>
        <w:jc w:val="both"/>
      </w:pPr>
      <w:r>
        <w:t>--------------------------------</w:t>
      </w:r>
    </w:p>
    <w:p w:rsidR="005B1BBB" w:rsidRDefault="00382FA9" w:rsidP="0038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>&lt;*&gt; Формат фотографий должен быть не менее 10 x 15 см.</w:t>
      </w:r>
      <w:r w:rsidR="005B1BBB">
        <w:rPr>
          <w:rFonts w:ascii="Times New Roman" w:hAnsi="Times New Roman" w:cs="Times New Roman"/>
          <w:sz w:val="24"/>
          <w:szCs w:val="24"/>
        </w:rPr>
        <w:br w:type="page"/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Промышленного </w:t>
      </w:r>
    </w:p>
    <w:p w:rsidR="00382FA9" w:rsidRPr="00382FA9" w:rsidRDefault="00382FA9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FA9">
        <w:rPr>
          <w:rFonts w:ascii="Times New Roman" w:hAnsi="Times New Roman" w:cs="Times New Roman"/>
          <w:sz w:val="28"/>
          <w:szCs w:val="28"/>
        </w:rPr>
        <w:tab/>
        <w:t>Компьютерный монтаж</w:t>
      </w:r>
    </w:p>
    <w:p w:rsidR="00382FA9" w:rsidRPr="00382FA9" w:rsidRDefault="00382FA9" w:rsidP="00382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FA9">
        <w:rPr>
          <w:rFonts w:ascii="Times New Roman" w:hAnsi="Times New Roman" w:cs="Times New Roman"/>
          <w:sz w:val="28"/>
          <w:szCs w:val="28"/>
        </w:rPr>
        <w:t>изображения рекламной конструкции, планируемой к установке</w:t>
      </w:r>
    </w:p>
    <w:p w:rsidR="00382FA9" w:rsidRPr="00382FA9" w:rsidRDefault="00382FA9" w:rsidP="00382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FA9">
        <w:rPr>
          <w:rFonts w:ascii="Times New Roman" w:hAnsi="Times New Roman" w:cs="Times New Roman"/>
          <w:sz w:val="28"/>
          <w:szCs w:val="28"/>
        </w:rPr>
        <w:t xml:space="preserve">и эксплуатации, с привязкой к местности </w:t>
      </w:r>
      <w:hyperlink w:anchor="P786" w:history="1">
        <w:r w:rsidRPr="00382FA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382FA9" w:rsidRDefault="00382FA9" w:rsidP="00382FA9">
      <w:pPr>
        <w:tabs>
          <w:tab w:val="left" w:pos="4020"/>
        </w:tabs>
        <w:rPr>
          <w:sz w:val="28"/>
          <w:szCs w:val="28"/>
        </w:rPr>
      </w:pPr>
    </w:p>
    <w:p w:rsidR="00382FA9" w:rsidRDefault="004B14DB" w:rsidP="00382FA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40F78" wp14:editId="5A1263A1">
                <wp:simplePos x="0" y="0"/>
                <wp:positionH relativeFrom="column">
                  <wp:posOffset>100965</wp:posOffset>
                </wp:positionH>
                <wp:positionV relativeFrom="paragraph">
                  <wp:posOffset>137795</wp:posOffset>
                </wp:positionV>
                <wp:extent cx="5895975" cy="1485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42B" w:rsidRDefault="0021642B" w:rsidP="00455A45">
                            <w:pPr>
                              <w:jc w:val="center"/>
                            </w:pPr>
                            <w:r w:rsidRPr="00101564">
                              <w:t>Компьютерный монтаж изображения на обзорной фотографии фасада объекта недвижимости, местности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7.95pt;margin-top:10.85pt;width:464.25pt;height:11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" fillcolor="white [3201]" strokecolor="#7f7f7f [1612]" strokeweight="2pt">
                <v:textbox>
                  <w:txbxContent>
                    <w:p w:rsidR="0021642B" w:rsidRDefault="0021642B" w:rsidP="00455A45">
                      <w:pPr>
                        <w:jc w:val="center"/>
                      </w:pPr>
                      <w:r w:rsidRPr="00101564">
                        <w:t>Компьютерный монтаж изображения на обзорной фотографии фасада объекта недвижимости, местности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101564" w:rsidRDefault="00101564" w:rsidP="00382FA9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4B14DB" w:rsidP="001015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82CC4" wp14:editId="347A36EB">
                <wp:simplePos x="0" y="0"/>
                <wp:positionH relativeFrom="column">
                  <wp:posOffset>100965</wp:posOffset>
                </wp:positionH>
                <wp:positionV relativeFrom="paragraph">
                  <wp:posOffset>132080</wp:posOffset>
                </wp:positionV>
                <wp:extent cx="5972175" cy="1247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42B" w:rsidRPr="00101564" w:rsidRDefault="0021642B" w:rsidP="0010156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1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Компьютерный монтаж изображения на  фотографии фрагмента фасада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недвижимого объекта</w:t>
                            </w:r>
                            <w:r w:rsidRPr="00101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21642B" w:rsidRDefault="0021642B" w:rsidP="00101564">
                            <w:pPr>
                              <w:jc w:val="center"/>
                            </w:pPr>
                            <w:r>
                              <w:t>│     местности (в месте непосредственной установки и эксплуатации)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7" style="position:absolute;margin-left:7.95pt;margin-top:10.4pt;width:470.25pt;height:9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" fillcolor="white [3201]" strokecolor="#7f7f7f [1612]" strokeweight="2pt">
                <v:textbox>
                  <w:txbxContent>
                    <w:p w:rsidR="0021642B" w:rsidRPr="00101564" w:rsidRDefault="0021642B" w:rsidP="0010156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15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Компьютерный монтаж изображения на  фотографии фрагмента фасада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недвижимого объекта</w:t>
                      </w:r>
                      <w:r w:rsidRPr="001015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21642B" w:rsidRDefault="0021642B" w:rsidP="00101564">
                      <w:pPr>
                        <w:jc w:val="center"/>
                      </w:pPr>
                      <w:r>
                        <w:t>│     местности (в месте непосредственной установки и эксплуатации)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4B14DB" w:rsidRDefault="00101564" w:rsidP="00101564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1134"/>
        <w:gridCol w:w="1134"/>
      </w:tblGrid>
      <w:tr w:rsidR="004B14DB" w:rsidTr="004B14DB">
        <w:trPr>
          <w:trHeight w:val="681"/>
        </w:trPr>
        <w:tc>
          <w:tcPr>
            <w:tcW w:w="4395" w:type="dxa"/>
          </w:tcPr>
          <w:p w:rsidR="004B14DB" w:rsidRDefault="004B14DB" w:rsidP="00EA0C27">
            <w:pPr>
              <w:pStyle w:val="ConsPlusNormal"/>
              <w:jc w:val="center"/>
            </w:pPr>
            <w:r>
              <w:t>Адрес установки и эксплуатации рекламной конструкции</w:t>
            </w:r>
          </w:p>
        </w:tc>
        <w:tc>
          <w:tcPr>
            <w:tcW w:w="5103" w:type="dxa"/>
            <w:gridSpan w:val="3"/>
          </w:tcPr>
          <w:p w:rsidR="004B14DB" w:rsidRDefault="004B14DB" w:rsidP="00EA0C27">
            <w:pPr>
              <w:pStyle w:val="ConsPlusNormal"/>
            </w:pPr>
          </w:p>
        </w:tc>
      </w:tr>
      <w:tr w:rsidR="004B14DB" w:rsidTr="004B14DB">
        <w:tc>
          <w:tcPr>
            <w:tcW w:w="4395" w:type="dxa"/>
          </w:tcPr>
          <w:p w:rsidR="004B14DB" w:rsidRDefault="004B14DB" w:rsidP="00EA0C27">
            <w:pPr>
              <w:pStyle w:val="ConsPlusNormal"/>
            </w:pPr>
          </w:p>
        </w:tc>
        <w:tc>
          <w:tcPr>
            <w:tcW w:w="2835" w:type="dxa"/>
          </w:tcPr>
          <w:p w:rsidR="004B14DB" w:rsidRDefault="004B14DB" w:rsidP="00EA0C27">
            <w:pPr>
              <w:pStyle w:val="ConsPlusNormal"/>
              <w:jc w:val="center"/>
            </w:pPr>
            <w:r>
              <w:t>Ф.И.О. или наименование организации</w:t>
            </w:r>
          </w:p>
        </w:tc>
        <w:tc>
          <w:tcPr>
            <w:tcW w:w="1134" w:type="dxa"/>
          </w:tcPr>
          <w:p w:rsidR="004B14DB" w:rsidRDefault="004B14DB" w:rsidP="00EA0C2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134" w:type="dxa"/>
          </w:tcPr>
          <w:p w:rsidR="004B14DB" w:rsidRDefault="004B14DB" w:rsidP="00EA0C27">
            <w:pPr>
              <w:pStyle w:val="ConsPlusNormal"/>
              <w:jc w:val="center"/>
            </w:pPr>
            <w:r>
              <w:t>Дата</w:t>
            </w:r>
          </w:p>
        </w:tc>
      </w:tr>
      <w:tr w:rsidR="004B14DB" w:rsidTr="004B14DB">
        <w:tc>
          <w:tcPr>
            <w:tcW w:w="4395" w:type="dxa"/>
          </w:tcPr>
          <w:p w:rsidR="004B14DB" w:rsidRDefault="004B14DB" w:rsidP="004B14DB">
            <w:pPr>
              <w:pStyle w:val="ConsPlusNormal"/>
            </w:pPr>
            <w:r>
              <w:t>Владелец объекта недвижимого имущества</w:t>
            </w:r>
          </w:p>
        </w:tc>
        <w:tc>
          <w:tcPr>
            <w:tcW w:w="2835" w:type="dxa"/>
          </w:tcPr>
          <w:p w:rsidR="004B14DB" w:rsidRDefault="004B14DB" w:rsidP="00EA0C27">
            <w:pPr>
              <w:pStyle w:val="ConsPlusNormal"/>
            </w:pPr>
          </w:p>
        </w:tc>
        <w:tc>
          <w:tcPr>
            <w:tcW w:w="1134" w:type="dxa"/>
          </w:tcPr>
          <w:p w:rsidR="004B14DB" w:rsidRDefault="004B14DB" w:rsidP="00EA0C27">
            <w:pPr>
              <w:pStyle w:val="ConsPlusNormal"/>
            </w:pPr>
          </w:p>
        </w:tc>
        <w:tc>
          <w:tcPr>
            <w:tcW w:w="1134" w:type="dxa"/>
          </w:tcPr>
          <w:p w:rsidR="004B14DB" w:rsidRDefault="004B14DB" w:rsidP="00EA0C27">
            <w:pPr>
              <w:pStyle w:val="ConsPlusNormal"/>
            </w:pPr>
          </w:p>
        </w:tc>
      </w:tr>
      <w:tr w:rsidR="004B14DB" w:rsidTr="004B14DB">
        <w:tc>
          <w:tcPr>
            <w:tcW w:w="4395" w:type="dxa"/>
          </w:tcPr>
          <w:p w:rsidR="004B14DB" w:rsidRDefault="004B14DB" w:rsidP="00EA0C27">
            <w:pPr>
              <w:pStyle w:val="ConsPlusNormal"/>
              <w:jc w:val="center"/>
            </w:pPr>
            <w:r>
              <w:t>Владелец рекламной конструкции</w:t>
            </w:r>
          </w:p>
        </w:tc>
        <w:tc>
          <w:tcPr>
            <w:tcW w:w="2835" w:type="dxa"/>
          </w:tcPr>
          <w:p w:rsidR="004B14DB" w:rsidRDefault="004B14DB" w:rsidP="00EA0C27">
            <w:pPr>
              <w:pStyle w:val="ConsPlusNormal"/>
            </w:pPr>
          </w:p>
        </w:tc>
        <w:tc>
          <w:tcPr>
            <w:tcW w:w="1134" w:type="dxa"/>
          </w:tcPr>
          <w:p w:rsidR="004B14DB" w:rsidRDefault="004B14DB" w:rsidP="00EA0C27">
            <w:pPr>
              <w:pStyle w:val="ConsPlusNormal"/>
            </w:pPr>
          </w:p>
        </w:tc>
        <w:tc>
          <w:tcPr>
            <w:tcW w:w="1134" w:type="dxa"/>
          </w:tcPr>
          <w:p w:rsidR="004B14DB" w:rsidRDefault="004B14DB" w:rsidP="00EA0C27">
            <w:pPr>
              <w:pStyle w:val="ConsPlusNormal"/>
            </w:pPr>
          </w:p>
        </w:tc>
      </w:tr>
    </w:tbl>
    <w:p w:rsidR="00101564" w:rsidRDefault="00101564" w:rsidP="00101564">
      <w:pPr>
        <w:rPr>
          <w:sz w:val="28"/>
          <w:szCs w:val="28"/>
        </w:rPr>
      </w:pPr>
    </w:p>
    <w:p w:rsidR="004B14DB" w:rsidRDefault="004B14DB" w:rsidP="004B14DB">
      <w:pPr>
        <w:pStyle w:val="ConsPlusNonformat"/>
        <w:jc w:val="both"/>
      </w:pPr>
      <w:r>
        <w:t xml:space="preserve">    _______________________________         _______________________________</w:t>
      </w:r>
    </w:p>
    <w:p w:rsidR="004B14DB" w:rsidRDefault="004B14DB" w:rsidP="004B1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4B14DB">
        <w:rPr>
          <w:rFonts w:ascii="Times New Roman" w:hAnsi="Times New Roman" w:cs="Times New Roman"/>
          <w:sz w:val="24"/>
          <w:szCs w:val="24"/>
        </w:rPr>
        <w:t xml:space="preserve">(подпись заявителя)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14DB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4B14DB" w:rsidRPr="00EA0C27" w:rsidRDefault="00EA0C27" w:rsidP="004B1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>М.П.</w:t>
      </w:r>
    </w:p>
    <w:p w:rsidR="004B14DB" w:rsidRDefault="004B14DB" w:rsidP="004B14DB">
      <w:pPr>
        <w:pStyle w:val="ConsPlusNormal"/>
        <w:ind w:firstLine="540"/>
        <w:jc w:val="both"/>
      </w:pPr>
      <w:r>
        <w:t>--------------------------------</w:t>
      </w:r>
    </w:p>
    <w:p w:rsidR="004B14DB" w:rsidRPr="004B14DB" w:rsidRDefault="004B14DB" w:rsidP="004B14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DB">
        <w:rPr>
          <w:rFonts w:ascii="Times New Roman" w:hAnsi="Times New Roman" w:cs="Times New Roman"/>
          <w:sz w:val="24"/>
          <w:szCs w:val="24"/>
        </w:rPr>
        <w:t>&lt;*&gt; Компьютерный монтаж изображения должен быть фор</w:t>
      </w:r>
      <w:r>
        <w:rPr>
          <w:rFonts w:ascii="Times New Roman" w:hAnsi="Times New Roman" w:cs="Times New Roman"/>
          <w:sz w:val="24"/>
          <w:szCs w:val="24"/>
        </w:rPr>
        <w:t>матом не менее 10x</w:t>
      </w:r>
      <w:r w:rsidRPr="004B14DB">
        <w:rPr>
          <w:rFonts w:ascii="Times New Roman" w:hAnsi="Times New Roman" w:cs="Times New Roman"/>
          <w:sz w:val="24"/>
          <w:szCs w:val="24"/>
        </w:rPr>
        <w:t>15 см.</w:t>
      </w:r>
    </w:p>
    <w:p w:rsidR="005B1BBB" w:rsidRDefault="005B1BBB" w:rsidP="001015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Промышленного </w:t>
      </w:r>
    </w:p>
    <w:p w:rsidR="004B14DB" w:rsidRPr="00382FA9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45082A" w:rsidRDefault="0045082A" w:rsidP="00101564">
      <w:pPr>
        <w:rPr>
          <w:sz w:val="28"/>
          <w:szCs w:val="28"/>
        </w:rPr>
      </w:pPr>
    </w:p>
    <w:p w:rsidR="00EA0C27" w:rsidRDefault="00EA0C27" w:rsidP="0045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82A" w:rsidRPr="0045082A" w:rsidRDefault="0045082A" w:rsidP="0045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паспорт </w:t>
      </w:r>
      <w:r w:rsidRPr="0045082A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:rsidR="0045082A" w:rsidRDefault="0045082A" w:rsidP="0045082A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1792"/>
        <w:gridCol w:w="4332"/>
      </w:tblGrid>
      <w:tr w:rsidR="00EA0C27" w:rsidTr="00EA0C27">
        <w:tc>
          <w:tcPr>
            <w:tcW w:w="3232" w:type="dxa"/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c>
          <w:tcPr>
            <w:tcW w:w="3232" w:type="dxa"/>
            <w:vMerge w:val="restart"/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материалы </w:t>
            </w:r>
            <w:proofErr w:type="spellStart"/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c>
          <w:tcPr>
            <w:tcW w:w="3232" w:type="dxa"/>
            <w:vMerge/>
          </w:tcPr>
          <w:p w:rsidR="00EA0C27" w:rsidRPr="00EA0C27" w:rsidRDefault="00EA0C27" w:rsidP="00EA0C27"/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c>
          <w:tcPr>
            <w:tcW w:w="3232" w:type="dxa"/>
            <w:vMerge/>
          </w:tcPr>
          <w:p w:rsidR="00EA0C27" w:rsidRPr="00EA0C27" w:rsidRDefault="00EA0C27" w:rsidP="00EA0C27"/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c>
          <w:tcPr>
            <w:tcW w:w="3232" w:type="dxa"/>
            <w:vMerge w:val="restart"/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 xml:space="preserve">Способ установки </w:t>
            </w:r>
            <w:proofErr w:type="spellStart"/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c>
          <w:tcPr>
            <w:tcW w:w="3232" w:type="dxa"/>
            <w:vMerge/>
          </w:tcPr>
          <w:p w:rsidR="00EA0C27" w:rsidRPr="00EA0C27" w:rsidRDefault="00EA0C27" w:rsidP="00EA0C27"/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c>
          <w:tcPr>
            <w:tcW w:w="3232" w:type="dxa"/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blPrEx>
          <w:tblBorders>
            <w:insideH w:val="nil"/>
          </w:tblBorders>
        </w:tblPrEx>
        <w:tc>
          <w:tcPr>
            <w:tcW w:w="5024" w:type="dxa"/>
            <w:gridSpan w:val="2"/>
            <w:tcBorders>
              <w:bottom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Предприятие-проектировщик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A0C27" w:rsidRPr="00EA0C27" w:rsidRDefault="00EA0C27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4332" w:type="dxa"/>
            <w:tcBorders>
              <w:bottom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Предприятие-изготовитель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A0C27" w:rsidRPr="00EA0C27" w:rsidRDefault="00EA0C27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</w:tr>
      <w:tr w:rsidR="00EA0C27" w:rsidTr="00EA0C27">
        <w:tblPrEx>
          <w:tblBorders>
            <w:insideH w:val="nil"/>
          </w:tblBorders>
        </w:tblPrEx>
        <w:tc>
          <w:tcPr>
            <w:tcW w:w="5024" w:type="dxa"/>
            <w:gridSpan w:val="2"/>
            <w:tcBorders>
              <w:top w:val="nil"/>
              <w:bottom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A0C27" w:rsidTr="00EA0C27">
        <w:tblPrEx>
          <w:tblBorders>
            <w:insideH w:val="nil"/>
          </w:tblBorders>
        </w:tblPrEx>
        <w:tc>
          <w:tcPr>
            <w:tcW w:w="5024" w:type="dxa"/>
            <w:gridSpan w:val="2"/>
            <w:tcBorders>
              <w:top w:val="nil"/>
              <w:bottom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Свидетельство СРО № _______________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СРО </w:t>
            </w: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A0C27" w:rsidTr="00EA0C27">
        <w:tblPrEx>
          <w:tblBorders>
            <w:insideH w:val="nil"/>
          </w:tblBorders>
        </w:tblPrEx>
        <w:tc>
          <w:tcPr>
            <w:tcW w:w="5024" w:type="dxa"/>
            <w:gridSpan w:val="2"/>
            <w:tcBorders>
              <w:top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от "___"___________ _______</w:t>
            </w:r>
            <w:proofErr w:type="gramStart"/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2" w:type="dxa"/>
            <w:tcBorders>
              <w:top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от "___"___________ _______</w:t>
            </w:r>
            <w:proofErr w:type="gramStart"/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C27" w:rsidTr="00EA0C27">
        <w:tc>
          <w:tcPr>
            <w:tcW w:w="5024" w:type="dxa"/>
            <w:gridSpan w:val="2"/>
            <w:tcBorders>
              <w:bottom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Предприятие, производящее монтаж</w:t>
            </w:r>
          </w:p>
        </w:tc>
        <w:tc>
          <w:tcPr>
            <w:tcW w:w="4332" w:type="dxa"/>
            <w:vMerge w:val="restart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blPrEx>
          <w:tblBorders>
            <w:insideH w:val="nil"/>
          </w:tblBorders>
        </w:tblPrEx>
        <w:tc>
          <w:tcPr>
            <w:tcW w:w="5024" w:type="dxa"/>
            <w:gridSpan w:val="2"/>
            <w:tcBorders>
              <w:top w:val="nil"/>
              <w:bottom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A0C27" w:rsidRPr="00EA0C27" w:rsidRDefault="00EA0C27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332" w:type="dxa"/>
            <w:vMerge/>
          </w:tcPr>
          <w:p w:rsidR="00EA0C27" w:rsidRDefault="00EA0C27" w:rsidP="00EA0C27"/>
        </w:tc>
      </w:tr>
      <w:tr w:rsidR="00EA0C27" w:rsidTr="00EA0C27">
        <w:tblPrEx>
          <w:tblBorders>
            <w:insideH w:val="nil"/>
          </w:tblBorders>
        </w:tblPrEx>
        <w:tc>
          <w:tcPr>
            <w:tcW w:w="5024" w:type="dxa"/>
            <w:gridSpan w:val="2"/>
            <w:tcBorders>
              <w:top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Свидетельство СРО № ________________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от "___"___________ _________</w:t>
            </w:r>
            <w:proofErr w:type="gramStart"/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2" w:type="dxa"/>
            <w:vMerge/>
          </w:tcPr>
          <w:p w:rsidR="00EA0C27" w:rsidRDefault="00EA0C27" w:rsidP="00EA0C27"/>
        </w:tc>
      </w:tr>
    </w:tbl>
    <w:p w:rsidR="00EA0C27" w:rsidRDefault="00EA0C27" w:rsidP="0045082A">
      <w:pPr>
        <w:jc w:val="center"/>
        <w:rPr>
          <w:sz w:val="28"/>
          <w:szCs w:val="28"/>
        </w:rPr>
      </w:pPr>
    </w:p>
    <w:p w:rsidR="005B1BBB" w:rsidRDefault="005B1BBB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992"/>
        <w:gridCol w:w="851"/>
      </w:tblGrid>
      <w:tr w:rsidR="00EA0C27" w:rsidTr="00EA0C27">
        <w:tc>
          <w:tcPr>
            <w:tcW w:w="3544" w:type="dxa"/>
          </w:tcPr>
          <w:p w:rsidR="00EA0C27" w:rsidRPr="005B1BBB" w:rsidRDefault="00EA0C27" w:rsidP="00EA0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A0C27" w:rsidRPr="005B1BBB" w:rsidRDefault="00EA0C27" w:rsidP="00EA0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BBB">
              <w:rPr>
                <w:rFonts w:ascii="Times New Roman" w:hAnsi="Times New Roman" w:cs="Times New Roman"/>
              </w:rPr>
              <w:t>Ф.И.О. или наименование организации</w:t>
            </w:r>
          </w:p>
        </w:tc>
        <w:tc>
          <w:tcPr>
            <w:tcW w:w="992" w:type="dxa"/>
          </w:tcPr>
          <w:p w:rsidR="00EA0C27" w:rsidRPr="005B1BBB" w:rsidRDefault="00EA0C27" w:rsidP="00EA0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BB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851" w:type="dxa"/>
          </w:tcPr>
          <w:p w:rsidR="00EA0C27" w:rsidRPr="005B1BBB" w:rsidRDefault="00EA0C27" w:rsidP="00EA0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BBB">
              <w:rPr>
                <w:rFonts w:ascii="Times New Roman" w:hAnsi="Times New Roman" w:cs="Times New Roman"/>
              </w:rPr>
              <w:t>Дата</w:t>
            </w:r>
          </w:p>
        </w:tc>
      </w:tr>
      <w:tr w:rsidR="00EA0C27" w:rsidTr="00EA0C27">
        <w:tc>
          <w:tcPr>
            <w:tcW w:w="3544" w:type="dxa"/>
          </w:tcPr>
          <w:p w:rsidR="00EA0C27" w:rsidRPr="005B1BBB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1BBB">
              <w:rPr>
                <w:rFonts w:ascii="Times New Roman" w:hAnsi="Times New Roman" w:cs="Times New Roman"/>
              </w:rPr>
              <w:t>Владелец рекламной конструкции</w:t>
            </w:r>
          </w:p>
        </w:tc>
        <w:tc>
          <w:tcPr>
            <w:tcW w:w="3969" w:type="dxa"/>
          </w:tcPr>
          <w:p w:rsidR="00EA0C27" w:rsidRPr="005B1BBB" w:rsidRDefault="00EA0C27" w:rsidP="00EA0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0C27" w:rsidRPr="005B1BBB" w:rsidRDefault="00EA0C27" w:rsidP="00EA0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0C27" w:rsidRPr="005B1BBB" w:rsidRDefault="00EA0C27" w:rsidP="00EA0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EA0C27">
      <w:pPr>
        <w:pStyle w:val="ConsPlusNonformat"/>
        <w:jc w:val="both"/>
      </w:pPr>
      <w:r>
        <w:t xml:space="preserve">    _______________________________         _______________________________</w:t>
      </w:r>
    </w:p>
    <w:p w:rsidR="00EA0C27" w:rsidRDefault="00EA0C27" w:rsidP="00EA0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4B14DB">
        <w:rPr>
          <w:rFonts w:ascii="Times New Roman" w:hAnsi="Times New Roman" w:cs="Times New Roman"/>
          <w:sz w:val="24"/>
          <w:szCs w:val="24"/>
        </w:rPr>
        <w:t xml:space="preserve">(подпись заявителя)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14DB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Pr="00EA0C27" w:rsidRDefault="00EA0C27" w:rsidP="00EA0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>М.П.</w:t>
      </w:r>
    </w:p>
    <w:p w:rsidR="00EA0C27" w:rsidRPr="00EA0C27" w:rsidRDefault="00EA0C27" w:rsidP="00EA0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C27" w:rsidRPr="00EA0C27" w:rsidRDefault="00EA0C27" w:rsidP="00EA0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>Приложение:</w:t>
      </w:r>
    </w:p>
    <w:p w:rsidR="00EA0C27" w:rsidRPr="00EA0C27" w:rsidRDefault="00EA0C27" w:rsidP="00EA0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>Копии договоров с предприятиями (заверяются заявителем) с приложением заверенных копий свидетельств СРО и свидетельств об аккредитации, полученных в установленном законодательством РФ порядке (заверяются заявителем и предприятиями).</w:t>
      </w:r>
    </w:p>
    <w:p w:rsidR="00EA0C27" w:rsidRPr="00EA0C27" w:rsidRDefault="00EA0C27" w:rsidP="00EA0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>Проектная документация (оригинал).</w:t>
      </w: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5B1BBB" w:rsidRDefault="005B1BBB" w:rsidP="0045082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0C27" w:rsidRPr="009570EE" w:rsidRDefault="00EA0C27" w:rsidP="00EA0C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EA0C27" w:rsidRPr="009570EE" w:rsidRDefault="00EA0C27" w:rsidP="00EA0C2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EA0C27" w:rsidRPr="009570EE" w:rsidRDefault="00EA0C27" w:rsidP="00EA0C2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EA0C27" w:rsidRPr="009570EE" w:rsidRDefault="00EA0C27" w:rsidP="00EA0C2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EA0C27" w:rsidRPr="009570EE" w:rsidRDefault="00EA0C27" w:rsidP="00EA0C2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EA0C27" w:rsidRPr="009570EE" w:rsidRDefault="00EA0C27" w:rsidP="00EA0C2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EA0C27" w:rsidRPr="009570EE" w:rsidRDefault="00EA0C27" w:rsidP="00EA0C2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EA0C27" w:rsidRPr="009570EE" w:rsidRDefault="00EA0C27" w:rsidP="00EA0C27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Промышленного </w:t>
      </w:r>
    </w:p>
    <w:p w:rsidR="00EA0C27" w:rsidRPr="00382FA9" w:rsidRDefault="00EA0C27" w:rsidP="00EA0C2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EA0C27" w:rsidRDefault="00EA0C27" w:rsidP="00EA0C27">
      <w:pPr>
        <w:rPr>
          <w:sz w:val="28"/>
          <w:szCs w:val="28"/>
        </w:rPr>
      </w:pPr>
    </w:p>
    <w:p w:rsidR="00EA0C27" w:rsidRDefault="00EA0C27" w:rsidP="00EA0C27">
      <w:pPr>
        <w:rPr>
          <w:sz w:val="28"/>
          <w:szCs w:val="28"/>
        </w:rPr>
      </w:pPr>
    </w:p>
    <w:p w:rsidR="00EA0C27" w:rsidRPr="00EA0C27" w:rsidRDefault="00EA0C27" w:rsidP="00EA0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EA0C27" w:rsidRPr="00EA0C27" w:rsidRDefault="00EA0C27" w:rsidP="00EA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27" w:rsidRPr="001627B8" w:rsidRDefault="00EA0C27" w:rsidP="00162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 xml:space="preserve">    </w:t>
      </w:r>
      <w:r w:rsidRPr="001627B8">
        <w:rPr>
          <w:rFonts w:ascii="Times New Roman" w:hAnsi="Times New Roman" w:cs="Times New Roman"/>
          <w:sz w:val="28"/>
          <w:szCs w:val="28"/>
        </w:rPr>
        <w:t xml:space="preserve">В соответствии с правилами </w:t>
      </w:r>
      <w:hyperlink r:id="rId17" w:history="1">
        <w:r w:rsidRPr="001627B8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1627B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</w:p>
    <w:p w:rsidR="001627B8" w:rsidRPr="001627B8" w:rsidRDefault="00EA0C27" w:rsidP="00162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7B8">
        <w:rPr>
          <w:rFonts w:ascii="Times New Roman" w:hAnsi="Times New Roman" w:cs="Times New Roman"/>
          <w:sz w:val="28"/>
          <w:szCs w:val="28"/>
        </w:rPr>
        <w:t>№  210-ФЗ  «Об  организации  предоставления государственных и муниципальных услуг»  прошу  в  целях  предоставления  мне  муниципальной  услуги</w:t>
      </w:r>
      <w:r w:rsidR="001627B8" w:rsidRPr="001627B8">
        <w:rPr>
          <w:rFonts w:ascii="Times New Roman" w:hAnsi="Times New Roman" w:cs="Times New Roman"/>
          <w:sz w:val="28"/>
          <w:szCs w:val="28"/>
        </w:rPr>
        <w:t xml:space="preserve"> «Выдача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</w:t>
      </w:r>
    </w:p>
    <w:p w:rsidR="001627B8" w:rsidRPr="001627B8" w:rsidRDefault="001627B8" w:rsidP="00162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7B8">
        <w:rPr>
          <w:rFonts w:ascii="Times New Roman" w:hAnsi="Times New Roman" w:cs="Times New Roman"/>
          <w:sz w:val="28"/>
          <w:szCs w:val="28"/>
        </w:rPr>
        <w:t>за исключением оград (заборов) и ограждений железобетонных, на территории Промышленного внутригородского района городского округа Самара»</w:t>
      </w:r>
      <w:r w:rsidR="00EA0C27" w:rsidRPr="00162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C27" w:rsidRPr="00EA0C27" w:rsidRDefault="00EA0C27" w:rsidP="00162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627B8">
        <w:rPr>
          <w:rFonts w:ascii="Times New Roman" w:hAnsi="Times New Roman" w:cs="Times New Roman"/>
          <w:sz w:val="28"/>
          <w:szCs w:val="28"/>
        </w:rPr>
        <w:t>_________________</w:t>
      </w:r>
    </w:p>
    <w:p w:rsidR="00EA0C27" w:rsidRPr="001627B8" w:rsidRDefault="00EA0C27" w:rsidP="00162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C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627B8">
        <w:rPr>
          <w:rFonts w:ascii="Times New Roman" w:hAnsi="Times New Roman" w:cs="Times New Roman"/>
          <w:sz w:val="24"/>
          <w:szCs w:val="24"/>
        </w:rPr>
        <w:t>(указать наименование документа)</w:t>
      </w:r>
    </w:p>
    <w:p w:rsidR="00EA0C27" w:rsidRPr="00EA0C27" w:rsidRDefault="001627B8" w:rsidP="00EA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EA0C27" w:rsidRPr="00EA0C27">
        <w:rPr>
          <w:rFonts w:ascii="Times New Roman" w:hAnsi="Times New Roman" w:cs="Times New Roman"/>
          <w:sz w:val="28"/>
          <w:szCs w:val="28"/>
        </w:rPr>
        <w:t>в___________________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A0C27" w:rsidRPr="001627B8" w:rsidRDefault="00EA0C27" w:rsidP="00162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27B8">
        <w:rPr>
          <w:rFonts w:ascii="Times New Roman" w:hAnsi="Times New Roman" w:cs="Times New Roman"/>
          <w:sz w:val="24"/>
          <w:szCs w:val="24"/>
        </w:rPr>
        <w:t>(указать наименование органа (организации), в распоряжении</w:t>
      </w:r>
      <w:proofErr w:type="gramEnd"/>
    </w:p>
    <w:p w:rsidR="00EA0C27" w:rsidRPr="001627B8" w:rsidRDefault="00EA0C27" w:rsidP="00162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27B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627B8">
        <w:rPr>
          <w:rFonts w:ascii="Times New Roman" w:hAnsi="Times New Roman" w:cs="Times New Roman"/>
          <w:sz w:val="24"/>
          <w:szCs w:val="24"/>
        </w:rPr>
        <w:t xml:space="preserve"> находится документ)</w:t>
      </w:r>
    </w:p>
    <w:p w:rsidR="00EA0C27" w:rsidRPr="00EA0C27" w:rsidRDefault="00EA0C27" w:rsidP="00EA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взаимодействия.</w:t>
      </w:r>
    </w:p>
    <w:p w:rsidR="00EA0C27" w:rsidRPr="00EA0C27" w:rsidRDefault="00EA0C27" w:rsidP="00EA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27" w:rsidRPr="00EA0C27" w:rsidRDefault="00EA0C27" w:rsidP="00EA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 xml:space="preserve">    ______________________________                    _____________________</w:t>
      </w:r>
    </w:p>
    <w:p w:rsidR="001627B8" w:rsidRDefault="00EA0C27" w:rsidP="00EA0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7B8">
        <w:rPr>
          <w:rFonts w:ascii="Times New Roman" w:hAnsi="Times New Roman" w:cs="Times New Roman"/>
          <w:sz w:val="24"/>
          <w:szCs w:val="24"/>
        </w:rPr>
        <w:t xml:space="preserve">             (Ф.И.О.)     </w:t>
      </w:r>
    </w:p>
    <w:p w:rsidR="00EA0C27" w:rsidRPr="001627B8" w:rsidRDefault="001627B8" w:rsidP="00EA0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7B8">
        <w:rPr>
          <w:rFonts w:ascii="Times New Roman" w:hAnsi="Times New Roman" w:cs="Times New Roman"/>
          <w:sz w:val="28"/>
          <w:szCs w:val="28"/>
        </w:rPr>
        <w:t>М.П.</w:t>
      </w:r>
      <w:r w:rsidR="00EA0C27" w:rsidRPr="001627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627B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0C27" w:rsidRPr="001627B8">
        <w:rPr>
          <w:rFonts w:ascii="Times New Roman" w:hAnsi="Times New Roman" w:cs="Times New Roman"/>
          <w:sz w:val="24"/>
          <w:szCs w:val="24"/>
        </w:rPr>
        <w:t>(подпись)</w:t>
      </w:r>
    </w:p>
    <w:p w:rsidR="00EA0C27" w:rsidRPr="001627B8" w:rsidRDefault="00EA0C27" w:rsidP="00EA0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C27" w:rsidRPr="00EA0C27" w:rsidRDefault="00EA0C27" w:rsidP="00EA0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 xml:space="preserve">    "_____" ______________ 20___ г.</w:t>
      </w:r>
    </w:p>
    <w:p w:rsidR="00EA0C27" w:rsidRPr="00EA0C27" w:rsidRDefault="00EA0C27" w:rsidP="00EA0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C27" w:rsidRDefault="00EA0C27" w:rsidP="00EA0C27">
      <w:pPr>
        <w:rPr>
          <w:sz w:val="28"/>
          <w:szCs w:val="28"/>
        </w:rPr>
      </w:pPr>
    </w:p>
    <w:p w:rsidR="001627B8" w:rsidRDefault="001627B8" w:rsidP="00EA0C27">
      <w:pPr>
        <w:rPr>
          <w:sz w:val="28"/>
          <w:szCs w:val="28"/>
        </w:rPr>
      </w:pPr>
    </w:p>
    <w:p w:rsidR="001627B8" w:rsidRDefault="001627B8" w:rsidP="00EA0C27">
      <w:pPr>
        <w:rPr>
          <w:sz w:val="28"/>
          <w:szCs w:val="28"/>
        </w:rPr>
      </w:pPr>
    </w:p>
    <w:p w:rsidR="001627B8" w:rsidRDefault="001627B8" w:rsidP="00EA0C27">
      <w:pPr>
        <w:rPr>
          <w:sz w:val="28"/>
          <w:szCs w:val="28"/>
        </w:rPr>
      </w:pPr>
    </w:p>
    <w:p w:rsidR="001627B8" w:rsidRDefault="001627B8" w:rsidP="00EA0C27">
      <w:pPr>
        <w:rPr>
          <w:sz w:val="28"/>
          <w:szCs w:val="28"/>
        </w:rPr>
      </w:pPr>
    </w:p>
    <w:p w:rsidR="001627B8" w:rsidRDefault="001627B8" w:rsidP="00EA0C27">
      <w:pPr>
        <w:rPr>
          <w:sz w:val="28"/>
          <w:szCs w:val="28"/>
        </w:rPr>
      </w:pPr>
    </w:p>
    <w:p w:rsidR="001627B8" w:rsidRDefault="001627B8" w:rsidP="00EA0C27">
      <w:pPr>
        <w:rPr>
          <w:sz w:val="28"/>
          <w:szCs w:val="28"/>
        </w:rPr>
      </w:pPr>
    </w:p>
    <w:p w:rsidR="001627B8" w:rsidRDefault="001627B8" w:rsidP="00EA0C27">
      <w:pPr>
        <w:rPr>
          <w:sz w:val="28"/>
          <w:szCs w:val="28"/>
        </w:rPr>
      </w:pPr>
    </w:p>
    <w:p w:rsidR="001627B8" w:rsidRDefault="001627B8" w:rsidP="00EA0C27">
      <w:pPr>
        <w:rPr>
          <w:sz w:val="28"/>
          <w:szCs w:val="28"/>
        </w:rPr>
      </w:pPr>
    </w:p>
    <w:p w:rsidR="005B1BBB" w:rsidRDefault="005B1BBB" w:rsidP="00EA0C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27B8" w:rsidRPr="009570EE" w:rsidRDefault="005B1BBB" w:rsidP="001627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627B8">
        <w:rPr>
          <w:sz w:val="28"/>
          <w:szCs w:val="28"/>
        </w:rPr>
        <w:t>РИЛОЖЕНИЕ № 9</w:t>
      </w:r>
    </w:p>
    <w:p w:rsidR="001627B8" w:rsidRPr="009570EE" w:rsidRDefault="001627B8" w:rsidP="001627B8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1627B8" w:rsidRPr="009570EE" w:rsidRDefault="001627B8" w:rsidP="001627B8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1627B8" w:rsidRPr="009570EE" w:rsidRDefault="001627B8" w:rsidP="001627B8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1627B8" w:rsidRPr="009570EE" w:rsidRDefault="001627B8" w:rsidP="001627B8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1627B8" w:rsidRPr="009570EE" w:rsidRDefault="001627B8" w:rsidP="001627B8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1627B8" w:rsidRPr="009570EE" w:rsidRDefault="001627B8" w:rsidP="001627B8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1627B8" w:rsidRPr="009570EE" w:rsidRDefault="001627B8" w:rsidP="001627B8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Промышленного </w:t>
      </w:r>
    </w:p>
    <w:p w:rsidR="001627B8" w:rsidRPr="00382FA9" w:rsidRDefault="001627B8" w:rsidP="001627B8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1627B8" w:rsidRDefault="001627B8" w:rsidP="00FD0F12">
      <w:pPr>
        <w:rPr>
          <w:sz w:val="28"/>
          <w:szCs w:val="28"/>
        </w:rPr>
      </w:pPr>
    </w:p>
    <w:p w:rsidR="001627B8" w:rsidRDefault="001627B8" w:rsidP="001627B8">
      <w:pPr>
        <w:pStyle w:val="ConsPlusNormal"/>
        <w:jc w:val="center"/>
      </w:pPr>
      <w:r>
        <w:t>БЛОК-СХЕМА</w:t>
      </w:r>
    </w:p>
    <w:p w:rsidR="001627B8" w:rsidRDefault="001627B8" w:rsidP="00FD0F12">
      <w:pPr>
        <w:pStyle w:val="ConsPlusNormal"/>
        <w:jc w:val="center"/>
      </w:pPr>
      <w:r>
        <w:t xml:space="preserve">ПОСЛЕДОВАТЕЛЬНОСТИ ДЕЙСТВИЙ ПРИ ИСПОЛНЕНИИ МУНИЦИПАЛЬНОЙ УСЛУГИ </w:t>
      </w:r>
    </w:p>
    <w:p w:rsidR="001627B8" w:rsidRDefault="00FD0F12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720DF" wp14:editId="3934CE99">
                <wp:simplePos x="0" y="0"/>
                <wp:positionH relativeFrom="column">
                  <wp:posOffset>-53592</wp:posOffset>
                </wp:positionH>
                <wp:positionV relativeFrom="paragraph">
                  <wp:posOffset>127969</wp:posOffset>
                </wp:positionV>
                <wp:extent cx="6055744" cy="465827"/>
                <wp:effectExtent l="0" t="0" r="21590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4" cy="4658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AE763C" w:rsidRDefault="0021642B" w:rsidP="00FD0F12">
                            <w:pPr>
                              <w:jc w:val="center"/>
                            </w:pPr>
                            <w:r w:rsidRPr="00AE763C">
                              <w:t>прием  и регистрация  заявления и приложенных документов, необходимых для предоставления муниципальной услуги (максимальный срок – день поступления)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4.2pt;margin-top:10.1pt;width:476.85pt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" fillcolor="window" strokecolor="windowText" strokeweight="2pt">
                <v:textbox>
                  <w:txbxContent>
                    <w:p w:rsidR="0021642B" w:rsidRPr="00AE763C" w:rsidRDefault="0021642B" w:rsidP="00FD0F12">
                      <w:pPr>
                        <w:jc w:val="center"/>
                      </w:pPr>
                      <w:r w:rsidRPr="00AE763C">
                        <w:t>прием  и регистрация  заявления и приложенных документов, необходимых для предоставления муниципальной услуги (максимальный срок – день поступления)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FD0F12" w:rsidRDefault="00FD0F12" w:rsidP="001627B8">
      <w:pPr>
        <w:pStyle w:val="ConsPlusNormal"/>
        <w:jc w:val="center"/>
      </w:pPr>
    </w:p>
    <w:p w:rsidR="00FD0F12" w:rsidRDefault="00FD0F12" w:rsidP="001627B8">
      <w:pPr>
        <w:pStyle w:val="ConsPlusNormal"/>
        <w:jc w:val="center"/>
      </w:pPr>
    </w:p>
    <w:p w:rsidR="00FD0F12" w:rsidRDefault="00AE763C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8C6E8" wp14:editId="64C38FF1">
                <wp:simplePos x="0" y="0"/>
                <wp:positionH relativeFrom="column">
                  <wp:posOffset>3027045</wp:posOffset>
                </wp:positionH>
                <wp:positionV relativeFrom="paragraph">
                  <wp:posOffset>104140</wp:posOffset>
                </wp:positionV>
                <wp:extent cx="0" cy="142875"/>
                <wp:effectExtent l="114300" t="19050" r="7620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38.35pt;margin-top:8.2pt;width:0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D0F12" w:rsidRDefault="00FD0F12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E0CCC" wp14:editId="0BCDDDE8">
                <wp:simplePos x="0" y="0"/>
                <wp:positionH relativeFrom="column">
                  <wp:posOffset>-53592</wp:posOffset>
                </wp:positionH>
                <wp:positionV relativeFrom="paragraph">
                  <wp:posOffset>70797</wp:posOffset>
                </wp:positionV>
                <wp:extent cx="6055360" cy="474452"/>
                <wp:effectExtent l="0" t="0" r="2159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AE763C" w:rsidRDefault="0021642B" w:rsidP="00FD0F12">
                            <w:pPr>
                              <w:jc w:val="center"/>
                            </w:pPr>
                            <w:r w:rsidRPr="00AE763C">
                              <w:t>проверка оформления и комплектности представленных заявителем документов (максимальный срок – 10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4.2pt;margin-top:5.55pt;width:476.8pt;height:3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" fillcolor="window" strokecolor="windowText" strokeweight="2pt">
                <v:textbox>
                  <w:txbxContent>
                    <w:p w:rsidR="0021642B" w:rsidRPr="00AE763C" w:rsidRDefault="0021642B" w:rsidP="00FD0F12">
                      <w:pPr>
                        <w:jc w:val="center"/>
                      </w:pPr>
                      <w:r w:rsidRPr="00AE763C">
                        <w:t>проверка оформления и комплектности представленных заявителем документов (максимальный срок – 10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1627B8" w:rsidRDefault="001627B8" w:rsidP="001627B8">
      <w:pPr>
        <w:pStyle w:val="ConsPlusNormal"/>
        <w:jc w:val="center"/>
      </w:pPr>
    </w:p>
    <w:p w:rsidR="001627B8" w:rsidRDefault="001627B8" w:rsidP="001627B8">
      <w:pPr>
        <w:pStyle w:val="ConsPlusNormal"/>
        <w:jc w:val="center"/>
      </w:pPr>
    </w:p>
    <w:p w:rsidR="001627B8" w:rsidRDefault="00AE763C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C2784F" wp14:editId="728E53B3">
                <wp:simplePos x="0" y="0"/>
                <wp:positionH relativeFrom="column">
                  <wp:posOffset>3024170</wp:posOffset>
                </wp:positionH>
                <wp:positionV relativeFrom="paragraph">
                  <wp:posOffset>60768</wp:posOffset>
                </wp:positionV>
                <wp:extent cx="0" cy="142875"/>
                <wp:effectExtent l="114300" t="19050" r="7620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38.1pt;margin-top:4.8pt;width:0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7B8" w:rsidRDefault="00AE763C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CB2F4C" wp14:editId="19E270E5">
                <wp:simplePos x="0" y="0"/>
                <wp:positionH relativeFrom="column">
                  <wp:posOffset>2589673</wp:posOffset>
                </wp:positionH>
                <wp:positionV relativeFrom="paragraph">
                  <wp:posOffset>42545</wp:posOffset>
                </wp:positionV>
                <wp:extent cx="0" cy="142875"/>
                <wp:effectExtent l="114300" t="19050" r="76200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03.9pt;margin-top:3.35pt;width:0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36A385" wp14:editId="282BE921">
                <wp:simplePos x="0" y="0"/>
                <wp:positionH relativeFrom="column">
                  <wp:posOffset>5392647</wp:posOffset>
                </wp:positionH>
                <wp:positionV relativeFrom="paragraph">
                  <wp:posOffset>25292</wp:posOffset>
                </wp:positionV>
                <wp:extent cx="0" cy="142875"/>
                <wp:effectExtent l="114300" t="19050" r="7620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24.6pt;margin-top:2pt;width:0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C0460" wp14:editId="75D0D13B">
                <wp:simplePos x="0" y="0"/>
                <wp:positionH relativeFrom="column">
                  <wp:posOffset>553839</wp:posOffset>
                </wp:positionH>
                <wp:positionV relativeFrom="paragraph">
                  <wp:posOffset>8039</wp:posOffset>
                </wp:positionV>
                <wp:extent cx="0" cy="142875"/>
                <wp:effectExtent l="114300" t="19050" r="7620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3.6pt;margin-top:.65pt;width:0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5BA8D1" wp14:editId="61680BE7">
                <wp:simplePos x="0" y="0"/>
                <wp:positionH relativeFrom="column">
                  <wp:posOffset>-53592</wp:posOffset>
                </wp:positionH>
                <wp:positionV relativeFrom="paragraph">
                  <wp:posOffset>165184</wp:posOffset>
                </wp:positionV>
                <wp:extent cx="1286510" cy="1871932"/>
                <wp:effectExtent l="0" t="0" r="27940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1871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AE763C" w:rsidRDefault="0021642B" w:rsidP="00AE763C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Pr="00AE763C">
                              <w:t>окументы, предусмотренные пунктами 2.6.2, 2.6.3 настоящего административного регламента,  представлены заявителем самостоятельно в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-4.2pt;margin-top:13pt;width:101.3pt;height:14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" fillcolor="window" strokecolor="windowText" strokeweight="2pt">
                <v:textbox>
                  <w:txbxContent>
                    <w:p w:rsidR="0021642B" w:rsidRPr="00AE763C" w:rsidRDefault="0021642B" w:rsidP="00AE763C">
                      <w:pPr>
                        <w:jc w:val="center"/>
                      </w:pPr>
                      <w:r>
                        <w:t>д</w:t>
                      </w:r>
                      <w:r w:rsidRPr="00AE763C">
                        <w:t>окументы, предусмотренные пунктами 2.6.2, 2.6.3 настоящего административного регламента,  представлены заявителем самостоятельно в полном объеме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B47B4" wp14:editId="56DAA7E5">
                <wp:simplePos x="0" y="0"/>
                <wp:positionH relativeFrom="column">
                  <wp:posOffset>3905933</wp:posOffset>
                </wp:positionH>
                <wp:positionV relativeFrom="paragraph">
                  <wp:posOffset>156557</wp:posOffset>
                </wp:positionV>
                <wp:extent cx="2098675" cy="1940944"/>
                <wp:effectExtent l="0" t="0" r="15875" b="2159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1940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AE763C" w:rsidRDefault="0021642B" w:rsidP="00AE763C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Pr="00AE763C">
                              <w:t xml:space="preserve">окументы, предусмотренные пунктом 2.6.2 настоящего административного регламента, </w:t>
                            </w:r>
                            <w:proofErr w:type="gramStart"/>
                            <w:r w:rsidRPr="00AE763C">
                              <w:t>для</w:t>
                            </w:r>
                            <w:proofErr w:type="gramEnd"/>
                            <w:r w:rsidRPr="00AE763C">
                              <w:t xml:space="preserve"> </w:t>
                            </w:r>
                            <w:proofErr w:type="gramStart"/>
                            <w:r w:rsidRPr="00AE763C">
                              <w:t>которых</w:t>
                            </w:r>
                            <w:proofErr w:type="gramEnd"/>
                            <w:r w:rsidRPr="00AE763C">
                              <w:t xml:space="preserve"> не предусмотрена возможность их получения в порядке межведомственного взаимодействия, не представлены</w:t>
                            </w:r>
                            <w:r>
                              <w:t xml:space="preserve"> заявителем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307.55pt;margin-top:12.35pt;width:165.25pt;height:15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" fillcolor="window" strokecolor="windowText" strokeweight="2pt">
                <v:textbox>
                  <w:txbxContent>
                    <w:p w:rsidR="0021642B" w:rsidRPr="00AE763C" w:rsidRDefault="0021642B" w:rsidP="00AE763C">
                      <w:pPr>
                        <w:jc w:val="center"/>
                      </w:pPr>
                      <w:r>
                        <w:t>д</w:t>
                      </w:r>
                      <w:r w:rsidRPr="00AE763C">
                        <w:t xml:space="preserve">окументы, предусмотренные пунктом 2.6.2 настоящего административного регламента, </w:t>
                      </w:r>
                      <w:proofErr w:type="gramStart"/>
                      <w:r w:rsidRPr="00AE763C">
                        <w:t>для</w:t>
                      </w:r>
                      <w:proofErr w:type="gramEnd"/>
                      <w:r w:rsidRPr="00AE763C">
                        <w:t xml:space="preserve"> </w:t>
                      </w:r>
                      <w:proofErr w:type="gramStart"/>
                      <w:r w:rsidRPr="00AE763C">
                        <w:t>которых</w:t>
                      </w:r>
                      <w:proofErr w:type="gramEnd"/>
                      <w:r w:rsidRPr="00AE763C">
                        <w:t xml:space="preserve"> не предусмотрена возможность их получения в порядке межведомственного взаимодействия, не представлены</w:t>
                      </w:r>
                      <w:r>
                        <w:t xml:space="preserve"> заявителем самостоятельно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A661E" wp14:editId="545C6D2E">
                <wp:simplePos x="0" y="0"/>
                <wp:positionH relativeFrom="column">
                  <wp:posOffset>549910</wp:posOffset>
                </wp:positionH>
                <wp:positionV relativeFrom="paragraph">
                  <wp:posOffset>26035</wp:posOffset>
                </wp:positionV>
                <wp:extent cx="4821555" cy="0"/>
                <wp:effectExtent l="0" t="0" r="1714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pt,2.05pt" to="422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" strokecolor="black [3040]" strokeweight="1.5pt"/>
            </w:pict>
          </mc:Fallback>
        </mc:AlternateContent>
      </w:r>
    </w:p>
    <w:p w:rsidR="001627B8" w:rsidRDefault="00AE763C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B4E05" wp14:editId="3E9D029D">
                <wp:simplePos x="0" y="0"/>
                <wp:positionH relativeFrom="column">
                  <wp:posOffset>1369695</wp:posOffset>
                </wp:positionH>
                <wp:positionV relativeFrom="paragraph">
                  <wp:posOffset>-1270</wp:posOffset>
                </wp:positionV>
                <wp:extent cx="2412365" cy="2621915"/>
                <wp:effectExtent l="0" t="0" r="26035" b="260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365" cy="2621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AE763C" w:rsidRDefault="0021642B" w:rsidP="00AE763C">
                            <w:pPr>
                              <w:jc w:val="center"/>
                            </w:pPr>
                            <w:proofErr w:type="gramStart"/>
                            <w:r>
                              <w:t>д</w:t>
                            </w:r>
                            <w:r w:rsidRPr="00AE763C">
                              <w:t xml:space="preserve">окументы, предусмотренные пунктом 2.6.3 настоящего административного регламента, для которых </w:t>
                            </w:r>
                            <w:r>
                              <w:t>предусмотрена возможность их полу</w:t>
                            </w:r>
                            <w:r w:rsidRPr="00AE763C">
                              <w:t>чения органом, ответственным за предоставление муниципальной услуги у органов (организаций), в распоряжении которых наход</w:t>
                            </w:r>
                            <w:r>
                              <w:t xml:space="preserve">ятся такие документы, в порядке </w:t>
                            </w:r>
                            <w:r w:rsidRPr="00AE763C">
                              <w:t>межведомственного взаимодействия, не представлены заявителем самостоятельно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107.85pt;margin-top:-.1pt;width:189.95pt;height:20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" fillcolor="window" strokecolor="windowText" strokeweight="2pt">
                <v:textbox>
                  <w:txbxContent>
                    <w:p w:rsidR="0021642B" w:rsidRPr="00AE763C" w:rsidRDefault="0021642B" w:rsidP="00AE763C">
                      <w:pPr>
                        <w:jc w:val="center"/>
                      </w:pPr>
                      <w:proofErr w:type="gramStart"/>
                      <w:r>
                        <w:t>д</w:t>
                      </w:r>
                      <w:r w:rsidRPr="00AE763C">
                        <w:t xml:space="preserve">окументы, предусмотренные пунктом 2.6.3 настоящего административного регламента, для которых </w:t>
                      </w:r>
                      <w:r>
                        <w:t>предусмотрена возможность их полу</w:t>
                      </w:r>
                      <w:r w:rsidRPr="00AE763C">
                        <w:t>чения органом, ответственным за предоставление муниципальной услуги у органов (организаций), в распоряжении которых наход</w:t>
                      </w:r>
                      <w:r>
                        <w:t xml:space="preserve">ятся такие документы, в порядке </w:t>
                      </w:r>
                      <w:r w:rsidRPr="00AE763C">
                        <w:t>межведомственного взаимодействия, не представлены заявителем самостоятельно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627B8" w:rsidRDefault="001627B8" w:rsidP="001627B8">
      <w:pPr>
        <w:pStyle w:val="ConsPlusNormal"/>
        <w:jc w:val="center"/>
      </w:pPr>
    </w:p>
    <w:p w:rsidR="001627B8" w:rsidRDefault="001627B8" w:rsidP="001627B8">
      <w:pPr>
        <w:pStyle w:val="ConsPlusNormal"/>
        <w:jc w:val="center"/>
      </w:pPr>
    </w:p>
    <w:p w:rsidR="001627B8" w:rsidRDefault="00AE763C" w:rsidP="00AE763C">
      <w:pPr>
        <w:pStyle w:val="ConsPlusNormal"/>
        <w:tabs>
          <w:tab w:val="left" w:pos="8029"/>
        </w:tabs>
      </w:pPr>
      <w:r>
        <w:tab/>
      </w:r>
    </w:p>
    <w:p w:rsidR="001627B8" w:rsidRDefault="001627B8" w:rsidP="001627B8">
      <w:pPr>
        <w:pStyle w:val="ConsPlusNormal"/>
        <w:jc w:val="center"/>
      </w:pPr>
    </w:p>
    <w:p w:rsidR="001627B8" w:rsidRDefault="001627B8" w:rsidP="001627B8">
      <w:pPr>
        <w:pStyle w:val="ConsPlusNormal"/>
        <w:jc w:val="center"/>
      </w:pPr>
    </w:p>
    <w:p w:rsidR="001627B8" w:rsidRDefault="001627B8" w:rsidP="001627B8">
      <w:pPr>
        <w:pStyle w:val="ConsPlusNormal"/>
        <w:jc w:val="center"/>
      </w:pPr>
    </w:p>
    <w:p w:rsidR="001627B8" w:rsidRDefault="001627B8" w:rsidP="001627B8">
      <w:pPr>
        <w:pStyle w:val="ConsPlusNormal"/>
        <w:jc w:val="center"/>
      </w:pPr>
    </w:p>
    <w:p w:rsidR="001627B8" w:rsidRDefault="001627B8" w:rsidP="001627B8">
      <w:pPr>
        <w:pStyle w:val="ConsPlusNormal"/>
        <w:jc w:val="center"/>
      </w:pPr>
    </w:p>
    <w:p w:rsidR="001627B8" w:rsidRDefault="001627B8" w:rsidP="001627B8">
      <w:pPr>
        <w:pStyle w:val="ConsPlusNormal"/>
        <w:jc w:val="center"/>
      </w:pPr>
    </w:p>
    <w:p w:rsidR="001627B8" w:rsidRDefault="00AE763C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283187" wp14:editId="3D00F344">
                <wp:simplePos x="0" y="0"/>
                <wp:positionH relativeFrom="column">
                  <wp:posOffset>-53592</wp:posOffset>
                </wp:positionH>
                <wp:positionV relativeFrom="paragraph">
                  <wp:posOffset>161326</wp:posOffset>
                </wp:positionV>
                <wp:extent cx="18153" cy="2182483"/>
                <wp:effectExtent l="19050" t="19050" r="20320" b="889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53" cy="218248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2.7pt" to="-2.7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" strokeweight="2.25pt"/>
            </w:pict>
          </mc:Fallback>
        </mc:AlternateContent>
      </w:r>
    </w:p>
    <w:p w:rsidR="001627B8" w:rsidRDefault="00BF7C28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57AD9B" wp14:editId="55ABBB05">
                <wp:simplePos x="0" y="0"/>
                <wp:positionH relativeFrom="column">
                  <wp:posOffset>5050742</wp:posOffset>
                </wp:positionH>
                <wp:positionV relativeFrom="paragraph">
                  <wp:posOffset>50847</wp:posOffset>
                </wp:positionV>
                <wp:extent cx="0" cy="142875"/>
                <wp:effectExtent l="114300" t="19050" r="7620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97.7pt;margin-top:4pt;width:0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7B8" w:rsidRDefault="00BF7C28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F52191" wp14:editId="3115871A">
                <wp:simplePos x="0" y="0"/>
                <wp:positionH relativeFrom="column">
                  <wp:posOffset>3905933</wp:posOffset>
                </wp:positionH>
                <wp:positionV relativeFrom="paragraph">
                  <wp:posOffset>27365</wp:posOffset>
                </wp:positionV>
                <wp:extent cx="2095835" cy="957532"/>
                <wp:effectExtent l="0" t="0" r="19050" b="1460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835" cy="957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BF7C28" w:rsidRDefault="0021642B" w:rsidP="00BF7C28">
                            <w:pPr>
                              <w:jc w:val="center"/>
                            </w:pPr>
                            <w:r w:rsidRPr="00BF7C28">
                              <w:t>подготовка и направление заявителю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left:0;text-align:left;margin-left:307.55pt;margin-top:2.15pt;width:165.05pt;height:7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" fillcolor="window" strokecolor="windowText" strokeweight="2pt">
                <v:textbox>
                  <w:txbxContent>
                    <w:p w:rsidR="0021642B" w:rsidRPr="00BF7C28" w:rsidRDefault="0021642B" w:rsidP="00BF7C28">
                      <w:pPr>
                        <w:jc w:val="center"/>
                      </w:pPr>
                      <w:r w:rsidRPr="00BF7C28">
                        <w:t>подготовка и направление заявителю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627B8" w:rsidRDefault="001627B8" w:rsidP="001627B8">
      <w:pPr>
        <w:pStyle w:val="ConsPlusNormal"/>
        <w:jc w:val="center"/>
      </w:pPr>
    </w:p>
    <w:p w:rsidR="001627B8" w:rsidRDefault="001627B8" w:rsidP="001627B8">
      <w:pPr>
        <w:pStyle w:val="ConsPlusNormal"/>
        <w:jc w:val="center"/>
      </w:pPr>
    </w:p>
    <w:p w:rsidR="001627B8" w:rsidRDefault="00AE763C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1B7004" wp14:editId="15A52EE9">
                <wp:simplePos x="0" y="0"/>
                <wp:positionH relativeFrom="column">
                  <wp:posOffset>2569210</wp:posOffset>
                </wp:positionH>
                <wp:positionV relativeFrom="paragraph">
                  <wp:posOffset>62230</wp:posOffset>
                </wp:positionV>
                <wp:extent cx="0" cy="142875"/>
                <wp:effectExtent l="114300" t="19050" r="7620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02.3pt;margin-top:4.9pt;width:0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7B8" w:rsidRDefault="00AE763C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5646A6" wp14:editId="69E12E6F">
                <wp:simplePos x="0" y="0"/>
                <wp:positionH relativeFrom="column">
                  <wp:posOffset>170695</wp:posOffset>
                </wp:positionH>
                <wp:positionV relativeFrom="paragraph">
                  <wp:posOffset>26227</wp:posOffset>
                </wp:positionV>
                <wp:extent cx="3608705" cy="828136"/>
                <wp:effectExtent l="0" t="0" r="1079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705" cy="8281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AE763C" w:rsidRDefault="0021642B" w:rsidP="00AE763C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AE763C">
                              <w:t>аправление соответствующих запросов в уполномоченные органы в порядке межведомственного взаимодействия</w:t>
                            </w:r>
                            <w:r>
                              <w:t xml:space="preserve"> </w:t>
                            </w:r>
                            <w:r w:rsidRPr="00BF7C28">
                              <w:t>(максимальный срок – 10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13.45pt;margin-top:2.05pt;width:284.15pt;height:6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" fillcolor="window" strokecolor="windowText" strokeweight="2pt">
                <v:textbox>
                  <w:txbxContent>
                    <w:p w:rsidR="0021642B" w:rsidRPr="00AE763C" w:rsidRDefault="0021642B" w:rsidP="00AE763C">
                      <w:pPr>
                        <w:jc w:val="center"/>
                      </w:pPr>
                      <w:r>
                        <w:t>н</w:t>
                      </w:r>
                      <w:r w:rsidRPr="00AE763C">
                        <w:t>аправление соответствующих запросов в уполномоченные органы в порядке межведомственного взаимодействия</w:t>
                      </w:r>
                      <w:r>
                        <w:t xml:space="preserve"> </w:t>
                      </w:r>
                      <w:r w:rsidRPr="00BF7C28">
                        <w:t>(максимальный срок – 10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1627B8" w:rsidRDefault="001627B8" w:rsidP="001627B8">
      <w:pPr>
        <w:pStyle w:val="ConsPlusNormal"/>
        <w:jc w:val="center"/>
      </w:pPr>
    </w:p>
    <w:p w:rsidR="001627B8" w:rsidRDefault="001627B8" w:rsidP="001627B8">
      <w:pPr>
        <w:pStyle w:val="ConsPlusNormal"/>
        <w:jc w:val="center"/>
      </w:pPr>
    </w:p>
    <w:p w:rsidR="001627B8" w:rsidRDefault="001627B8" w:rsidP="001627B8">
      <w:pPr>
        <w:pStyle w:val="ConsPlusNormal"/>
        <w:jc w:val="center"/>
      </w:pPr>
    </w:p>
    <w:p w:rsidR="001627B8" w:rsidRDefault="001627B8" w:rsidP="001627B8">
      <w:pPr>
        <w:pStyle w:val="ConsPlusNormal"/>
        <w:jc w:val="center"/>
      </w:pPr>
    </w:p>
    <w:p w:rsidR="001627B8" w:rsidRDefault="00BF7C28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BF5A3F" wp14:editId="0DF621BE">
                <wp:simplePos x="0" y="0"/>
                <wp:positionH relativeFrom="column">
                  <wp:posOffset>67178</wp:posOffset>
                </wp:positionH>
                <wp:positionV relativeFrom="paragraph">
                  <wp:posOffset>148842</wp:posOffset>
                </wp:positionV>
                <wp:extent cx="5937250" cy="500332"/>
                <wp:effectExtent l="0" t="0" r="2540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500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BF7C28" w:rsidRDefault="0021642B" w:rsidP="00BF7C28">
                            <w:pPr>
                              <w:jc w:val="center"/>
                            </w:pPr>
                            <w:r w:rsidRPr="00BF7C28">
                              <w:t>проверка соответствия заявления и прилагаемых документов требованиям</w:t>
                            </w:r>
                            <w:r>
                              <w:t xml:space="preserve"> законодательства  (максимальный срок </w:t>
                            </w:r>
                            <w:r w:rsidR="00F055D0">
                              <w:t xml:space="preserve">- </w:t>
                            </w:r>
                            <w:r>
                              <w:t>2</w:t>
                            </w:r>
                            <w:r w:rsidRPr="00BF7C28">
                              <w:t>0 дней)</w:t>
                            </w:r>
                            <w:r w:rsidRPr="00BF7C2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5.3pt;margin-top:11.7pt;width:467.5pt;height:3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" fillcolor="window" strokecolor="windowText" strokeweight="2pt">
                <v:textbox>
                  <w:txbxContent>
                    <w:p w:rsidR="0021642B" w:rsidRPr="00BF7C28" w:rsidRDefault="0021642B" w:rsidP="00BF7C28">
                      <w:pPr>
                        <w:jc w:val="center"/>
                      </w:pPr>
                      <w:r w:rsidRPr="00BF7C28">
                        <w:t>проверка соответствия заявления и прилагаемых документов требованиям</w:t>
                      </w:r>
                      <w:r>
                        <w:t xml:space="preserve"> законодательства  (максимальный срок </w:t>
                      </w:r>
                      <w:r w:rsidR="00F055D0">
                        <w:t xml:space="preserve">- </w:t>
                      </w:r>
                      <w:r>
                        <w:t>2</w:t>
                      </w:r>
                      <w:r w:rsidRPr="00BF7C28">
                        <w:t>0 дней)</w:t>
                      </w:r>
                      <w:r w:rsidRPr="00BF7C28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793D6E" wp14:editId="643682C5">
                <wp:simplePos x="0" y="0"/>
                <wp:positionH relativeFrom="column">
                  <wp:posOffset>1988185</wp:posOffset>
                </wp:positionH>
                <wp:positionV relativeFrom="paragraph">
                  <wp:posOffset>1905</wp:posOffset>
                </wp:positionV>
                <wp:extent cx="0" cy="142875"/>
                <wp:effectExtent l="114300" t="19050" r="7620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56.55pt;margin-top:.15pt;width:0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7B8" w:rsidRDefault="001627B8" w:rsidP="001627B8">
      <w:pPr>
        <w:pStyle w:val="ConsPlusNormal"/>
        <w:jc w:val="center"/>
      </w:pPr>
    </w:p>
    <w:p w:rsidR="001627B8" w:rsidRDefault="00BF7C28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43A94B" wp14:editId="30C2610A">
                <wp:simplePos x="0" y="0"/>
                <wp:positionH relativeFrom="column">
                  <wp:posOffset>-53592</wp:posOffset>
                </wp:positionH>
                <wp:positionV relativeFrom="paragraph">
                  <wp:posOffset>126389</wp:posOffset>
                </wp:positionV>
                <wp:extent cx="121849" cy="0"/>
                <wp:effectExtent l="57150" t="133350" r="0" b="1333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849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-4.2pt;margin-top:9.95pt;width:9.6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" strokeweight="2.25pt">
                <v:stroke endarrow="open"/>
              </v:shape>
            </w:pict>
          </mc:Fallback>
        </mc:AlternateContent>
      </w:r>
    </w:p>
    <w:p w:rsidR="001627B8" w:rsidRDefault="00D410AE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FCBCCD" wp14:editId="3DE3D984">
                <wp:simplePos x="0" y="0"/>
                <wp:positionH relativeFrom="column">
                  <wp:posOffset>4759325</wp:posOffset>
                </wp:positionH>
                <wp:positionV relativeFrom="paragraph">
                  <wp:posOffset>151765</wp:posOffset>
                </wp:positionV>
                <wp:extent cx="0" cy="142875"/>
                <wp:effectExtent l="114300" t="19050" r="76200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74.75pt;margin-top:11.95pt;width:0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7C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DB5120" wp14:editId="74C40B91">
                <wp:simplePos x="0" y="0"/>
                <wp:positionH relativeFrom="column">
                  <wp:posOffset>1441450</wp:posOffset>
                </wp:positionH>
                <wp:positionV relativeFrom="paragraph">
                  <wp:posOffset>142240</wp:posOffset>
                </wp:positionV>
                <wp:extent cx="0" cy="142875"/>
                <wp:effectExtent l="114300" t="19050" r="7620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13.5pt;margin-top:11.2pt;width:0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7B8" w:rsidRDefault="00D410AE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DEB9A8" wp14:editId="46852D09">
                <wp:simplePos x="0" y="0"/>
                <wp:positionH relativeFrom="column">
                  <wp:posOffset>3181314</wp:posOffset>
                </wp:positionH>
                <wp:positionV relativeFrom="paragraph">
                  <wp:posOffset>104571</wp:posOffset>
                </wp:positionV>
                <wp:extent cx="2820454" cy="715993"/>
                <wp:effectExtent l="0" t="0" r="18415" b="2730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454" cy="715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BD7E4E" w:rsidRDefault="0021642B" w:rsidP="00BF7C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з</w:t>
                            </w:r>
                            <w:r w:rsidRPr="00D410AE">
                              <w:t>аявление и прилагаемые докумен</w:t>
                            </w:r>
                            <w:r>
                              <w:t>ты не соответствуют требованиям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6" style="position:absolute;left:0;text-align:left;margin-left:250.5pt;margin-top:8.25pt;width:222.1pt;height:5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" fillcolor="window" strokecolor="windowText" strokeweight="2pt">
                <v:textbox>
                  <w:txbxContent>
                    <w:p w:rsidR="0021642B" w:rsidRPr="00BD7E4E" w:rsidRDefault="0021642B" w:rsidP="00BF7C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з</w:t>
                      </w:r>
                      <w:r w:rsidRPr="00D410AE">
                        <w:t>аявление и прилагаемые докумен</w:t>
                      </w:r>
                      <w:r>
                        <w:t>ты не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BF7C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D0CDEB" wp14:editId="017887E4">
                <wp:simplePos x="0" y="0"/>
                <wp:positionH relativeFrom="column">
                  <wp:posOffset>-96724</wp:posOffset>
                </wp:positionH>
                <wp:positionV relativeFrom="paragraph">
                  <wp:posOffset>113197</wp:posOffset>
                </wp:positionV>
                <wp:extent cx="3228975" cy="517585"/>
                <wp:effectExtent l="0" t="0" r="28575" b="158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1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BF7C28" w:rsidRDefault="0021642B" w:rsidP="00BF7C28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BF7C28">
                              <w:t>аявление и прилагаемые  документы соответствует требованиям</w:t>
                            </w:r>
                            <w:r>
                              <w:t xml:space="preserve"> законодательства</w:t>
                            </w:r>
                            <w:r w:rsidRPr="00BF7C28">
                              <w:t xml:space="preserve"> </w:t>
                            </w:r>
                          </w:p>
                          <w:p w:rsidR="0021642B" w:rsidRDefault="00216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-7.6pt;margin-top:8.9pt;width:254.25pt;height:4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" fillcolor="window" strokecolor="windowText" strokeweight="2pt">
                <v:textbox>
                  <w:txbxContent>
                    <w:p w:rsidR="0021642B" w:rsidRPr="00BF7C28" w:rsidRDefault="0021642B" w:rsidP="00BF7C28">
                      <w:pPr>
                        <w:jc w:val="center"/>
                      </w:pPr>
                      <w:r>
                        <w:t>з</w:t>
                      </w:r>
                      <w:r w:rsidRPr="00BF7C28">
                        <w:t>аявление и прилагаемые  документы соответствует требованиям</w:t>
                      </w:r>
                      <w:r>
                        <w:t xml:space="preserve"> законодательства</w:t>
                      </w:r>
                      <w:r w:rsidRPr="00BF7C28">
                        <w:t xml:space="preserve"> </w:t>
                      </w:r>
                    </w:p>
                    <w:p w:rsidR="0021642B" w:rsidRDefault="0021642B"/>
                  </w:txbxContent>
                </v:textbox>
              </v:rect>
            </w:pict>
          </mc:Fallback>
        </mc:AlternateContent>
      </w:r>
    </w:p>
    <w:p w:rsidR="001627B8" w:rsidRDefault="001627B8" w:rsidP="001627B8">
      <w:pPr>
        <w:pStyle w:val="ConsPlusNormal"/>
        <w:jc w:val="center"/>
      </w:pPr>
    </w:p>
    <w:p w:rsidR="001627B8" w:rsidRDefault="001627B8" w:rsidP="001627B8">
      <w:pPr>
        <w:pStyle w:val="ConsPlusNormal"/>
        <w:jc w:val="center"/>
      </w:pPr>
    </w:p>
    <w:p w:rsidR="001627B8" w:rsidRDefault="00636A47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DB2777" wp14:editId="5085EFF3">
                <wp:simplePos x="0" y="0"/>
                <wp:positionH relativeFrom="column">
                  <wp:posOffset>1446530</wp:posOffset>
                </wp:positionH>
                <wp:positionV relativeFrom="paragraph">
                  <wp:posOffset>128905</wp:posOffset>
                </wp:positionV>
                <wp:extent cx="0" cy="142875"/>
                <wp:effectExtent l="114300" t="19050" r="76200" b="857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13.9pt;margin-top:10.15pt;width:0;height:11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7B8" w:rsidRDefault="00636A47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992562" wp14:editId="4A3C1351">
                <wp:simplePos x="0" y="0"/>
                <wp:positionH relativeFrom="column">
                  <wp:posOffset>4599940</wp:posOffset>
                </wp:positionH>
                <wp:positionV relativeFrom="paragraph">
                  <wp:posOffset>125730</wp:posOffset>
                </wp:positionV>
                <wp:extent cx="0" cy="142875"/>
                <wp:effectExtent l="114300" t="19050" r="76200" b="857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62.2pt;margin-top:9.9pt;width:0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7B8" w:rsidRDefault="00EF0DDA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2E25DD" wp14:editId="5D6F6A19">
                <wp:simplePos x="0" y="0"/>
                <wp:positionH relativeFrom="column">
                  <wp:posOffset>1404800</wp:posOffset>
                </wp:positionH>
                <wp:positionV relativeFrom="paragraph">
                  <wp:posOffset>-573441</wp:posOffset>
                </wp:positionV>
                <wp:extent cx="0" cy="1837079"/>
                <wp:effectExtent l="19050" t="0" r="19050" b="1079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707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pt,-45.15pt" to="110.6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" strokeweight="2.25pt"/>
            </w:pict>
          </mc:Fallback>
        </mc:AlternateContent>
      </w:r>
      <w:r w:rsidR="009957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19D791" wp14:editId="5E6FACF7">
                <wp:simplePos x="0" y="0"/>
                <wp:positionH relativeFrom="column">
                  <wp:posOffset>2611971</wp:posOffset>
                </wp:positionH>
                <wp:positionV relativeFrom="paragraph">
                  <wp:posOffset>-435418</wp:posOffset>
                </wp:positionV>
                <wp:extent cx="3543300" cy="819509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819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9957A9" w:rsidRDefault="0021642B" w:rsidP="009957A9">
                            <w:pPr>
                              <w:jc w:val="center"/>
                            </w:pPr>
                            <w:r>
                              <w:t xml:space="preserve">принятие </w:t>
                            </w:r>
                            <w:r w:rsidR="00F055D0">
                              <w:t xml:space="preserve">решения и </w:t>
                            </w:r>
                            <w:r>
                              <w:t>распоряжения</w:t>
                            </w:r>
                            <w:r w:rsidRPr="009957A9">
                              <w:t xml:space="preserve">  </w:t>
                            </w:r>
                            <w:r>
                              <w:t xml:space="preserve">Администрации </w:t>
                            </w:r>
                            <w:r w:rsidRPr="009957A9">
                              <w:t>об отказе в выдаче Р</w:t>
                            </w:r>
                            <w:r w:rsidR="00F055D0">
                              <w:t>азрешения (максимальный срок – 1</w:t>
                            </w:r>
                            <w:r w:rsidRPr="009957A9">
                              <w:t>0 дней)</w:t>
                            </w:r>
                            <w:r w:rsidR="004E749C">
                              <w:t xml:space="preserve"> и направление заявителю</w:t>
                            </w:r>
                          </w:p>
                          <w:p w:rsidR="0021642B" w:rsidRPr="00414912" w:rsidRDefault="0021642B" w:rsidP="00636A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8" style="position:absolute;left:0;text-align:left;margin-left:205.65pt;margin-top:-34.3pt;width:279pt;height:6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" fillcolor="window" strokecolor="windowText" strokeweight="2pt">
                <v:textbox>
                  <w:txbxContent>
                    <w:p w:rsidR="0021642B" w:rsidRPr="009957A9" w:rsidRDefault="0021642B" w:rsidP="009957A9">
                      <w:pPr>
                        <w:jc w:val="center"/>
                      </w:pPr>
                      <w:r>
                        <w:t xml:space="preserve">принятие </w:t>
                      </w:r>
                      <w:r w:rsidR="00F055D0">
                        <w:t xml:space="preserve">решения и </w:t>
                      </w:r>
                      <w:r>
                        <w:t>распоряжения</w:t>
                      </w:r>
                      <w:r w:rsidRPr="009957A9">
                        <w:t xml:space="preserve">  </w:t>
                      </w:r>
                      <w:r>
                        <w:t xml:space="preserve">Администрации </w:t>
                      </w:r>
                      <w:r w:rsidRPr="009957A9">
                        <w:t>об отказе в выдаче Р</w:t>
                      </w:r>
                      <w:r w:rsidR="00F055D0">
                        <w:t>азрешения (максимальный срок – 1</w:t>
                      </w:r>
                      <w:r w:rsidRPr="009957A9">
                        <w:t>0 дней)</w:t>
                      </w:r>
                      <w:r w:rsidR="004E749C">
                        <w:t xml:space="preserve"> и направление заявителю</w:t>
                      </w:r>
                    </w:p>
                    <w:p w:rsidR="0021642B" w:rsidRPr="00414912" w:rsidRDefault="0021642B" w:rsidP="00636A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A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4B7105" wp14:editId="523BBF3B">
                <wp:simplePos x="0" y="0"/>
                <wp:positionH relativeFrom="column">
                  <wp:posOffset>4591685</wp:posOffset>
                </wp:positionH>
                <wp:positionV relativeFrom="paragraph">
                  <wp:posOffset>-575945</wp:posOffset>
                </wp:positionV>
                <wp:extent cx="0" cy="142875"/>
                <wp:effectExtent l="114300" t="19050" r="76200" b="857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61.55pt;margin-top:-45.35pt;width:0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7C28" w:rsidRDefault="00BF7C28" w:rsidP="001627B8">
      <w:pPr>
        <w:pStyle w:val="ConsPlusNormal"/>
        <w:jc w:val="center"/>
      </w:pPr>
    </w:p>
    <w:p w:rsidR="00BF7C28" w:rsidRDefault="00EF0DDA" w:rsidP="00636A47">
      <w:pPr>
        <w:pStyle w:val="ConsPlusNormal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885E3A" wp14:editId="5B9377AA">
                <wp:simplePos x="0" y="0"/>
                <wp:positionH relativeFrom="column">
                  <wp:posOffset>1403985</wp:posOffset>
                </wp:positionH>
                <wp:positionV relativeFrom="paragraph">
                  <wp:posOffset>70485</wp:posOffset>
                </wp:positionV>
                <wp:extent cx="0" cy="142875"/>
                <wp:effectExtent l="114300" t="19050" r="76200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110.55pt;margin-top:5.55pt;width:0;height:11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7C28" w:rsidRDefault="008D17CC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E2514F" wp14:editId="3255F407">
                <wp:simplePos x="0" y="0"/>
                <wp:positionH relativeFrom="column">
                  <wp:posOffset>5319395</wp:posOffset>
                </wp:positionH>
                <wp:positionV relativeFrom="paragraph">
                  <wp:posOffset>90805</wp:posOffset>
                </wp:positionV>
                <wp:extent cx="0" cy="142875"/>
                <wp:effectExtent l="114300" t="19050" r="76200" b="857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18.85pt;margin-top:7.15pt;width:0;height:11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F0D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7F9074" wp14:editId="06D578CD">
                <wp:simplePos x="0" y="0"/>
                <wp:positionH relativeFrom="column">
                  <wp:posOffset>497840</wp:posOffset>
                </wp:positionH>
                <wp:positionV relativeFrom="paragraph">
                  <wp:posOffset>90805</wp:posOffset>
                </wp:positionV>
                <wp:extent cx="0" cy="142875"/>
                <wp:effectExtent l="114300" t="19050" r="76200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9.2pt;margin-top:7.15pt;width:0;height:11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F0DD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880EF6" wp14:editId="6CB2DFF0">
                <wp:simplePos x="0" y="0"/>
                <wp:positionH relativeFrom="column">
                  <wp:posOffset>494665</wp:posOffset>
                </wp:positionH>
                <wp:positionV relativeFrom="paragraph">
                  <wp:posOffset>85725</wp:posOffset>
                </wp:positionV>
                <wp:extent cx="4821555" cy="0"/>
                <wp:effectExtent l="0" t="0" r="1714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95pt,6.75pt" to="418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" strokeweight="1.5pt"/>
            </w:pict>
          </mc:Fallback>
        </mc:AlternateContent>
      </w:r>
    </w:p>
    <w:p w:rsidR="00BF7C28" w:rsidRDefault="008D17CC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62799F" wp14:editId="04E09844">
                <wp:simplePos x="0" y="0"/>
                <wp:positionH relativeFrom="column">
                  <wp:posOffset>3319337</wp:posOffset>
                </wp:positionH>
                <wp:positionV relativeFrom="paragraph">
                  <wp:posOffset>65620</wp:posOffset>
                </wp:positionV>
                <wp:extent cx="2833370" cy="1095375"/>
                <wp:effectExtent l="0" t="0" r="2413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7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EF0DDA" w:rsidRDefault="0021642B" w:rsidP="00EF0DDA">
                            <w:pPr>
                              <w:jc w:val="center"/>
                            </w:pPr>
                            <w:r w:rsidRPr="00EF0DDA">
                              <w:t>согласование документов в уполномоченных органах, если заявителем листы согласований не представлены самостоятельно (</w:t>
                            </w:r>
                            <w:r>
                              <w:t>м</w:t>
                            </w:r>
                            <w:r w:rsidRPr="00EF0DDA">
                              <w:t>аксимальный срок –</w:t>
                            </w:r>
                            <w:r>
                              <w:t>20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left:0;text-align:left;margin-left:261.35pt;margin-top:5.15pt;width:223.1pt;height:8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" fillcolor="window" strokecolor="windowText" strokeweight="2pt">
                <v:textbox>
                  <w:txbxContent>
                    <w:p w:rsidR="0021642B" w:rsidRPr="00EF0DDA" w:rsidRDefault="0021642B" w:rsidP="00EF0DDA">
                      <w:pPr>
                        <w:jc w:val="center"/>
                      </w:pPr>
                      <w:r w:rsidRPr="00EF0DDA">
                        <w:t>согласование документов в уполномоченных органах, если заявителем листы согласований не представлены самостоятельно (</w:t>
                      </w:r>
                      <w:r>
                        <w:t>м</w:t>
                      </w:r>
                      <w:r w:rsidRPr="00EF0DDA">
                        <w:t>аксимальный срок –</w:t>
                      </w:r>
                      <w:r>
                        <w:t>20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3D1AC" wp14:editId="75BF5666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3260725" cy="1095375"/>
                <wp:effectExtent l="0" t="0" r="158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414912" w:rsidRDefault="0021642B" w:rsidP="00D410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если </w:t>
                            </w:r>
                            <w:r w:rsidRPr="00EF0DDA">
                              <w:t>заявителем листы согласований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0" style="position:absolute;left:0;text-align:left;margin-left:-5.6pt;margin-top:5.15pt;width:256.75pt;height:8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" fillcolor="window" strokecolor="windowText" strokeweight="2pt">
                <v:textbox>
                  <w:txbxContent>
                    <w:p w:rsidR="0021642B" w:rsidRPr="00414912" w:rsidRDefault="0021642B" w:rsidP="00D410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если </w:t>
                      </w:r>
                      <w:r w:rsidRPr="00EF0DDA">
                        <w:t>заявителем листы согласований самостоятельно</w:t>
                      </w:r>
                    </w:p>
                  </w:txbxContent>
                </v:textbox>
              </v:rect>
            </w:pict>
          </mc:Fallback>
        </mc:AlternateContent>
      </w:r>
    </w:p>
    <w:p w:rsidR="00BF7C28" w:rsidRDefault="00BF7C28" w:rsidP="001627B8">
      <w:pPr>
        <w:pStyle w:val="ConsPlusNormal"/>
        <w:jc w:val="center"/>
      </w:pPr>
    </w:p>
    <w:p w:rsidR="00BF7C28" w:rsidRDefault="00BF7C28" w:rsidP="001627B8">
      <w:pPr>
        <w:pStyle w:val="ConsPlusNormal"/>
        <w:jc w:val="center"/>
      </w:pPr>
    </w:p>
    <w:p w:rsidR="00D410AE" w:rsidRDefault="00D410AE" w:rsidP="001627B8">
      <w:pPr>
        <w:pStyle w:val="ConsPlusNormal"/>
        <w:jc w:val="center"/>
      </w:pPr>
    </w:p>
    <w:p w:rsidR="00D410AE" w:rsidRDefault="00D410AE" w:rsidP="001627B8">
      <w:pPr>
        <w:pStyle w:val="ConsPlusNormal"/>
        <w:jc w:val="center"/>
      </w:pPr>
    </w:p>
    <w:p w:rsidR="00D410AE" w:rsidRDefault="00D410AE" w:rsidP="001627B8">
      <w:pPr>
        <w:pStyle w:val="ConsPlusNormal"/>
        <w:jc w:val="center"/>
      </w:pPr>
    </w:p>
    <w:p w:rsidR="00D410AE" w:rsidRDefault="008D17CC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A33A21" wp14:editId="3FF9EC97">
                <wp:simplePos x="0" y="0"/>
                <wp:positionH relativeFrom="column">
                  <wp:posOffset>4880718</wp:posOffset>
                </wp:positionH>
                <wp:positionV relativeFrom="paragraph">
                  <wp:posOffset>138190</wp:posOffset>
                </wp:positionV>
                <wp:extent cx="0" cy="1104182"/>
                <wp:effectExtent l="19050" t="0" r="19050" b="127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1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10.9pt" to="384.3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A457A2" wp14:editId="5DC2A297">
                <wp:simplePos x="0" y="0"/>
                <wp:positionH relativeFrom="column">
                  <wp:posOffset>1403985</wp:posOffset>
                </wp:positionH>
                <wp:positionV relativeFrom="paragraph">
                  <wp:posOffset>139065</wp:posOffset>
                </wp:positionV>
                <wp:extent cx="0" cy="142875"/>
                <wp:effectExtent l="114300" t="19050" r="76200" b="857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10.55pt;margin-top:10.95pt;width:0;height:11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410AE" w:rsidRDefault="008D17CC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4524D" wp14:editId="68360679">
                <wp:simplePos x="0" y="0"/>
                <wp:positionH relativeFrom="column">
                  <wp:posOffset>-70844</wp:posOffset>
                </wp:positionH>
                <wp:positionV relativeFrom="paragraph">
                  <wp:posOffset>105398</wp:posOffset>
                </wp:positionV>
                <wp:extent cx="3260725" cy="793630"/>
                <wp:effectExtent l="0" t="0" r="15875" b="2603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79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8D17CC" w:rsidRDefault="0021642B" w:rsidP="00D410AE">
                            <w:pPr>
                              <w:jc w:val="center"/>
                            </w:pPr>
                            <w:r w:rsidRPr="008D17CC">
                              <w:t xml:space="preserve">принятие </w:t>
                            </w:r>
                            <w:r w:rsidR="00F055D0" w:rsidRPr="00F055D0">
                              <w:t>решения и распоряжения  Администрации о</w:t>
                            </w:r>
                            <w:r w:rsidR="00F055D0">
                              <w:t xml:space="preserve"> </w:t>
                            </w:r>
                            <w:r w:rsidRPr="008D17CC">
                              <w:t>выдаче Разрешения (максимальный срок – 10 дней)</w:t>
                            </w:r>
                            <w:r w:rsidR="004E749C">
                              <w:t xml:space="preserve"> и направление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1" style="position:absolute;left:0;text-align:left;margin-left:-5.6pt;margin-top:8.3pt;width:256.75pt;height:6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" fillcolor="window" strokecolor="windowText" strokeweight="2pt">
                <v:textbox>
                  <w:txbxContent>
                    <w:p w:rsidR="0021642B" w:rsidRPr="008D17CC" w:rsidRDefault="0021642B" w:rsidP="00D410AE">
                      <w:pPr>
                        <w:jc w:val="center"/>
                      </w:pPr>
                      <w:r w:rsidRPr="008D17CC">
                        <w:t xml:space="preserve">принятие </w:t>
                      </w:r>
                      <w:r w:rsidR="00F055D0" w:rsidRPr="00F055D0">
                        <w:t>решения и распоряжения  Администрации о</w:t>
                      </w:r>
                      <w:r w:rsidR="00F055D0">
                        <w:t xml:space="preserve"> </w:t>
                      </w:r>
                      <w:r w:rsidRPr="008D17CC">
                        <w:t>выдаче Разрешения (максимальный срок – 10 дней)</w:t>
                      </w:r>
                      <w:r w:rsidR="004E749C">
                        <w:t xml:space="preserve"> и направление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D410AE" w:rsidRDefault="00D410AE" w:rsidP="001627B8">
      <w:pPr>
        <w:pStyle w:val="ConsPlusNormal"/>
        <w:jc w:val="center"/>
      </w:pPr>
    </w:p>
    <w:p w:rsidR="00D410AE" w:rsidRDefault="00D410AE" w:rsidP="001627B8">
      <w:pPr>
        <w:pStyle w:val="ConsPlusNormal"/>
        <w:jc w:val="center"/>
      </w:pPr>
    </w:p>
    <w:p w:rsidR="00D410AE" w:rsidRDefault="00D410AE" w:rsidP="001627B8">
      <w:pPr>
        <w:pStyle w:val="ConsPlusNormal"/>
        <w:jc w:val="center"/>
      </w:pPr>
    </w:p>
    <w:p w:rsidR="00D410AE" w:rsidRDefault="00D410AE" w:rsidP="001627B8">
      <w:pPr>
        <w:pStyle w:val="ConsPlusNormal"/>
        <w:jc w:val="center"/>
      </w:pPr>
    </w:p>
    <w:p w:rsidR="00D410AE" w:rsidRDefault="00D410AE" w:rsidP="001627B8">
      <w:pPr>
        <w:pStyle w:val="ConsPlusNormal"/>
        <w:jc w:val="center"/>
      </w:pPr>
    </w:p>
    <w:p w:rsidR="00BF7C28" w:rsidRDefault="008D17CC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20F1C7" wp14:editId="05E81DDD">
                <wp:simplePos x="0" y="0"/>
                <wp:positionH relativeFrom="column">
                  <wp:posOffset>5471795</wp:posOffset>
                </wp:positionH>
                <wp:positionV relativeFrom="paragraph">
                  <wp:posOffset>45720</wp:posOffset>
                </wp:positionV>
                <wp:extent cx="0" cy="142875"/>
                <wp:effectExtent l="114300" t="19050" r="76200" b="857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30.85pt;margin-top:3.6pt;width:0;height:11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25E1F1" wp14:editId="1459BA63">
                <wp:simplePos x="0" y="0"/>
                <wp:positionH relativeFrom="column">
                  <wp:posOffset>641614</wp:posOffset>
                </wp:positionH>
                <wp:positionV relativeFrom="paragraph">
                  <wp:posOffset>46715</wp:posOffset>
                </wp:positionV>
                <wp:extent cx="0" cy="142875"/>
                <wp:effectExtent l="114300" t="19050" r="76200" b="857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0.5pt;margin-top:3.7pt;width:0;height:11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5027A7" wp14:editId="0B0E1AA5">
                <wp:simplePos x="0" y="0"/>
                <wp:positionH relativeFrom="column">
                  <wp:posOffset>647065</wp:posOffset>
                </wp:positionH>
                <wp:positionV relativeFrom="paragraph">
                  <wp:posOffset>50165</wp:posOffset>
                </wp:positionV>
                <wp:extent cx="4821555" cy="0"/>
                <wp:effectExtent l="0" t="0" r="1714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95pt,3.95pt" to="430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" strokeweight="1.5pt"/>
            </w:pict>
          </mc:Fallback>
        </mc:AlternateContent>
      </w:r>
    </w:p>
    <w:p w:rsidR="00BF7C28" w:rsidRDefault="00C81659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4367D2" wp14:editId="3EF29EB5">
                <wp:simplePos x="0" y="0"/>
                <wp:positionH relativeFrom="column">
                  <wp:posOffset>3396974</wp:posOffset>
                </wp:positionH>
                <wp:positionV relativeFrom="paragraph">
                  <wp:posOffset>15779</wp:posOffset>
                </wp:positionV>
                <wp:extent cx="2755409" cy="344805"/>
                <wp:effectExtent l="0" t="0" r="26035" b="1714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409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8D17CC" w:rsidRDefault="0021642B" w:rsidP="00C81659">
                            <w:pPr>
                              <w:jc w:val="center"/>
                            </w:pPr>
                            <w:r>
                              <w:t>документы не согласованы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2" style="position:absolute;left:0;text-align:left;margin-left:267.5pt;margin-top:1.25pt;width:216.95pt;height:2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" fillcolor="window" strokecolor="windowText" strokeweight="2pt">
                <v:textbox>
                  <w:txbxContent>
                    <w:p w:rsidR="0021642B" w:rsidRPr="008D17CC" w:rsidRDefault="0021642B" w:rsidP="00C81659">
                      <w:pPr>
                        <w:jc w:val="center"/>
                      </w:pPr>
                      <w:r>
                        <w:t>документы не согласованы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D153FF" wp14:editId="6B901A07">
                <wp:simplePos x="0" y="0"/>
                <wp:positionH relativeFrom="column">
                  <wp:posOffset>-70844</wp:posOffset>
                </wp:positionH>
                <wp:positionV relativeFrom="paragraph">
                  <wp:posOffset>15779</wp:posOffset>
                </wp:positionV>
                <wp:extent cx="3260725" cy="345057"/>
                <wp:effectExtent l="0" t="0" r="15875" b="1714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34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8D17CC" w:rsidRDefault="0021642B" w:rsidP="00C81659">
                            <w:pPr>
                              <w:jc w:val="center"/>
                            </w:pPr>
                            <w:r>
                              <w:t>документы согласованы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3" style="position:absolute;left:0;text-align:left;margin-left:-5.6pt;margin-top:1.25pt;width:256.75pt;height:2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" fillcolor="window" strokecolor="windowText" strokeweight="2pt">
                <v:textbox>
                  <w:txbxContent>
                    <w:p w:rsidR="0021642B" w:rsidRPr="008D17CC" w:rsidRDefault="0021642B" w:rsidP="00C81659">
                      <w:pPr>
                        <w:jc w:val="center"/>
                      </w:pPr>
                      <w:r>
                        <w:t>документы согласованы</w:t>
                      </w:r>
                    </w:p>
                  </w:txbxContent>
                </v:textbox>
              </v:rect>
            </w:pict>
          </mc:Fallback>
        </mc:AlternateContent>
      </w:r>
    </w:p>
    <w:p w:rsidR="00BF7C28" w:rsidRDefault="00BF7C28" w:rsidP="001627B8">
      <w:pPr>
        <w:pStyle w:val="ConsPlusNormal"/>
        <w:jc w:val="center"/>
      </w:pPr>
    </w:p>
    <w:p w:rsidR="00BF7C28" w:rsidRDefault="00C81659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44AA3C" wp14:editId="1C438DBA">
                <wp:simplePos x="0" y="0"/>
                <wp:positionH relativeFrom="column">
                  <wp:posOffset>1518285</wp:posOffset>
                </wp:positionH>
                <wp:positionV relativeFrom="paragraph">
                  <wp:posOffset>26670</wp:posOffset>
                </wp:positionV>
                <wp:extent cx="0" cy="142875"/>
                <wp:effectExtent l="114300" t="19050" r="76200" b="857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19.55pt;margin-top:2.1pt;width:0;height:11.2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5BC3A9" wp14:editId="606E01E9">
                <wp:simplePos x="0" y="0"/>
                <wp:positionH relativeFrom="column">
                  <wp:posOffset>4881880</wp:posOffset>
                </wp:positionH>
                <wp:positionV relativeFrom="paragraph">
                  <wp:posOffset>22225</wp:posOffset>
                </wp:positionV>
                <wp:extent cx="0" cy="142875"/>
                <wp:effectExtent l="114300" t="19050" r="76200" b="857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84.4pt;margin-top:1.75pt;width:0;height:11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7C28" w:rsidRDefault="00C81659" w:rsidP="001627B8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74C277A" wp14:editId="3F93595F">
                <wp:simplePos x="0" y="0"/>
                <wp:positionH relativeFrom="column">
                  <wp:posOffset>-70844</wp:posOffset>
                </wp:positionH>
                <wp:positionV relativeFrom="paragraph">
                  <wp:posOffset>-3690</wp:posOffset>
                </wp:positionV>
                <wp:extent cx="3260725" cy="854015"/>
                <wp:effectExtent l="0" t="0" r="15875" b="2286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85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414912" w:rsidRDefault="0021642B" w:rsidP="00C816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17CC">
                              <w:t xml:space="preserve">принятие решения </w:t>
                            </w:r>
                            <w:r w:rsidR="004E749C">
                              <w:t xml:space="preserve">и </w:t>
                            </w:r>
                            <w:r w:rsidRPr="008D17CC">
                              <w:t>распоряжения  Администрации о</w:t>
                            </w:r>
                            <w:r>
                              <w:t xml:space="preserve"> выдаче </w:t>
                            </w:r>
                            <w:r w:rsidRPr="008D17CC">
                              <w:t>Р</w:t>
                            </w:r>
                            <w:r w:rsidR="00F055D0">
                              <w:t>азрешения (максимальный срок – 1</w:t>
                            </w:r>
                            <w:r w:rsidRPr="008D17CC">
                              <w:t>0 дней)</w:t>
                            </w:r>
                            <w:r w:rsidR="004E749C">
                              <w:t xml:space="preserve"> и направление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4" style="position:absolute;left:0;text-align:left;margin-left:-5.6pt;margin-top:-.3pt;width:256.75pt;height:6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" fillcolor="window" strokecolor="windowText" strokeweight="2pt">
                <v:textbox>
                  <w:txbxContent>
                    <w:p w:rsidR="0021642B" w:rsidRPr="00414912" w:rsidRDefault="0021642B" w:rsidP="00C816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17CC">
                        <w:t xml:space="preserve">принятие решения </w:t>
                      </w:r>
                      <w:r w:rsidR="004E749C">
                        <w:t xml:space="preserve">и </w:t>
                      </w:r>
                      <w:r w:rsidRPr="008D17CC">
                        <w:t>распоряжения  Администрации о</w:t>
                      </w:r>
                      <w:r>
                        <w:t xml:space="preserve"> выдаче </w:t>
                      </w:r>
                      <w:r w:rsidRPr="008D17CC">
                        <w:t>Р</w:t>
                      </w:r>
                      <w:r w:rsidR="00F055D0">
                        <w:t>азрешения (максимальный срок – 1</w:t>
                      </w:r>
                      <w:r w:rsidRPr="008D17CC">
                        <w:t>0 дней)</w:t>
                      </w:r>
                      <w:r w:rsidR="004E749C">
                        <w:t xml:space="preserve"> и направление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D87AA4" wp14:editId="15E592FD">
                <wp:simplePos x="0" y="0"/>
                <wp:positionH relativeFrom="column">
                  <wp:posOffset>3440107</wp:posOffset>
                </wp:positionH>
                <wp:positionV relativeFrom="paragraph">
                  <wp:posOffset>-3689</wp:posOffset>
                </wp:positionV>
                <wp:extent cx="2714924" cy="992038"/>
                <wp:effectExtent l="0" t="0" r="28575" b="1778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924" cy="992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642B" w:rsidRPr="009957A9" w:rsidRDefault="0021642B" w:rsidP="00C81659">
                            <w:pPr>
                              <w:jc w:val="center"/>
                            </w:pPr>
                            <w:r>
                              <w:t>принятие решения и распоряжения</w:t>
                            </w:r>
                            <w:r w:rsidRPr="009957A9">
                              <w:t xml:space="preserve">  </w:t>
                            </w:r>
                            <w:r>
                              <w:t xml:space="preserve">Администрации </w:t>
                            </w:r>
                            <w:r w:rsidRPr="009957A9">
                              <w:t>об отказе в выдаче Р</w:t>
                            </w:r>
                            <w:r w:rsidR="00F055D0">
                              <w:t>азрешения (максимальный срок – 1</w:t>
                            </w:r>
                            <w:r w:rsidRPr="009957A9">
                              <w:t>0 дней)</w:t>
                            </w:r>
                            <w:r w:rsidR="004E749C">
                              <w:t xml:space="preserve"> и направление заявителю</w:t>
                            </w:r>
                          </w:p>
                          <w:p w:rsidR="0021642B" w:rsidRPr="00414912" w:rsidRDefault="0021642B" w:rsidP="00C816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5" style="position:absolute;left:0;text-align:left;margin-left:270.85pt;margin-top:-.3pt;width:213.75pt;height:7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" fillcolor="window" strokecolor="windowText" strokeweight="2pt">
                <v:textbox>
                  <w:txbxContent>
                    <w:p w:rsidR="0021642B" w:rsidRPr="009957A9" w:rsidRDefault="0021642B" w:rsidP="00C81659">
                      <w:pPr>
                        <w:jc w:val="center"/>
                      </w:pPr>
                      <w:r>
                        <w:t>принятие решения и распоряжения</w:t>
                      </w:r>
                      <w:r w:rsidRPr="009957A9">
                        <w:t xml:space="preserve">  </w:t>
                      </w:r>
                      <w:r>
                        <w:t xml:space="preserve">Администрации </w:t>
                      </w:r>
                      <w:r w:rsidRPr="009957A9">
                        <w:t>об отказе в выдаче Р</w:t>
                      </w:r>
                      <w:r w:rsidR="00F055D0">
                        <w:t>азрешения (максимальный срок – 1</w:t>
                      </w:r>
                      <w:r w:rsidRPr="009957A9">
                        <w:t>0 дней)</w:t>
                      </w:r>
                      <w:r w:rsidR="004E749C">
                        <w:t xml:space="preserve"> и направление заявителю</w:t>
                      </w:r>
                    </w:p>
                    <w:p w:rsidR="0021642B" w:rsidRPr="00414912" w:rsidRDefault="0021642B" w:rsidP="00C816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7C28" w:rsidRDefault="00BF7C28" w:rsidP="001627B8">
      <w:pPr>
        <w:pStyle w:val="ConsPlusNormal"/>
        <w:jc w:val="center"/>
      </w:pPr>
    </w:p>
    <w:p w:rsidR="00BF7C28" w:rsidRDefault="00BF7C28" w:rsidP="001627B8">
      <w:pPr>
        <w:pStyle w:val="ConsPlusNormal"/>
        <w:jc w:val="center"/>
      </w:pPr>
    </w:p>
    <w:p w:rsidR="001627B8" w:rsidRDefault="001627B8" w:rsidP="001627B8">
      <w:pPr>
        <w:pStyle w:val="ConsPlusNormal"/>
      </w:pPr>
    </w:p>
    <w:p w:rsidR="00C81659" w:rsidRDefault="00C81659" w:rsidP="00EA0C27">
      <w:pPr>
        <w:rPr>
          <w:sz w:val="28"/>
          <w:szCs w:val="28"/>
        </w:rPr>
      </w:pPr>
    </w:p>
    <w:p w:rsidR="00C81659" w:rsidRPr="00C81659" w:rsidRDefault="00C81659" w:rsidP="00C81659">
      <w:pPr>
        <w:rPr>
          <w:sz w:val="28"/>
          <w:szCs w:val="28"/>
        </w:rPr>
      </w:pPr>
    </w:p>
    <w:p w:rsidR="00C81659" w:rsidRPr="00C81659" w:rsidRDefault="00C81659" w:rsidP="00C81659">
      <w:pPr>
        <w:rPr>
          <w:sz w:val="28"/>
          <w:szCs w:val="28"/>
        </w:rPr>
      </w:pPr>
    </w:p>
    <w:p w:rsidR="00C81659" w:rsidRDefault="00C81659" w:rsidP="00C81659">
      <w:pPr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5B1BBB" w:rsidRDefault="005B1BBB" w:rsidP="00C81659">
      <w:pPr>
        <w:tabs>
          <w:tab w:val="left" w:pos="5149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1659" w:rsidRPr="009570EE" w:rsidRDefault="00C81659" w:rsidP="00C816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C81659" w:rsidRPr="009570EE" w:rsidRDefault="00C81659" w:rsidP="00C8165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C81659" w:rsidRPr="009570EE" w:rsidRDefault="00C81659" w:rsidP="00C8165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C81659" w:rsidRPr="009570EE" w:rsidRDefault="00C81659" w:rsidP="00C8165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C81659" w:rsidRPr="009570EE" w:rsidRDefault="00C81659" w:rsidP="00C8165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C81659" w:rsidRPr="009570EE" w:rsidRDefault="00C81659" w:rsidP="00C8165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C81659" w:rsidRPr="009570EE" w:rsidRDefault="00C81659" w:rsidP="00C8165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C81659" w:rsidRPr="009570EE" w:rsidRDefault="00C81659" w:rsidP="00C81659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Промышленного </w:t>
      </w:r>
    </w:p>
    <w:p w:rsidR="00C81659" w:rsidRPr="00382FA9" w:rsidRDefault="00C81659" w:rsidP="00C8165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C81659" w:rsidRDefault="00C81659" w:rsidP="00C81659">
      <w:pPr>
        <w:rPr>
          <w:sz w:val="28"/>
          <w:szCs w:val="28"/>
        </w:rPr>
      </w:pPr>
    </w:p>
    <w:p w:rsidR="00C81659" w:rsidRPr="00C81659" w:rsidRDefault="00C81659" w:rsidP="00C81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 w:rsidRPr="00C81659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C81659" w:rsidRPr="00C81659" w:rsidRDefault="00C81659" w:rsidP="00C81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659" w:rsidRPr="00C81659" w:rsidRDefault="00C81659" w:rsidP="00C81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659">
        <w:rPr>
          <w:rFonts w:ascii="Times New Roman" w:hAnsi="Times New Roman" w:cs="Times New Roman"/>
          <w:sz w:val="28"/>
          <w:szCs w:val="28"/>
        </w:rPr>
        <w:t xml:space="preserve">    Во  исполнение  требований Федерального </w:t>
      </w:r>
      <w:hyperlink r:id="rId18" w:history="1">
        <w:r w:rsidRPr="00C816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13.03.2006 № 38-ФЗ «О рекламе»</w:t>
      </w:r>
      <w:r w:rsidRPr="00C81659">
        <w:rPr>
          <w:rFonts w:ascii="Times New Roman" w:hAnsi="Times New Roman" w:cs="Times New Roman"/>
          <w:sz w:val="28"/>
          <w:szCs w:val="28"/>
        </w:rPr>
        <w:t xml:space="preserve"> и настоящего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 xml:space="preserve">амента, рассмотрев заявление на </w:t>
      </w:r>
      <w:r w:rsidRPr="00C81659">
        <w:rPr>
          <w:rFonts w:ascii="Times New Roman" w:hAnsi="Times New Roman" w:cs="Times New Roman"/>
          <w:sz w:val="28"/>
          <w:szCs w:val="28"/>
        </w:rPr>
        <w:t>выдачу  разрешения  на  установку  и  эксплу</w:t>
      </w:r>
      <w:r w:rsidR="00864B57">
        <w:rPr>
          <w:rFonts w:ascii="Times New Roman" w:hAnsi="Times New Roman" w:cs="Times New Roman"/>
          <w:sz w:val="28"/>
          <w:szCs w:val="28"/>
        </w:rPr>
        <w:t xml:space="preserve">атацию рекламной конструкции </w:t>
      </w:r>
      <w:proofErr w:type="gramStart"/>
      <w:r w:rsidR="00864B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64B57">
        <w:rPr>
          <w:rFonts w:ascii="Times New Roman" w:hAnsi="Times New Roman" w:cs="Times New Roman"/>
          <w:sz w:val="28"/>
          <w:szCs w:val="28"/>
        </w:rPr>
        <w:t xml:space="preserve"> ___________________ №</w:t>
      </w:r>
      <w:r w:rsidRPr="00C81659">
        <w:rPr>
          <w:rFonts w:ascii="Times New Roman" w:hAnsi="Times New Roman" w:cs="Times New Roman"/>
          <w:sz w:val="28"/>
          <w:szCs w:val="28"/>
        </w:rPr>
        <w:t xml:space="preserve"> ____________________, </w:t>
      </w:r>
      <w:proofErr w:type="gramStart"/>
      <w:r w:rsidR="00864B57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="00864B57">
        <w:rPr>
          <w:rFonts w:ascii="Times New Roman" w:hAnsi="Times New Roman" w:cs="Times New Roman"/>
          <w:sz w:val="28"/>
          <w:szCs w:val="28"/>
        </w:rPr>
        <w:t xml:space="preserve"> культуры Самарской </w:t>
      </w:r>
      <w:r w:rsidRPr="00C81659">
        <w:rPr>
          <w:rFonts w:ascii="Times New Roman" w:hAnsi="Times New Roman" w:cs="Times New Roman"/>
          <w:sz w:val="28"/>
          <w:szCs w:val="28"/>
        </w:rPr>
        <w:t>области  принимает следующее решение о возмо</w:t>
      </w:r>
      <w:r w:rsidR="00864B57">
        <w:rPr>
          <w:rFonts w:ascii="Times New Roman" w:hAnsi="Times New Roman" w:cs="Times New Roman"/>
          <w:sz w:val="28"/>
          <w:szCs w:val="28"/>
        </w:rPr>
        <w:t xml:space="preserve">жности установки и эксплуатации </w:t>
      </w:r>
      <w:r w:rsidRPr="00C81659">
        <w:rPr>
          <w:rFonts w:ascii="Times New Roman" w:hAnsi="Times New Roman" w:cs="Times New Roman"/>
          <w:sz w:val="28"/>
          <w:szCs w:val="28"/>
        </w:rPr>
        <w:t>рекламной конструкции:</w:t>
      </w:r>
    </w:p>
    <w:p w:rsidR="00C81659" w:rsidRDefault="00C81659" w:rsidP="00C816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64B57" w:rsidTr="00864B57">
        <w:tc>
          <w:tcPr>
            <w:tcW w:w="4819" w:type="dxa"/>
          </w:tcPr>
          <w:p w:rsidR="00864B57" w:rsidRPr="00864B57" w:rsidRDefault="00864B57" w:rsidP="00476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5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819" w:type="dxa"/>
          </w:tcPr>
          <w:p w:rsidR="00864B57" w:rsidRPr="00864B57" w:rsidRDefault="00864B57" w:rsidP="00476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57">
              <w:rPr>
                <w:rFonts w:ascii="Times New Roman" w:hAnsi="Times New Roman" w:cs="Times New Roman"/>
                <w:sz w:val="24"/>
                <w:szCs w:val="24"/>
              </w:rPr>
              <w:t>Не согласовано</w:t>
            </w:r>
          </w:p>
        </w:tc>
      </w:tr>
      <w:tr w:rsidR="00864B57" w:rsidTr="00864B57">
        <w:tc>
          <w:tcPr>
            <w:tcW w:w="4819" w:type="dxa"/>
          </w:tcPr>
          <w:p w:rsidR="00864B57" w:rsidRPr="00864B57" w:rsidRDefault="00864B57" w:rsidP="00476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4B57" w:rsidRPr="00864B57" w:rsidRDefault="00864B57" w:rsidP="00476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B57">
              <w:rPr>
                <w:rFonts w:ascii="Times New Roman" w:hAnsi="Times New Roman" w:cs="Times New Roman"/>
                <w:sz w:val="24"/>
                <w:szCs w:val="24"/>
              </w:rPr>
              <w:t>Причины:</w:t>
            </w:r>
          </w:p>
        </w:tc>
      </w:tr>
    </w:tbl>
    <w:p w:rsidR="00C81659" w:rsidRDefault="00C81659" w:rsidP="00C81659">
      <w:pPr>
        <w:pStyle w:val="ConsPlusNormal"/>
        <w:jc w:val="both"/>
      </w:pPr>
    </w:p>
    <w:p w:rsidR="00C81659" w:rsidRPr="00864B57" w:rsidRDefault="00C81659" w:rsidP="00C81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Министерство культуры Самарской области</w:t>
      </w:r>
    </w:p>
    <w:p w:rsidR="00C81659" w:rsidRPr="00864B57" w:rsidRDefault="00C81659" w:rsidP="00C81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659" w:rsidRPr="00864B57" w:rsidRDefault="00C81659" w:rsidP="00C816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_______________________    ________________</w:t>
      </w:r>
      <w:r w:rsidR="00864B57">
        <w:rPr>
          <w:rFonts w:ascii="Times New Roman" w:hAnsi="Times New Roman" w:cs="Times New Roman"/>
          <w:sz w:val="28"/>
          <w:szCs w:val="28"/>
        </w:rPr>
        <w:t>__    _____________________</w:t>
      </w:r>
    </w:p>
    <w:p w:rsidR="00C81659" w:rsidRPr="00864B57" w:rsidRDefault="00C81659" w:rsidP="00C81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4B57">
        <w:rPr>
          <w:rFonts w:ascii="Times New Roman" w:hAnsi="Times New Roman" w:cs="Times New Roman"/>
          <w:sz w:val="28"/>
          <w:szCs w:val="28"/>
        </w:rPr>
        <w:t xml:space="preserve">    </w:t>
      </w:r>
      <w:r w:rsidRPr="00864B57">
        <w:rPr>
          <w:rFonts w:ascii="Times New Roman" w:hAnsi="Times New Roman" w:cs="Times New Roman"/>
          <w:sz w:val="24"/>
          <w:szCs w:val="24"/>
        </w:rPr>
        <w:t xml:space="preserve">(должность)                </w:t>
      </w:r>
      <w:r w:rsidR="00864B5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64B57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1627B8" w:rsidRDefault="001627B8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5B1BBB" w:rsidRDefault="005B1BBB" w:rsidP="00C816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Промышленного </w:t>
      </w:r>
    </w:p>
    <w:p w:rsidR="00864B57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864B57" w:rsidRDefault="00864B57" w:rsidP="00864B57">
      <w:pPr>
        <w:jc w:val="right"/>
        <w:rPr>
          <w:sz w:val="28"/>
          <w:szCs w:val="28"/>
        </w:rPr>
      </w:pPr>
    </w:p>
    <w:p w:rsidR="00864B57" w:rsidRDefault="00864B57" w:rsidP="00864B57">
      <w:pPr>
        <w:jc w:val="right"/>
        <w:rPr>
          <w:sz w:val="28"/>
          <w:szCs w:val="28"/>
        </w:rPr>
      </w:pPr>
    </w:p>
    <w:p w:rsidR="00864B57" w:rsidRPr="00382FA9" w:rsidRDefault="00864B57" w:rsidP="00864B57">
      <w:pPr>
        <w:jc w:val="center"/>
        <w:rPr>
          <w:sz w:val="28"/>
          <w:szCs w:val="28"/>
        </w:rPr>
      </w:pPr>
    </w:p>
    <w:p w:rsidR="00864B57" w:rsidRPr="00864B57" w:rsidRDefault="00864B57" w:rsidP="00864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 xml:space="preserve">    Во  исполнение  требований Федерального </w:t>
      </w:r>
      <w:hyperlink r:id="rId19" w:history="1">
        <w:r w:rsidRPr="00864B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13.03.2006 № 38-ФЗ «О рекламе»</w:t>
      </w:r>
      <w:r w:rsidRPr="00864B57">
        <w:rPr>
          <w:rFonts w:ascii="Times New Roman" w:hAnsi="Times New Roman" w:cs="Times New Roman"/>
          <w:sz w:val="28"/>
          <w:szCs w:val="28"/>
        </w:rPr>
        <w:t xml:space="preserve"> и настоящего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 xml:space="preserve">амента, рассмотрев заявление на </w:t>
      </w:r>
      <w:r w:rsidRPr="00864B57">
        <w:rPr>
          <w:rFonts w:ascii="Times New Roman" w:hAnsi="Times New Roman" w:cs="Times New Roman"/>
          <w:sz w:val="28"/>
          <w:szCs w:val="28"/>
        </w:rPr>
        <w:t>выдачу  разрешения  на  установку  и 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   №</w:t>
      </w:r>
      <w:r w:rsidRPr="00864B57">
        <w:rPr>
          <w:rFonts w:ascii="Times New Roman" w:hAnsi="Times New Roman" w:cs="Times New Roman"/>
          <w:sz w:val="28"/>
          <w:szCs w:val="28"/>
        </w:rPr>
        <w:t xml:space="preserve">   _______________,  </w:t>
      </w:r>
      <w:proofErr w:type="gramStart"/>
      <w:r w:rsidRPr="00864B5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наружной  рекламе и </w:t>
      </w:r>
      <w:r w:rsidRPr="00864B57">
        <w:rPr>
          <w:rFonts w:ascii="Times New Roman" w:hAnsi="Times New Roman" w:cs="Times New Roman"/>
          <w:sz w:val="28"/>
          <w:szCs w:val="28"/>
        </w:rPr>
        <w:t>информации   в  городском  округе  Самара  п</w:t>
      </w:r>
      <w:r>
        <w:rPr>
          <w:rFonts w:ascii="Times New Roman" w:hAnsi="Times New Roman" w:cs="Times New Roman"/>
          <w:sz w:val="28"/>
          <w:szCs w:val="28"/>
        </w:rPr>
        <w:t xml:space="preserve">ринимает  следующее  решение  о </w:t>
      </w:r>
      <w:r w:rsidRPr="00864B57">
        <w:rPr>
          <w:rFonts w:ascii="Times New Roman" w:hAnsi="Times New Roman" w:cs="Times New Roman"/>
          <w:sz w:val="28"/>
          <w:szCs w:val="28"/>
        </w:rPr>
        <w:t>возможности (невозможности) установки и эксплуатации рекламной конструкции:</w:t>
      </w:r>
    </w:p>
    <w:p w:rsidR="00864B57" w:rsidRPr="00864B57" w:rsidRDefault="00864B57" w:rsidP="00864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64B57" w:rsidRPr="00864B57" w:rsidTr="00864B57">
        <w:tc>
          <w:tcPr>
            <w:tcW w:w="4819" w:type="dxa"/>
          </w:tcPr>
          <w:p w:rsidR="00864B57" w:rsidRPr="00864B57" w:rsidRDefault="00864B57" w:rsidP="00476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5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819" w:type="dxa"/>
          </w:tcPr>
          <w:p w:rsidR="00864B57" w:rsidRPr="00864B57" w:rsidRDefault="00864B57" w:rsidP="00476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57">
              <w:rPr>
                <w:rFonts w:ascii="Times New Roman" w:hAnsi="Times New Roman" w:cs="Times New Roman"/>
                <w:sz w:val="24"/>
                <w:szCs w:val="24"/>
              </w:rPr>
              <w:t>Не согласовано</w:t>
            </w:r>
          </w:p>
        </w:tc>
      </w:tr>
      <w:tr w:rsidR="00864B57" w:rsidRPr="00864B57" w:rsidTr="00864B57">
        <w:tc>
          <w:tcPr>
            <w:tcW w:w="4819" w:type="dxa"/>
          </w:tcPr>
          <w:p w:rsidR="00864B57" w:rsidRPr="00864B57" w:rsidRDefault="00864B57" w:rsidP="00476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64B57" w:rsidRPr="00864B57" w:rsidRDefault="00864B57" w:rsidP="00476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B57">
              <w:rPr>
                <w:rFonts w:ascii="Times New Roman" w:hAnsi="Times New Roman" w:cs="Times New Roman"/>
                <w:sz w:val="24"/>
                <w:szCs w:val="24"/>
              </w:rPr>
              <w:t>Причины:</w:t>
            </w:r>
          </w:p>
        </w:tc>
      </w:tr>
    </w:tbl>
    <w:p w:rsidR="00864B57" w:rsidRPr="00864B57" w:rsidRDefault="00864B57" w:rsidP="00864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Комиссия по наружной рекламе и информации в городском округе Самара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_______________________    ________________</w:t>
      </w:r>
      <w:r>
        <w:rPr>
          <w:rFonts w:ascii="Times New Roman" w:hAnsi="Times New Roman" w:cs="Times New Roman"/>
          <w:sz w:val="28"/>
          <w:szCs w:val="28"/>
        </w:rPr>
        <w:t>__    _____________________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4B57">
        <w:rPr>
          <w:rFonts w:ascii="Times New Roman" w:hAnsi="Times New Roman" w:cs="Times New Roman"/>
          <w:sz w:val="24"/>
          <w:szCs w:val="24"/>
        </w:rPr>
        <w:t xml:space="preserve">    (должность)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4B57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864B57" w:rsidRDefault="00864B57" w:rsidP="00C81659">
      <w:pPr>
        <w:rPr>
          <w:sz w:val="28"/>
          <w:szCs w:val="28"/>
        </w:rPr>
      </w:pPr>
    </w:p>
    <w:p w:rsidR="005B1BBB" w:rsidRDefault="005B1BBB" w:rsidP="00C816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Промышленного </w:t>
      </w:r>
    </w:p>
    <w:p w:rsidR="00864B57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864B57" w:rsidRDefault="00864B57" w:rsidP="00C81659">
      <w:pPr>
        <w:rPr>
          <w:sz w:val="28"/>
          <w:szCs w:val="28"/>
        </w:rPr>
      </w:pPr>
    </w:p>
    <w:p w:rsidR="00864B57" w:rsidRPr="00864B57" w:rsidRDefault="00864B57" w:rsidP="00864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№</w:t>
      </w:r>
      <w:r w:rsidRPr="00864B57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64B57" w:rsidRPr="00864B57" w:rsidRDefault="00864B57" w:rsidP="00864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</w:p>
    <w:p w:rsidR="00864B57" w:rsidRPr="00864B57" w:rsidRDefault="00864B57" w:rsidP="00864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4B57" w:rsidRPr="00864B57" w:rsidRDefault="00864B57" w:rsidP="00864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"____" ____________ 20 ____ г.</w:t>
      </w:r>
    </w:p>
    <w:p w:rsidR="00864B57" w:rsidRPr="00864B57" w:rsidRDefault="00864B57" w:rsidP="00864B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4B57">
        <w:rPr>
          <w:rFonts w:ascii="Times New Roman" w:hAnsi="Times New Roman" w:cs="Times New Roman"/>
          <w:sz w:val="24"/>
          <w:szCs w:val="24"/>
        </w:rPr>
        <w:t>(дата выдачи разрешения)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 xml:space="preserve">    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</w:t>
      </w:r>
      <w:r w:rsidRPr="00864B57">
        <w:rPr>
          <w:rFonts w:ascii="Times New Roman" w:hAnsi="Times New Roman" w:cs="Times New Roman"/>
          <w:sz w:val="28"/>
          <w:szCs w:val="28"/>
        </w:rPr>
        <w:t xml:space="preserve">городского   округа  Самара  на  основании  </w:t>
      </w:r>
      <w:hyperlink r:id="rId20" w:history="1">
        <w:r w:rsidRPr="00864B57">
          <w:rPr>
            <w:rFonts w:ascii="Times New Roman" w:hAnsi="Times New Roman" w:cs="Times New Roman"/>
            <w:sz w:val="28"/>
            <w:szCs w:val="28"/>
          </w:rPr>
          <w:t>статьи  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57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>о   закона   от   13.03.2006   №   38-ФЗ   «О рекламе»</w:t>
      </w:r>
      <w:r w:rsidRPr="00864B57">
        <w:rPr>
          <w:rFonts w:ascii="Times New Roman" w:hAnsi="Times New Roman" w:cs="Times New Roman"/>
          <w:sz w:val="28"/>
          <w:szCs w:val="28"/>
        </w:rPr>
        <w:t xml:space="preserve"> разрешает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4B57" w:rsidRPr="00864B57" w:rsidRDefault="00864B57" w:rsidP="00864B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4B57">
        <w:rPr>
          <w:rFonts w:ascii="Times New Roman" w:hAnsi="Times New Roman" w:cs="Times New Roman"/>
          <w:sz w:val="24"/>
          <w:szCs w:val="24"/>
        </w:rPr>
        <w:t>(владелец рекламной конструкции)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4B57" w:rsidRPr="00864B57" w:rsidRDefault="00864B57" w:rsidP="00864B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4B57">
        <w:rPr>
          <w:rFonts w:ascii="Times New Roman" w:hAnsi="Times New Roman" w:cs="Times New Roman"/>
          <w:sz w:val="24"/>
          <w:szCs w:val="24"/>
        </w:rPr>
        <w:t>(почтовый индекс, адрес, ИНН)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установку и эксплуатацию следующей рекламной конструкции: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Тип рекламной конструкции: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Высота: _____ м. Ширина: ______ м.     Количество сторон: 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Площадь информационного поля: _____________кв. м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установки и эксплуатации </w:t>
      </w:r>
      <w:r w:rsidRPr="00864B57">
        <w:rPr>
          <w:rFonts w:ascii="Times New Roman" w:hAnsi="Times New Roman" w:cs="Times New Roman"/>
          <w:sz w:val="28"/>
          <w:szCs w:val="28"/>
        </w:rPr>
        <w:t>рекламной конструкции: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Собственник  земельного  участка, здания или</w:t>
      </w:r>
      <w:r>
        <w:rPr>
          <w:rFonts w:ascii="Times New Roman" w:hAnsi="Times New Roman" w:cs="Times New Roman"/>
          <w:sz w:val="28"/>
          <w:szCs w:val="28"/>
        </w:rPr>
        <w:t xml:space="preserve"> иного недвижимого имущества, к </w:t>
      </w:r>
      <w:r w:rsidRPr="00864B57">
        <w:rPr>
          <w:rFonts w:ascii="Times New Roman" w:hAnsi="Times New Roman" w:cs="Times New Roman"/>
          <w:sz w:val="28"/>
          <w:szCs w:val="28"/>
        </w:rPr>
        <w:t>которому присоединяется рекламная конструкция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Срок действия разрешения: со дня в</w:t>
      </w:r>
      <w:r>
        <w:rPr>
          <w:rFonts w:ascii="Times New Roman" w:hAnsi="Times New Roman" w:cs="Times New Roman"/>
          <w:sz w:val="28"/>
          <w:szCs w:val="28"/>
        </w:rPr>
        <w:t>ыдачи разрешения до "___" ____</w:t>
      </w:r>
      <w:r w:rsidRPr="00864B57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B57" w:rsidRPr="00864B57" w:rsidRDefault="00864B57" w:rsidP="00864B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B57">
        <w:rPr>
          <w:rFonts w:ascii="Times New Roman" w:hAnsi="Times New Roman" w:cs="Times New Roman"/>
          <w:sz w:val="28"/>
          <w:szCs w:val="28"/>
        </w:rPr>
        <w:t>Иные сведения: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4B57" w:rsidRPr="00864B57" w:rsidRDefault="00864B57" w:rsidP="00864B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4B57">
        <w:rPr>
          <w:rFonts w:ascii="Times New Roman" w:hAnsi="Times New Roman" w:cs="Times New Roman"/>
          <w:sz w:val="24"/>
          <w:szCs w:val="24"/>
        </w:rPr>
        <w:t>(сведения о договоре на установку и эксплуатацию рекламной конструкции,</w:t>
      </w:r>
      <w:proofErr w:type="gramEnd"/>
    </w:p>
    <w:p w:rsidR="00864B57" w:rsidRPr="00864B57" w:rsidRDefault="00864B57" w:rsidP="00864B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4B57">
        <w:rPr>
          <w:rFonts w:ascii="Times New Roman" w:hAnsi="Times New Roman" w:cs="Times New Roman"/>
          <w:sz w:val="24"/>
          <w:szCs w:val="24"/>
        </w:rPr>
        <w:t>в том числе номер и дата заключения, срок действия, законном владельце</w:t>
      </w:r>
    </w:p>
    <w:p w:rsidR="00864B57" w:rsidRPr="00864B57" w:rsidRDefault="00864B57" w:rsidP="00864B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4B57">
        <w:rPr>
          <w:rFonts w:ascii="Times New Roman" w:hAnsi="Times New Roman" w:cs="Times New Roman"/>
          <w:sz w:val="24"/>
          <w:szCs w:val="24"/>
        </w:rPr>
        <w:t xml:space="preserve">недвижимого имущества, </w:t>
      </w:r>
      <w:r>
        <w:rPr>
          <w:rFonts w:ascii="Times New Roman" w:hAnsi="Times New Roman" w:cs="Times New Roman"/>
          <w:sz w:val="24"/>
          <w:szCs w:val="24"/>
        </w:rPr>
        <w:t>а также иные значимые сведения)</w:t>
      </w:r>
    </w:p>
    <w:p w:rsidR="00864B57" w:rsidRDefault="00864B57" w:rsidP="00864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B57" w:rsidRPr="00864B57" w:rsidRDefault="00864B57" w:rsidP="00864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</w:t>
      </w:r>
      <w:r w:rsidRPr="00864B57">
        <w:rPr>
          <w:rFonts w:ascii="Times New Roman" w:hAnsi="Times New Roman" w:cs="Times New Roman"/>
          <w:sz w:val="28"/>
          <w:szCs w:val="28"/>
        </w:rPr>
        <w:t>министрации</w:t>
      </w:r>
    </w:p>
    <w:p w:rsidR="00864B57" w:rsidRDefault="00864B57" w:rsidP="00C81659">
      <w:pPr>
        <w:rPr>
          <w:sz w:val="28"/>
          <w:szCs w:val="28"/>
        </w:rPr>
      </w:pPr>
      <w:r w:rsidRPr="00864B57">
        <w:rPr>
          <w:sz w:val="28"/>
          <w:szCs w:val="28"/>
        </w:rPr>
        <w:t xml:space="preserve">Промышленного внутригородского района </w:t>
      </w:r>
    </w:p>
    <w:p w:rsidR="005B1BBB" w:rsidRDefault="00864B57" w:rsidP="00C81659">
      <w:pPr>
        <w:rPr>
          <w:sz w:val="28"/>
          <w:szCs w:val="28"/>
        </w:rPr>
      </w:pPr>
      <w:r w:rsidRPr="00864B57">
        <w:rPr>
          <w:sz w:val="28"/>
          <w:szCs w:val="28"/>
        </w:rPr>
        <w:t>городского   округа  Самара</w:t>
      </w:r>
      <w:r>
        <w:rPr>
          <w:sz w:val="28"/>
          <w:szCs w:val="28"/>
        </w:rPr>
        <w:t xml:space="preserve">      </w:t>
      </w:r>
      <w:r w:rsidR="005B1BBB">
        <w:rPr>
          <w:sz w:val="28"/>
          <w:szCs w:val="28"/>
        </w:rPr>
        <w:br w:type="page"/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Промышленного </w:t>
      </w:r>
    </w:p>
    <w:p w:rsidR="00871C4A" w:rsidRDefault="00864B57" w:rsidP="0086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570EE">
        <w:rPr>
          <w:sz w:val="28"/>
          <w:szCs w:val="28"/>
        </w:rPr>
        <w:t>внутригородского района городского округа Самара»</w:t>
      </w:r>
      <w:r>
        <w:rPr>
          <w:sz w:val="28"/>
          <w:szCs w:val="28"/>
        </w:rPr>
        <w:t xml:space="preserve">    </w:t>
      </w:r>
    </w:p>
    <w:p w:rsidR="00871C4A" w:rsidRDefault="00871C4A" w:rsidP="00864B57">
      <w:pPr>
        <w:rPr>
          <w:sz w:val="28"/>
          <w:szCs w:val="28"/>
        </w:rPr>
      </w:pPr>
    </w:p>
    <w:p w:rsidR="005B1BBB" w:rsidRDefault="005B1BBB" w:rsidP="0087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1C4A" w:rsidRPr="00871C4A" w:rsidRDefault="00871C4A" w:rsidP="0087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Типовая форма жалобы</w:t>
      </w:r>
    </w:p>
    <w:p w:rsidR="00871C4A" w:rsidRPr="00871C4A" w:rsidRDefault="00871C4A" w:rsidP="0087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на решения, действия (бездействие) органа,</w:t>
      </w:r>
    </w:p>
    <w:p w:rsidR="00871C4A" w:rsidRPr="00871C4A" w:rsidRDefault="00871C4A" w:rsidP="0087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1C4A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871C4A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должностных лиц,</w:t>
      </w:r>
    </w:p>
    <w:p w:rsidR="00871C4A" w:rsidRPr="00871C4A" w:rsidRDefault="00871C4A" w:rsidP="0087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муниципальных служащих, участвующих в предоставлении</w:t>
      </w:r>
    </w:p>
    <w:p w:rsidR="00871C4A" w:rsidRPr="00871C4A" w:rsidRDefault="00871C4A" w:rsidP="0087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1C4A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1C4A">
        <w:rPr>
          <w:rFonts w:ascii="Times New Roman" w:hAnsi="Times New Roman" w:cs="Times New Roman"/>
          <w:sz w:val="28"/>
          <w:szCs w:val="28"/>
        </w:rPr>
        <w:t xml:space="preserve"> от _______________________________,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71C4A">
        <w:rPr>
          <w:rFonts w:ascii="Times New Roman" w:hAnsi="Times New Roman" w:cs="Times New Roman"/>
          <w:sz w:val="24"/>
          <w:szCs w:val="24"/>
        </w:rPr>
        <w:t>(Ф.И.О.)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871C4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71C4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1C4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1C4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1C4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1C4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71C4A">
        <w:rPr>
          <w:rFonts w:ascii="Times New Roman" w:hAnsi="Times New Roman" w:cs="Times New Roman"/>
          <w:sz w:val="28"/>
          <w:szCs w:val="28"/>
        </w:rPr>
        <w:t xml:space="preserve">   </w:t>
      </w:r>
      <w:r w:rsidRPr="00871C4A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    Прошу    принять    жалобу    на    решение,   действия   (бездействие)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1C4A" w:rsidRPr="00871C4A" w:rsidRDefault="00871C4A" w:rsidP="0087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1C4A">
        <w:rPr>
          <w:rFonts w:ascii="Times New Roman" w:hAnsi="Times New Roman" w:cs="Times New Roman"/>
          <w:sz w:val="28"/>
          <w:szCs w:val="28"/>
        </w:rPr>
        <w:t>(</w:t>
      </w:r>
      <w:r w:rsidRPr="00871C4A">
        <w:rPr>
          <w:rFonts w:ascii="Times New Roman" w:hAnsi="Times New Roman" w:cs="Times New Roman"/>
          <w:sz w:val="24"/>
          <w:szCs w:val="24"/>
        </w:rPr>
        <w:t>указать наименование должности, Ф.И.О. лица, чьи решения, действия</w:t>
      </w:r>
      <w:proofErr w:type="gramEnd"/>
    </w:p>
    <w:p w:rsidR="00871C4A" w:rsidRPr="00871C4A" w:rsidRDefault="00871C4A" w:rsidP="0087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C4A">
        <w:rPr>
          <w:rFonts w:ascii="Times New Roman" w:hAnsi="Times New Roman" w:cs="Times New Roman"/>
          <w:sz w:val="24"/>
          <w:szCs w:val="24"/>
        </w:rPr>
        <w:t>(бездействие) обжалуются)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C4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состоящие в следующем:</w:t>
      </w:r>
      <w:proofErr w:type="gramEnd"/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1C4A" w:rsidRPr="00871C4A" w:rsidRDefault="00871C4A" w:rsidP="0087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1C4A">
        <w:rPr>
          <w:rFonts w:ascii="Times New Roman" w:hAnsi="Times New Roman" w:cs="Times New Roman"/>
          <w:sz w:val="24"/>
          <w:szCs w:val="24"/>
        </w:rPr>
        <w:t>(указать суть обжалуемого решения, действия (бездействия))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    В подтверждение </w:t>
      </w:r>
      <w:proofErr w:type="gramStart"/>
      <w:r w:rsidRPr="00871C4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871C4A">
        <w:rPr>
          <w:rFonts w:ascii="Times New Roman" w:hAnsi="Times New Roman" w:cs="Times New Roman"/>
          <w:sz w:val="28"/>
          <w:szCs w:val="28"/>
        </w:rPr>
        <w:t xml:space="preserve"> прилагаю следующие документы: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    1.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 xml:space="preserve">    2.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"____" __________ 20__ г.                                   _______________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1C4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Жалобу принял:</w:t>
      </w: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C4A" w:rsidRPr="00871C4A" w:rsidRDefault="00871C4A" w:rsidP="00871C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___________________________                   _____________________________</w:t>
      </w:r>
    </w:p>
    <w:p w:rsidR="00840EB3" w:rsidRDefault="00871C4A" w:rsidP="005B1BBB">
      <w:pPr>
        <w:pStyle w:val="ConsPlusNonformat"/>
        <w:jc w:val="both"/>
      </w:pPr>
      <w:r w:rsidRPr="00871C4A">
        <w:rPr>
          <w:rFonts w:ascii="Times New Roman" w:hAnsi="Times New Roman" w:cs="Times New Roman"/>
          <w:sz w:val="28"/>
          <w:szCs w:val="28"/>
        </w:rPr>
        <w:t xml:space="preserve">    </w:t>
      </w:r>
      <w:r w:rsidRPr="00871C4A">
        <w:rPr>
          <w:rFonts w:ascii="Times New Roman" w:hAnsi="Times New Roman" w:cs="Times New Roman"/>
          <w:sz w:val="24"/>
          <w:szCs w:val="24"/>
        </w:rPr>
        <w:t xml:space="preserve">(должность, Ф.И.О.)            </w:t>
      </w:r>
      <w:r w:rsidR="005B1BBB">
        <w:rPr>
          <w:rFonts w:ascii="Times New Roman" w:hAnsi="Times New Roman" w:cs="Times New Roman"/>
          <w:sz w:val="24"/>
          <w:szCs w:val="24"/>
        </w:rPr>
        <w:tab/>
      </w:r>
      <w:r w:rsidR="005B1BBB">
        <w:rPr>
          <w:rFonts w:ascii="Times New Roman" w:hAnsi="Times New Roman" w:cs="Times New Roman"/>
          <w:sz w:val="24"/>
          <w:szCs w:val="24"/>
        </w:rPr>
        <w:tab/>
      </w:r>
      <w:r w:rsidR="005B1BBB">
        <w:rPr>
          <w:rFonts w:ascii="Times New Roman" w:hAnsi="Times New Roman" w:cs="Times New Roman"/>
          <w:sz w:val="24"/>
          <w:szCs w:val="24"/>
        </w:rPr>
        <w:tab/>
      </w:r>
      <w:r w:rsidR="005B1BBB">
        <w:rPr>
          <w:rFonts w:ascii="Times New Roman" w:hAnsi="Times New Roman" w:cs="Times New Roman"/>
          <w:sz w:val="24"/>
          <w:szCs w:val="24"/>
        </w:rPr>
        <w:tab/>
      </w:r>
      <w:r w:rsidR="005B1BBB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Pr="00871C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63A8">
        <w:rPr>
          <w:rFonts w:ascii="Times New Roman" w:hAnsi="Times New Roman" w:cs="Times New Roman"/>
          <w:sz w:val="24"/>
          <w:szCs w:val="24"/>
        </w:rPr>
        <w:t xml:space="preserve">  </w:t>
      </w:r>
      <w:r w:rsidRPr="00871C4A">
        <w:rPr>
          <w:rFonts w:ascii="Times New Roman" w:hAnsi="Times New Roman" w:cs="Times New Roman"/>
          <w:sz w:val="24"/>
          <w:szCs w:val="24"/>
        </w:rPr>
        <w:t>(подпись)</w:t>
      </w:r>
      <w:bookmarkStart w:id="3" w:name="P244"/>
      <w:bookmarkStart w:id="4" w:name="P265"/>
      <w:bookmarkStart w:id="5" w:name="P968"/>
      <w:bookmarkEnd w:id="3"/>
      <w:bookmarkEnd w:id="4"/>
      <w:bookmarkEnd w:id="5"/>
    </w:p>
    <w:sectPr w:rsidR="00840EB3" w:rsidSect="0028319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3C" w:rsidRDefault="00320B3C" w:rsidP="00636A47">
      <w:r>
        <w:separator/>
      </w:r>
    </w:p>
  </w:endnote>
  <w:endnote w:type="continuationSeparator" w:id="0">
    <w:p w:rsidR="00320B3C" w:rsidRDefault="00320B3C" w:rsidP="0063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3C" w:rsidRDefault="00320B3C" w:rsidP="00636A47">
      <w:r>
        <w:separator/>
      </w:r>
    </w:p>
  </w:footnote>
  <w:footnote w:type="continuationSeparator" w:id="0">
    <w:p w:rsidR="00320B3C" w:rsidRDefault="00320B3C" w:rsidP="0063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56F1"/>
    <w:multiLevelType w:val="hybridMultilevel"/>
    <w:tmpl w:val="EB72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1"/>
    <w:rsid w:val="000B4323"/>
    <w:rsid w:val="00101564"/>
    <w:rsid w:val="001627B8"/>
    <w:rsid w:val="001A244A"/>
    <w:rsid w:val="0021642B"/>
    <w:rsid w:val="00216CA9"/>
    <w:rsid w:val="00245868"/>
    <w:rsid w:val="0024631F"/>
    <w:rsid w:val="0026553C"/>
    <w:rsid w:val="00283191"/>
    <w:rsid w:val="00320B3C"/>
    <w:rsid w:val="00382FA9"/>
    <w:rsid w:val="0041128C"/>
    <w:rsid w:val="0045082A"/>
    <w:rsid w:val="00455A45"/>
    <w:rsid w:val="00476F3C"/>
    <w:rsid w:val="004B14DB"/>
    <w:rsid w:val="004B2EF4"/>
    <w:rsid w:val="004C542A"/>
    <w:rsid w:val="004E749C"/>
    <w:rsid w:val="004F4938"/>
    <w:rsid w:val="005158B8"/>
    <w:rsid w:val="00574702"/>
    <w:rsid w:val="005B1BBB"/>
    <w:rsid w:val="005B7EB5"/>
    <w:rsid w:val="005D4554"/>
    <w:rsid w:val="005E3DC0"/>
    <w:rsid w:val="00626D1F"/>
    <w:rsid w:val="00636A47"/>
    <w:rsid w:val="00641451"/>
    <w:rsid w:val="006818E3"/>
    <w:rsid w:val="00736722"/>
    <w:rsid w:val="007D3B26"/>
    <w:rsid w:val="00840EB3"/>
    <w:rsid w:val="00864B57"/>
    <w:rsid w:val="00871C4A"/>
    <w:rsid w:val="008C7852"/>
    <w:rsid w:val="008D17CC"/>
    <w:rsid w:val="008F1D7A"/>
    <w:rsid w:val="009570EE"/>
    <w:rsid w:val="00992A20"/>
    <w:rsid w:val="009957A9"/>
    <w:rsid w:val="00A214B2"/>
    <w:rsid w:val="00A21758"/>
    <w:rsid w:val="00AA2A33"/>
    <w:rsid w:val="00AB0BE9"/>
    <w:rsid w:val="00AC7438"/>
    <w:rsid w:val="00AE466F"/>
    <w:rsid w:val="00AE763C"/>
    <w:rsid w:val="00B84342"/>
    <w:rsid w:val="00BF7C28"/>
    <w:rsid w:val="00C81659"/>
    <w:rsid w:val="00C842FE"/>
    <w:rsid w:val="00CA135F"/>
    <w:rsid w:val="00CF77D4"/>
    <w:rsid w:val="00D13F71"/>
    <w:rsid w:val="00D410AE"/>
    <w:rsid w:val="00D54A9C"/>
    <w:rsid w:val="00D73B69"/>
    <w:rsid w:val="00D946C1"/>
    <w:rsid w:val="00E863A8"/>
    <w:rsid w:val="00EA0C27"/>
    <w:rsid w:val="00EF0DDA"/>
    <w:rsid w:val="00F055D0"/>
    <w:rsid w:val="00F52BD9"/>
    <w:rsid w:val="00FB7B61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42FE"/>
    <w:rPr>
      <w:color w:val="0000FF" w:themeColor="hyperlink"/>
      <w:u w:val="single"/>
    </w:rPr>
  </w:style>
  <w:style w:type="paragraph" w:styleId="a4">
    <w:name w:val="Normal (Web)"/>
    <w:basedOn w:val="a"/>
    <w:rsid w:val="00626D1F"/>
  </w:style>
  <w:style w:type="paragraph" w:styleId="a5">
    <w:name w:val="List Paragraph"/>
    <w:basedOn w:val="a"/>
    <w:uiPriority w:val="34"/>
    <w:qFormat/>
    <w:rsid w:val="00FD0F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1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65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42FE"/>
    <w:rPr>
      <w:color w:val="0000FF" w:themeColor="hyperlink"/>
      <w:u w:val="single"/>
    </w:rPr>
  </w:style>
  <w:style w:type="paragraph" w:styleId="a4">
    <w:name w:val="Normal (Web)"/>
    <w:basedOn w:val="a"/>
    <w:rsid w:val="00626D1F"/>
  </w:style>
  <w:style w:type="paragraph" w:styleId="a5">
    <w:name w:val="List Paragraph"/>
    <w:basedOn w:val="a"/>
    <w:uiPriority w:val="34"/>
    <w:qFormat/>
    <w:rsid w:val="00FD0F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1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65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F2869B3A2ACFC5A515965F547B07AB43A311088DD1A41E34E23524FD3753C388AC3D151B97B1067FQ6L" TargetMode="External"/><Relationship Id="rId18" Type="http://schemas.openxmlformats.org/officeDocument/2006/relationships/hyperlink" Target="consultantplus://offline/ref=6BF2869B3A2ACFC5A515965F547B07AB43A014098ED9A41E34E23524FD73Q7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F2869B3A2ACFC5A515965F547B07AB40A9180D8FD1A41E34E23524FD73Q7L" TargetMode="External"/><Relationship Id="rId17" Type="http://schemas.openxmlformats.org/officeDocument/2006/relationships/hyperlink" Target="consultantplus://offline/ref=6BF2869B3A2ACFC5A515965F547B07AB43A1110B89D1A41E34E23524FD3753C388AC3D1C71QD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fc-samara.ru" TargetMode="External"/><Relationship Id="rId20" Type="http://schemas.openxmlformats.org/officeDocument/2006/relationships/hyperlink" Target="consultantplus://offline/ref=6BF2869B3A2ACFC5A515965F547B07AB43A014098ED9A41E34E23524FD3753C388AC3D151B96B2077FQ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F2869B3A2ACFC5A515965F547B07AB43A1110B89D1A41E34E23524FD3753C388AC3D151B96B3097FQ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F2869B3A2ACFC5A515964957175BA347AA4E0383DCAC4B69BD6E79AA3E5994CFE364575F9BBB70Q2L" TargetMode="External"/><Relationship Id="rId10" Type="http://schemas.openxmlformats.org/officeDocument/2006/relationships/hyperlink" Target="consultantplus://offline/ref=6BF2869B3A2ACFC5A515965F547B07AB43A9170B818FF31C65B73B72Q1L" TargetMode="External"/><Relationship Id="rId19" Type="http://schemas.openxmlformats.org/officeDocument/2006/relationships/hyperlink" Target="consultantplus://offline/ref=6BF2869B3A2ACFC5A515965F547B07AB43A014098ED9A41E34E23524FD73Q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.samara.ru" TargetMode="External"/><Relationship Id="rId14" Type="http://schemas.openxmlformats.org/officeDocument/2006/relationships/hyperlink" Target="consultantplus://offline/ref=6BF2869B3A2ACFC5A515965F547B07AB43A014098ED9A41E34E23524FD3753C388AC3D151979Q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68AC-A046-42BA-9019-1F0B77EC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40</Pages>
  <Words>11343</Words>
  <Characters>64661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Валентина Олеговна</dc:creator>
  <cp:keywords/>
  <dc:description/>
  <cp:lastModifiedBy>Попкова Ольга Юрьевна</cp:lastModifiedBy>
  <cp:revision>22</cp:revision>
  <cp:lastPrinted>2017-09-29T09:35:00Z</cp:lastPrinted>
  <dcterms:created xsi:type="dcterms:W3CDTF">2017-09-07T11:16:00Z</dcterms:created>
  <dcterms:modified xsi:type="dcterms:W3CDTF">2019-02-05T12:42:00Z</dcterms:modified>
</cp:coreProperties>
</file>