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27" w:rsidRDefault="002677E3" w:rsidP="004420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видов работ.</w:t>
      </w:r>
      <w:bookmarkStart w:id="0" w:name="_GoBack"/>
      <w:bookmarkEnd w:id="0"/>
    </w:p>
    <w:p w:rsidR="00442027" w:rsidRDefault="00442027" w:rsidP="004420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B2BBB" w:rsidRPr="00ED3D26" w:rsidRDefault="003B2BBB" w:rsidP="00442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BBB">
        <w:rPr>
          <w:rFonts w:ascii="Times New Roman" w:hAnsi="Times New Roman" w:cs="Times New Roman"/>
          <w:sz w:val="28"/>
          <w:szCs w:val="28"/>
        </w:rPr>
        <w:t>На дворовой территории многоквартирного дома в интересах граждан, проживающих в многоквартирном доме, к которому она прилегает, размещаются детские площадки, места для отдыха, парковки для транспортных средств, зеленые насаждения и иные объекты общественного пользования</w:t>
      </w:r>
    </w:p>
    <w:p w:rsidR="00442027" w:rsidRPr="00ED3D26" w:rsidRDefault="00442027" w:rsidP="00442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26">
        <w:rPr>
          <w:rFonts w:ascii="Times New Roman" w:hAnsi="Times New Roman" w:cs="Times New Roman"/>
          <w:sz w:val="28"/>
          <w:szCs w:val="28"/>
        </w:rPr>
        <w:t xml:space="preserve">Благоустройство дворовых территорий многоквартирных домов осуществляется исходя </w:t>
      </w:r>
      <w:proofErr w:type="gramStart"/>
      <w:r w:rsidRPr="00ED3D2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D3D26">
        <w:rPr>
          <w:rFonts w:ascii="Times New Roman" w:hAnsi="Times New Roman" w:cs="Times New Roman"/>
          <w:sz w:val="28"/>
          <w:szCs w:val="28"/>
        </w:rPr>
        <w:t>:</w:t>
      </w:r>
    </w:p>
    <w:p w:rsidR="00442027" w:rsidRPr="007227A3" w:rsidRDefault="00442027" w:rsidP="0044202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7A3">
        <w:rPr>
          <w:rFonts w:ascii="Times New Roman" w:hAnsi="Times New Roman" w:cs="Times New Roman"/>
          <w:b/>
          <w:sz w:val="28"/>
          <w:szCs w:val="28"/>
        </w:rPr>
        <w:t>минимального перечня работ:</w:t>
      </w:r>
    </w:p>
    <w:p w:rsidR="003B2BBB" w:rsidRPr="003B2BBB" w:rsidRDefault="003B2BBB" w:rsidP="003B2BBB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2BBB">
        <w:rPr>
          <w:rFonts w:ascii="Times New Roman" w:hAnsi="Times New Roman" w:cs="Times New Roman"/>
          <w:sz w:val="28"/>
          <w:szCs w:val="28"/>
        </w:rPr>
        <w:t>ремонт внутриквартальных проездов;</w:t>
      </w:r>
    </w:p>
    <w:p w:rsidR="003B2BBB" w:rsidRPr="003B2BBB" w:rsidRDefault="003B2BBB" w:rsidP="003B2BBB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2BBB">
        <w:rPr>
          <w:rFonts w:ascii="Times New Roman" w:hAnsi="Times New Roman" w:cs="Times New Roman"/>
          <w:sz w:val="28"/>
          <w:szCs w:val="28"/>
        </w:rPr>
        <w:t>установка скамеек, урн для мусора;</w:t>
      </w:r>
    </w:p>
    <w:p w:rsidR="003B2BBB" w:rsidRDefault="003B2BBB" w:rsidP="003B2BBB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2BBB">
        <w:rPr>
          <w:rFonts w:ascii="Times New Roman" w:hAnsi="Times New Roman" w:cs="Times New Roman"/>
          <w:sz w:val="28"/>
          <w:szCs w:val="28"/>
        </w:rPr>
        <w:t>установка элементов наружного освещения.</w:t>
      </w:r>
    </w:p>
    <w:p w:rsidR="00442027" w:rsidRPr="007227A3" w:rsidRDefault="00442027" w:rsidP="003B2BB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7A3">
        <w:rPr>
          <w:rFonts w:ascii="Times New Roman" w:hAnsi="Times New Roman" w:cs="Times New Roman"/>
          <w:b/>
          <w:sz w:val="28"/>
          <w:szCs w:val="28"/>
        </w:rPr>
        <w:t>дополнительного перечня работ:</w:t>
      </w:r>
    </w:p>
    <w:p w:rsidR="003B2BBB" w:rsidRPr="003B2BBB" w:rsidRDefault="003B2BBB" w:rsidP="003B2BBB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2BBB">
        <w:rPr>
          <w:rFonts w:ascii="Times New Roman" w:hAnsi="Times New Roman" w:cs="Times New Roman"/>
          <w:sz w:val="28"/>
          <w:szCs w:val="28"/>
        </w:rPr>
        <w:t>оборудование парковок (открытых стоянок) для временного хранения транспортных средств;</w:t>
      </w:r>
    </w:p>
    <w:p w:rsidR="003B2BBB" w:rsidRPr="003B2BBB" w:rsidRDefault="003B2BBB" w:rsidP="003B2BBB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2BBB">
        <w:rPr>
          <w:rFonts w:ascii="Times New Roman" w:hAnsi="Times New Roman" w:cs="Times New Roman"/>
          <w:sz w:val="28"/>
          <w:szCs w:val="28"/>
        </w:rPr>
        <w:t>ремонт или обустройство пешеходных дорожек и тротуаров;</w:t>
      </w:r>
    </w:p>
    <w:p w:rsidR="003B2BBB" w:rsidRPr="003B2BBB" w:rsidRDefault="003B2BBB" w:rsidP="003B2BBB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2BBB">
        <w:rPr>
          <w:rFonts w:ascii="Times New Roman" w:hAnsi="Times New Roman" w:cs="Times New Roman"/>
          <w:sz w:val="28"/>
          <w:szCs w:val="28"/>
        </w:rPr>
        <w:t>оборудование детских и (или) спортивных площадок;</w:t>
      </w:r>
    </w:p>
    <w:p w:rsidR="003B2BBB" w:rsidRPr="003B2BBB" w:rsidRDefault="003B2BBB" w:rsidP="003B2BBB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2BBB">
        <w:rPr>
          <w:rFonts w:ascii="Times New Roman" w:hAnsi="Times New Roman" w:cs="Times New Roman"/>
          <w:sz w:val="28"/>
          <w:szCs w:val="28"/>
        </w:rPr>
        <w:t>озеленение;</w:t>
      </w:r>
    </w:p>
    <w:p w:rsidR="003B2BBB" w:rsidRDefault="003B2BBB" w:rsidP="003B2BBB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2BBB">
        <w:rPr>
          <w:rFonts w:ascii="Times New Roman" w:hAnsi="Times New Roman" w:cs="Times New Roman"/>
          <w:sz w:val="28"/>
          <w:szCs w:val="28"/>
        </w:rPr>
        <w:t>прочие аналогичные виды работ, направленные на благоустройство дворовых территорий.</w:t>
      </w:r>
    </w:p>
    <w:p w:rsidR="003B2BBB" w:rsidRDefault="003B2BBB" w:rsidP="003B2B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027" w:rsidRPr="00ED3D26" w:rsidRDefault="00442027" w:rsidP="003B2B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C94">
        <w:rPr>
          <w:rFonts w:ascii="Times New Roman" w:hAnsi="Times New Roman" w:cs="Times New Roman"/>
          <w:sz w:val="28"/>
          <w:szCs w:val="28"/>
        </w:rPr>
        <w:t>Дополнительный</w:t>
      </w:r>
      <w:r w:rsidRPr="00ED3D26">
        <w:rPr>
          <w:rFonts w:ascii="Times New Roman" w:hAnsi="Times New Roman" w:cs="Times New Roman"/>
          <w:sz w:val="28"/>
          <w:szCs w:val="28"/>
        </w:rPr>
        <w:t xml:space="preserve"> перечень работ по благоустройству дворовых территорий реализуется при условии выполнения минимального перечня работ по благоустройству дворовых территорий.</w:t>
      </w:r>
    </w:p>
    <w:p w:rsidR="00442027" w:rsidRPr="00ED3D26" w:rsidRDefault="00442027" w:rsidP="00442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26">
        <w:rPr>
          <w:rFonts w:ascii="Times New Roman" w:hAnsi="Times New Roman" w:cs="Times New Roman"/>
          <w:sz w:val="28"/>
          <w:szCs w:val="28"/>
        </w:rPr>
        <w:t>Виды работ, предусмотренные минимальным перечнем работ по благоустройству дворовых территорий, определяются собственниками помещений в многоквартирных домах.</w:t>
      </w:r>
    </w:p>
    <w:p w:rsidR="00D45ED1" w:rsidRDefault="00D45ED1"/>
    <w:sectPr w:rsidR="00D45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C2080"/>
    <w:multiLevelType w:val="hybridMultilevel"/>
    <w:tmpl w:val="114E5972"/>
    <w:lvl w:ilvl="0" w:tplc="40043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F435E9F"/>
    <w:multiLevelType w:val="hybridMultilevel"/>
    <w:tmpl w:val="6CF8D430"/>
    <w:lvl w:ilvl="0" w:tplc="9E5E2E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4F556A0"/>
    <w:multiLevelType w:val="hybridMultilevel"/>
    <w:tmpl w:val="ECCA8DFA"/>
    <w:lvl w:ilvl="0" w:tplc="9E5E2E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5E7F2B"/>
    <w:multiLevelType w:val="hybridMultilevel"/>
    <w:tmpl w:val="E7FAE07A"/>
    <w:lvl w:ilvl="0" w:tplc="40043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27"/>
    <w:rsid w:val="00077089"/>
    <w:rsid w:val="002677E3"/>
    <w:rsid w:val="003B2BBB"/>
    <w:rsid w:val="00442027"/>
    <w:rsid w:val="00626A8C"/>
    <w:rsid w:val="007227A3"/>
    <w:rsid w:val="00A45313"/>
    <w:rsid w:val="00A80FEA"/>
    <w:rsid w:val="00CC7EEE"/>
    <w:rsid w:val="00D4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20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20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Елена Леонидовна</dc:creator>
  <cp:lastModifiedBy>Попкова Ольга Юрьевна</cp:lastModifiedBy>
  <cp:revision>4</cp:revision>
  <dcterms:created xsi:type="dcterms:W3CDTF">2018-11-12T05:47:00Z</dcterms:created>
  <dcterms:modified xsi:type="dcterms:W3CDTF">2018-11-15T10:57:00Z</dcterms:modified>
</cp:coreProperties>
</file>