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9C2" w:rsidRPr="00825E9F" w:rsidRDefault="009829C2" w:rsidP="009829C2">
      <w:pPr>
        <w:spacing w:before="100" w:beforeAutospacing="1" w:after="100" w:afterAutospacing="1"/>
        <w:jc w:val="center"/>
        <w:rPr>
          <w:color w:val="000000"/>
          <w:sz w:val="28"/>
          <w:szCs w:val="28"/>
          <w:lang w:eastAsia="zh-CN"/>
        </w:rPr>
      </w:pPr>
      <w:r w:rsidRPr="0086715E">
        <w:rPr>
          <w:b/>
          <w:bCs/>
          <w:sz w:val="28"/>
          <w:szCs w:val="28"/>
        </w:rPr>
        <w:t xml:space="preserve">Сведения о способах получения консультаций по вопросам соблюдения </w:t>
      </w:r>
      <w:r w:rsidRPr="0086715E">
        <w:rPr>
          <w:b/>
          <w:color w:val="000000"/>
          <w:sz w:val="28"/>
          <w:szCs w:val="28"/>
          <w:lang w:eastAsia="zh-CN"/>
        </w:rPr>
        <w:t>обязательных требований</w:t>
      </w:r>
    </w:p>
    <w:p w:rsidR="009829C2" w:rsidRDefault="009829C2" w:rsidP="009829C2">
      <w:pPr>
        <w:spacing w:line="360" w:lineRule="auto"/>
        <w:ind w:firstLine="708"/>
        <w:jc w:val="both"/>
        <w:rPr>
          <w:color w:val="000000"/>
          <w:sz w:val="28"/>
          <w:szCs w:val="28"/>
          <w:lang w:eastAsia="zh-CN"/>
        </w:rPr>
      </w:pPr>
      <w:r w:rsidRPr="00825E9F">
        <w:rPr>
          <w:color w:val="000000"/>
          <w:sz w:val="28"/>
          <w:szCs w:val="28"/>
          <w:lang w:eastAsia="zh-CN"/>
        </w:rPr>
        <w:t>В соответствии со статьей 50 Федерального закона от 31.07.2020 № 248-ФЗ "О государственном контроле (надзоре) и муниципальном контроле в Российской Федерации" консультирование осуществляется по обращениям контролируемых лиц и их представителей.</w:t>
      </w:r>
    </w:p>
    <w:p w:rsidR="009829C2" w:rsidRDefault="009829C2" w:rsidP="009829C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60C74">
        <w:rPr>
          <w:color w:val="000000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контроль</w:t>
      </w:r>
      <w:r w:rsidR="00BD7600">
        <w:rPr>
          <w:color w:val="000000"/>
          <w:sz w:val="28"/>
          <w:szCs w:val="28"/>
        </w:rPr>
        <w:t xml:space="preserve"> в сфере благоустройства</w:t>
      </w:r>
      <w:r w:rsidRPr="00C60C74">
        <w:rPr>
          <w:color w:val="000000"/>
          <w:sz w:val="28"/>
          <w:szCs w:val="28"/>
        </w:rPr>
        <w:t>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BD7600" w:rsidRPr="00BD7600" w:rsidRDefault="00BD7600" w:rsidP="00BD76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7600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BD7600" w:rsidRPr="00BD7600" w:rsidRDefault="00BD7600" w:rsidP="00BD76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7600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BD7600" w:rsidRPr="00BD7600" w:rsidRDefault="00BD7600" w:rsidP="00BD76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7600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BD7600" w:rsidRPr="00BD7600" w:rsidRDefault="00BD7600" w:rsidP="00BD76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7600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BD7600" w:rsidRPr="00BD7600" w:rsidRDefault="00BD7600" w:rsidP="00BD76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7600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BD7600" w:rsidRDefault="00BD7600" w:rsidP="00BD76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7600"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9829C2" w:rsidRPr="00C60C74" w:rsidRDefault="009829C2" w:rsidP="00BD76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60C74">
        <w:rPr>
          <w:rFonts w:ascii="Times New Roman" w:hAnsi="Times New Roman" w:cs="Times New Roman"/>
          <w:color w:val="000000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контроль</w:t>
      </w:r>
      <w:r w:rsidR="00BD7600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Pr="00C60C74">
        <w:rPr>
          <w:rFonts w:ascii="Times New Roman" w:hAnsi="Times New Roman" w:cs="Times New Roman"/>
          <w:color w:val="000000"/>
          <w:sz w:val="28"/>
          <w:szCs w:val="28"/>
        </w:rPr>
        <w:t>, в следующих случаях:</w:t>
      </w:r>
    </w:p>
    <w:p w:rsidR="009829C2" w:rsidRPr="00C60C74" w:rsidRDefault="009829C2" w:rsidP="009829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60C74">
        <w:rPr>
          <w:rFonts w:ascii="Times New Roman" w:hAnsi="Times New Roman" w:cs="Times New Roman"/>
          <w:color w:val="000000"/>
          <w:sz w:val="28"/>
          <w:szCs w:val="28"/>
        </w:rPr>
        <w:t xml:space="preserve">1) контролируемым лицом </w:t>
      </w:r>
      <w:bookmarkStart w:id="0" w:name="_GoBack"/>
      <w:bookmarkEnd w:id="0"/>
      <w:r w:rsidRPr="00C60C74">
        <w:rPr>
          <w:rFonts w:ascii="Times New Roman" w:hAnsi="Times New Roman" w:cs="Times New Roman"/>
          <w:color w:val="000000"/>
          <w:sz w:val="28"/>
          <w:szCs w:val="28"/>
        </w:rPr>
        <w:t>представлен письменный запрос о представлении письменного ответа по вопросам консультирования;</w:t>
      </w:r>
    </w:p>
    <w:p w:rsidR="009829C2" w:rsidRPr="00C60C74" w:rsidRDefault="009829C2" w:rsidP="009829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60C74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9829C2" w:rsidRPr="00C60C74" w:rsidRDefault="009829C2" w:rsidP="009829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60C74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9829C2" w:rsidRPr="00C60C74" w:rsidRDefault="009829C2" w:rsidP="009829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60C7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осуществлении консультирования должностное лицо, уполномоченное осуществлять </w:t>
      </w:r>
      <w:r w:rsidR="00BD7600" w:rsidRPr="00C60C74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</w:t>
      </w:r>
      <w:r w:rsidR="00BD7600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Pr="00C60C74">
        <w:rPr>
          <w:rFonts w:ascii="Times New Roman" w:hAnsi="Times New Roman" w:cs="Times New Roman"/>
          <w:color w:val="000000"/>
          <w:sz w:val="28"/>
          <w:szCs w:val="28"/>
        </w:rPr>
        <w:t>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9829C2" w:rsidRPr="00C60C74" w:rsidRDefault="009829C2" w:rsidP="009829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60C74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</w:t>
      </w:r>
      <w:r w:rsidR="00BD7600" w:rsidRPr="00C60C74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</w:t>
      </w:r>
      <w:r w:rsidR="00BD7600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Pr="00C60C74">
        <w:rPr>
          <w:rFonts w:ascii="Times New Roman" w:hAnsi="Times New Roman" w:cs="Times New Roman"/>
          <w:color w:val="000000"/>
          <w:sz w:val="28"/>
          <w:szCs w:val="28"/>
        </w:rPr>
        <w:t>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829C2" w:rsidRPr="00C60C74" w:rsidRDefault="009829C2" w:rsidP="009829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60C74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муниципальный контроль</w:t>
      </w:r>
      <w:r w:rsidR="00BD7600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Pr="00C60C74">
        <w:rPr>
          <w:rFonts w:ascii="Times New Roman" w:hAnsi="Times New Roman" w:cs="Times New Roman"/>
          <w:color w:val="000000"/>
          <w:sz w:val="28"/>
          <w:szCs w:val="28"/>
        </w:rPr>
        <w:t>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9829C2" w:rsidRPr="00C60C74" w:rsidRDefault="009829C2" w:rsidP="009829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60C74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Должностными лицами, уполномоченными осуществлять </w:t>
      </w:r>
      <w:r w:rsidR="00BD7600" w:rsidRPr="00C60C74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</w:t>
      </w:r>
      <w:r w:rsidR="00BD7600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Pr="00C60C74">
        <w:rPr>
          <w:rFonts w:ascii="Times New Roman" w:hAnsi="Times New Roman" w:cs="Times New Roman"/>
          <w:color w:val="000000"/>
          <w:sz w:val="28"/>
          <w:szCs w:val="28"/>
        </w:rPr>
        <w:t>, ведется журнал учета консультирований.</w:t>
      </w:r>
    </w:p>
    <w:p w:rsidR="009829C2" w:rsidRPr="00C60C74" w:rsidRDefault="009829C2" w:rsidP="009829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60C74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«Контрольно-надзорная деятельность»</w:t>
      </w:r>
      <w:r w:rsidRPr="00C60C74">
        <w:rPr>
          <w:color w:val="000000"/>
          <w:sz w:val="28"/>
          <w:szCs w:val="28"/>
        </w:rPr>
        <w:t xml:space="preserve"> </w:t>
      </w:r>
      <w:r w:rsidRPr="00C60C74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письменного разъяснения, подписанного главой (заместителем главы) </w:t>
      </w:r>
      <w:r w:rsidRPr="00071458">
        <w:rPr>
          <w:rFonts w:ascii="Times New Roman" w:eastAsia="Calibri" w:hAnsi="Times New Roman" w:cs="Times New Roman"/>
          <w:sz w:val="28"/>
          <w:szCs w:val="28"/>
        </w:rPr>
        <w:t>Промышленного внутригородского района городского округа Самара</w:t>
      </w:r>
      <w:r w:rsidRPr="00C60C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60C74">
        <w:rPr>
          <w:rFonts w:ascii="Times New Roman" w:hAnsi="Times New Roman" w:cs="Times New Roman"/>
          <w:color w:val="000000"/>
          <w:sz w:val="28"/>
          <w:szCs w:val="28"/>
        </w:rPr>
        <w:t xml:space="preserve">или должностным лицом, уполномоченным осуществлять </w:t>
      </w:r>
      <w:r w:rsidR="00BD7600" w:rsidRPr="00C60C74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</w:t>
      </w:r>
      <w:r w:rsidR="00BD7600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Pr="00C60C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29C2" w:rsidRPr="00C60C74" w:rsidRDefault="009829C2" w:rsidP="009829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C74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Pr="00071458">
        <w:rPr>
          <w:rFonts w:ascii="Times New Roman" w:eastAsia="Calibri" w:hAnsi="Times New Roman" w:cs="Times New Roman"/>
          <w:sz w:val="28"/>
          <w:szCs w:val="28"/>
        </w:rPr>
        <w:t>Промышленного внутригородского района городского округа Самара</w:t>
      </w:r>
      <w:r w:rsidRPr="00C60C74">
        <w:rPr>
          <w:rFonts w:ascii="Times New Roman" w:hAnsi="Times New Roman" w:cs="Times New Roman"/>
          <w:color w:val="000000"/>
          <w:sz w:val="28"/>
          <w:szCs w:val="28"/>
        </w:rPr>
        <w:t xml:space="preserve"> и (или) должностным лицом, уполномоченным осуществлять </w:t>
      </w:r>
      <w:r w:rsidR="00BD7600" w:rsidRPr="00C60C74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</w:t>
      </w:r>
      <w:r w:rsidR="00BD7600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Pr="00C60C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585C" w:rsidRDefault="0078585C"/>
    <w:sectPr w:rsidR="0078585C" w:rsidSect="00BD760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4C"/>
    <w:rsid w:val="0078585C"/>
    <w:rsid w:val="009829C2"/>
    <w:rsid w:val="00B94E4C"/>
    <w:rsid w:val="00B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4914F-93C2-41FD-AE26-02984DDA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29C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Наталья Алексеевна</dc:creator>
  <cp:keywords/>
  <dc:description/>
  <cp:lastModifiedBy>Макарова Наталья Алексеевна</cp:lastModifiedBy>
  <cp:revision>3</cp:revision>
  <dcterms:created xsi:type="dcterms:W3CDTF">2022-01-12T10:28:00Z</dcterms:created>
  <dcterms:modified xsi:type="dcterms:W3CDTF">2022-01-12T11:28:00Z</dcterms:modified>
</cp:coreProperties>
</file>