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8" w:rsidRDefault="00CA5218" w:rsidP="00CA5218">
      <w:pPr>
        <w:jc w:val="center"/>
      </w:pPr>
    </w:p>
    <w:p w:rsidR="00CA5218" w:rsidRPr="000A349E" w:rsidRDefault="00CA5218" w:rsidP="00CA5218"/>
    <w:p w:rsidR="00CA5218" w:rsidRPr="000A349E" w:rsidRDefault="00CA5218" w:rsidP="00CA5218"/>
    <w:p w:rsidR="00CA5218" w:rsidRPr="000A349E" w:rsidRDefault="00CA5218" w:rsidP="00CA5218"/>
    <w:p w:rsidR="00CA5218" w:rsidRPr="000A349E" w:rsidRDefault="00CA5218" w:rsidP="00CA5218"/>
    <w:p w:rsidR="00CA5218" w:rsidRPr="000A349E" w:rsidRDefault="00CA5218" w:rsidP="00CA5218"/>
    <w:p w:rsidR="00CA5218" w:rsidRDefault="00CA5218" w:rsidP="00CA5218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CA5218" w:rsidRPr="00203A58" w:rsidRDefault="00CA5218" w:rsidP="00CA5218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F089D" w:rsidRDefault="00FF089D" w:rsidP="00CA521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F089D" w:rsidRDefault="00FF089D" w:rsidP="00CA521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F089D" w:rsidRDefault="00FF089D" w:rsidP="00CA521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F089D" w:rsidRDefault="00F06138" w:rsidP="00CA521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06.11.2019г. №365</w:t>
      </w:r>
    </w:p>
    <w:p w:rsidR="00FF089D" w:rsidRDefault="00FF089D" w:rsidP="00CA521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F089D" w:rsidRDefault="00FF089D" w:rsidP="00CA521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F089D" w:rsidRDefault="00FF089D" w:rsidP="00CA521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F089D" w:rsidRDefault="00FF089D" w:rsidP="00CA521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A5218" w:rsidRDefault="00E252FA" w:rsidP="00CA521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5465DF">
        <w:rPr>
          <w:rFonts w:ascii="Times New Roman" w:hAnsi="Times New Roman" w:cs="Times New Roman"/>
          <w:sz w:val="28"/>
          <w:szCs w:val="28"/>
        </w:rPr>
        <w:t>еречня муниципальных услуг, предоставл</w:t>
      </w:r>
      <w:r w:rsidR="00323D0B">
        <w:rPr>
          <w:rFonts w:ascii="Times New Roman" w:hAnsi="Times New Roman" w:cs="Times New Roman"/>
          <w:sz w:val="28"/>
          <w:szCs w:val="28"/>
        </w:rPr>
        <w:t>ение которых</w:t>
      </w:r>
      <w:r w:rsidR="002767DF">
        <w:rPr>
          <w:rFonts w:ascii="Times New Roman" w:hAnsi="Times New Roman" w:cs="Times New Roman"/>
          <w:sz w:val="28"/>
          <w:szCs w:val="28"/>
        </w:rPr>
        <w:t xml:space="preserve">Администрацией Промышленного </w:t>
      </w:r>
      <w:r w:rsidR="00E54C3E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="002767DF">
        <w:rPr>
          <w:rFonts w:ascii="Times New Roman" w:hAnsi="Times New Roman" w:cs="Times New Roman"/>
          <w:sz w:val="28"/>
          <w:szCs w:val="28"/>
        </w:rPr>
        <w:t xml:space="preserve">на базе муниципального автономного учреждения городского округа Самара «Многофункциональный центр предоставления государственных (муниципальных) услуг» </w:t>
      </w:r>
      <w:r w:rsidR="00323D0B">
        <w:rPr>
          <w:rFonts w:ascii="Times New Roman" w:hAnsi="Times New Roman" w:cs="Times New Roman"/>
          <w:sz w:val="28"/>
          <w:szCs w:val="28"/>
        </w:rPr>
        <w:t xml:space="preserve">посредством комплексного запроса не осуществляется </w:t>
      </w:r>
    </w:p>
    <w:p w:rsidR="00CA5218" w:rsidRDefault="00CA5218" w:rsidP="00CA52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A5218" w:rsidRDefault="00CA5218" w:rsidP="00CA5218">
      <w:pPr>
        <w:pStyle w:val="a7"/>
        <w:tabs>
          <w:tab w:val="left" w:pos="9354"/>
        </w:tabs>
        <w:ind w:right="-2"/>
        <w:rPr>
          <w:rFonts w:ascii="Times New Roman" w:hAnsi="Times New Roman" w:cs="Times New Roman"/>
          <w:sz w:val="28"/>
          <w:szCs w:val="28"/>
        </w:rPr>
      </w:pPr>
    </w:p>
    <w:p w:rsidR="00CA5218" w:rsidRPr="0086724C" w:rsidRDefault="00CA5218" w:rsidP="0086724C">
      <w:pPr>
        <w:pStyle w:val="a7"/>
        <w:spacing w:line="36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86724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23D0B">
        <w:rPr>
          <w:rFonts w:ascii="Times New Roman" w:hAnsi="Times New Roman" w:cs="Times New Roman"/>
          <w:sz w:val="28"/>
          <w:szCs w:val="28"/>
        </w:rPr>
        <w:t xml:space="preserve">статьи 15.1 </w:t>
      </w:r>
      <w:r w:rsidR="00A41B05" w:rsidRPr="0086724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="00A41B05" w:rsidRPr="0086724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767DF">
        <w:rPr>
          <w:rFonts w:ascii="Times New Roman" w:hAnsi="Times New Roman" w:cs="Times New Roman"/>
          <w:sz w:val="28"/>
          <w:szCs w:val="28"/>
        </w:rPr>
        <w:t xml:space="preserve"> от 27.07.2010 № 210</w:t>
      </w:r>
      <w:r w:rsidR="00A41B05" w:rsidRPr="0086724C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="00E252FA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E252FA" w:rsidRPr="00E252FA">
        <w:rPr>
          <w:rFonts w:ascii="Times New Roman" w:hAnsi="Times New Roman" w:cs="Times New Roman"/>
          <w:sz w:val="28"/>
          <w:szCs w:val="28"/>
        </w:rPr>
        <w:t>Промышленного внутригородского района городского округа Самара</w:t>
      </w:r>
      <w:r w:rsidR="00E252FA">
        <w:rPr>
          <w:rFonts w:ascii="Times New Roman" w:hAnsi="Times New Roman" w:cs="Times New Roman"/>
          <w:sz w:val="28"/>
          <w:szCs w:val="28"/>
        </w:rPr>
        <w:t xml:space="preserve"> от 26.04.2018 № 86 «Об утверждении перечня муниципальных услуг, предоставляемых </w:t>
      </w:r>
      <w:r w:rsidR="00E252FA" w:rsidRPr="00E252FA">
        <w:rPr>
          <w:rFonts w:ascii="Times New Roman" w:hAnsi="Times New Roman" w:cs="Times New Roman"/>
          <w:sz w:val="28"/>
          <w:szCs w:val="28"/>
        </w:rPr>
        <w:t>Администрацией Промышленного внутригородского района городского округа Самара</w:t>
      </w:r>
      <w:r w:rsidR="00E252FA">
        <w:rPr>
          <w:rFonts w:ascii="Times New Roman" w:hAnsi="Times New Roman" w:cs="Times New Roman"/>
          <w:sz w:val="28"/>
          <w:szCs w:val="28"/>
        </w:rPr>
        <w:t xml:space="preserve">, в том числе на базе </w:t>
      </w:r>
      <w:r w:rsidR="00E252FA" w:rsidRPr="00E252FA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городского округа Самара «Многофункциональный центр предоставления государственных (муниципальных) услуг»</w:t>
      </w:r>
      <w:r w:rsidRPr="0086724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5218" w:rsidRDefault="005D1609" w:rsidP="006D2FC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323D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</w:t>
      </w:r>
      <w:r w:rsidR="00323D0B">
        <w:rPr>
          <w:rFonts w:ascii="Times New Roman" w:hAnsi="Times New Roman" w:cs="Times New Roman"/>
          <w:sz w:val="28"/>
          <w:szCs w:val="28"/>
        </w:rPr>
        <w:t>дить</w:t>
      </w:r>
      <w:r>
        <w:rPr>
          <w:rFonts w:ascii="Times New Roman" w:hAnsi="Times New Roman" w:cs="Times New Roman"/>
          <w:sz w:val="28"/>
          <w:szCs w:val="28"/>
        </w:rPr>
        <w:t xml:space="preserve"> переч</w:t>
      </w:r>
      <w:r w:rsidR="00323D0B">
        <w:rPr>
          <w:rFonts w:ascii="Times New Roman" w:hAnsi="Times New Roman" w:cs="Times New Roman"/>
          <w:sz w:val="28"/>
          <w:szCs w:val="28"/>
        </w:rPr>
        <w:t xml:space="preserve">ень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="00E252FA" w:rsidRPr="00E252FA">
        <w:rPr>
          <w:rFonts w:ascii="Times New Roman" w:hAnsi="Times New Roman" w:cs="Times New Roman"/>
          <w:sz w:val="28"/>
          <w:szCs w:val="28"/>
        </w:rPr>
        <w:t xml:space="preserve">предоставление которых Администрацией Промышленного внутригородского района городского </w:t>
      </w:r>
      <w:r w:rsidR="00E252FA" w:rsidRPr="00E252FA">
        <w:rPr>
          <w:rFonts w:ascii="Times New Roman" w:hAnsi="Times New Roman" w:cs="Times New Roman"/>
          <w:sz w:val="28"/>
          <w:szCs w:val="28"/>
        </w:rPr>
        <w:lastRenderedPageBreak/>
        <w:t>округа Самара на базе муниципального автономного учреждения городского округа Самара «Многофункциональный центр предоставления государственных (муниципальных) услуг» посредством комплек</w:t>
      </w:r>
      <w:r w:rsidR="00E252FA">
        <w:rPr>
          <w:rFonts w:ascii="Times New Roman" w:hAnsi="Times New Roman" w:cs="Times New Roman"/>
          <w:sz w:val="28"/>
          <w:szCs w:val="28"/>
        </w:rPr>
        <w:t>сного запроса не осуществляется, согласно п</w:t>
      </w:r>
      <w:r w:rsidR="006D2FC2">
        <w:rPr>
          <w:rFonts w:ascii="Times New Roman" w:hAnsi="Times New Roman" w:cs="Times New Roman"/>
          <w:sz w:val="28"/>
          <w:szCs w:val="28"/>
        </w:rPr>
        <w:t>риложению.</w:t>
      </w:r>
    </w:p>
    <w:p w:rsidR="00CA5218" w:rsidRDefault="00CA5218" w:rsidP="00CA52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2. Настоящее Постановление вступает в силу </w:t>
      </w:r>
      <w:r w:rsidR="005466B0">
        <w:rPr>
          <w:rFonts w:ascii="Times New Roman" w:hAnsi="Times New Roman"/>
          <w:sz w:val="28"/>
          <w:szCs w:val="28"/>
        </w:rPr>
        <w:t xml:space="preserve">после </w:t>
      </w:r>
      <w:r w:rsidR="00E252FA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="005D1609">
        <w:rPr>
          <w:rFonts w:ascii="Times New Roman" w:hAnsi="Times New Roman"/>
          <w:sz w:val="28"/>
          <w:szCs w:val="28"/>
        </w:rPr>
        <w:t>.</w:t>
      </w:r>
    </w:p>
    <w:p w:rsidR="00C871C9" w:rsidRDefault="00CA5218" w:rsidP="00CA521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настоящего Постановления </w:t>
      </w:r>
      <w:r w:rsidR="00C871C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Промышленного внутригородского района городского округа Самара Куклеву Т.Э.</w:t>
      </w:r>
    </w:p>
    <w:p w:rsidR="00C871C9" w:rsidRDefault="00C871C9" w:rsidP="00CA521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C9" w:rsidRDefault="00C871C9" w:rsidP="00CA521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C9" w:rsidRDefault="00C871C9" w:rsidP="00CA521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218" w:rsidRDefault="00CA5218" w:rsidP="00C871C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A5218" w:rsidRDefault="00C871C9" w:rsidP="00CA521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CA5218">
        <w:rPr>
          <w:rFonts w:ascii="Times New Roman" w:hAnsi="Times New Roman" w:cs="Times New Roman"/>
          <w:sz w:val="28"/>
          <w:szCs w:val="28"/>
        </w:rPr>
        <w:t>внутригородского района</w:t>
      </w:r>
    </w:p>
    <w:p w:rsidR="00CA5218" w:rsidRPr="001F0BC9" w:rsidRDefault="00CA5218" w:rsidP="00CA521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            </w:t>
      </w:r>
      <w:r w:rsidR="00C871C9">
        <w:rPr>
          <w:rFonts w:ascii="Times New Roman" w:hAnsi="Times New Roman" w:cs="Times New Roman"/>
          <w:sz w:val="28"/>
          <w:szCs w:val="28"/>
        </w:rPr>
        <w:t xml:space="preserve">                       А.С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71C9">
        <w:rPr>
          <w:rFonts w:ascii="Times New Roman" w:hAnsi="Times New Roman" w:cs="Times New Roman"/>
          <w:sz w:val="28"/>
          <w:szCs w:val="28"/>
        </w:rPr>
        <w:t>Семенов</w:t>
      </w:r>
    </w:p>
    <w:p w:rsidR="00CA5218" w:rsidRPr="00402D32" w:rsidRDefault="00CA5218" w:rsidP="00CA52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27"/>
        <w:gridCol w:w="3580"/>
      </w:tblGrid>
      <w:tr w:rsidR="00CA5218" w:rsidRPr="00A86BCD" w:rsidTr="00033901">
        <w:trPr>
          <w:trHeight w:val="801"/>
        </w:trPr>
        <w:tc>
          <w:tcPr>
            <w:tcW w:w="6827" w:type="dxa"/>
          </w:tcPr>
          <w:p w:rsidR="00CA5218" w:rsidRPr="00A86BCD" w:rsidRDefault="00CA5218" w:rsidP="00033901">
            <w:pPr>
              <w:pStyle w:val="ConsPlusNormal"/>
              <w:tabs>
                <w:tab w:val="left" w:pos="-10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CA5218" w:rsidRPr="00A86BCD" w:rsidRDefault="00CA5218" w:rsidP="00033901">
            <w:pPr>
              <w:pStyle w:val="ConsPlusTitle"/>
              <w:spacing w:line="360" w:lineRule="auto"/>
              <w:rPr>
                <w:rFonts w:cs="Times New Roman"/>
                <w:b w:val="0"/>
                <w:sz w:val="28"/>
                <w:szCs w:val="28"/>
              </w:rPr>
            </w:pPr>
          </w:p>
        </w:tc>
      </w:tr>
    </w:tbl>
    <w:p w:rsidR="00CA5218" w:rsidRDefault="00CA5218" w:rsidP="00CA521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D2FC2" w:rsidRDefault="006D2FC2" w:rsidP="00CA521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D2FC2" w:rsidRDefault="006D2FC2" w:rsidP="00CA521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D2FC2" w:rsidRDefault="006D2FC2" w:rsidP="00CA521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D2FC2" w:rsidRDefault="006D2FC2" w:rsidP="00CA521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D2FC2" w:rsidRDefault="006D2FC2" w:rsidP="00CA521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D2FC2" w:rsidRDefault="006D2FC2" w:rsidP="00CA521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D2FC2" w:rsidRDefault="006D2FC2" w:rsidP="00CA521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D2FC2" w:rsidRDefault="006D2FC2" w:rsidP="00CA521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23D0B" w:rsidRDefault="00323D0B" w:rsidP="00CA521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23D0B" w:rsidRDefault="00323D0B" w:rsidP="00CA521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23D0B" w:rsidRDefault="00323D0B" w:rsidP="00CA521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23D0B" w:rsidRDefault="00323D0B" w:rsidP="00CA521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23D0B" w:rsidRDefault="00323D0B" w:rsidP="00CA521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23D0B" w:rsidRDefault="00323D0B" w:rsidP="00CA521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23D0B" w:rsidRDefault="00323D0B" w:rsidP="00CA521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871C9" w:rsidRDefault="00C871C9" w:rsidP="00CA521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D2FC2" w:rsidRPr="00233014" w:rsidRDefault="006D2FC2" w:rsidP="00CA521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871C9" w:rsidRDefault="00C871C9" w:rsidP="00CA521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Куклева Т.Э.</w:t>
      </w:r>
    </w:p>
    <w:p w:rsidR="00CA5218" w:rsidRPr="00233014" w:rsidRDefault="00C871C9" w:rsidP="00CA521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9959300</w:t>
      </w:r>
    </w:p>
    <w:tbl>
      <w:tblPr>
        <w:tblStyle w:val="a5"/>
        <w:tblW w:w="870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0"/>
        <w:gridCol w:w="4604"/>
      </w:tblGrid>
      <w:tr w:rsidR="00C871C9" w:rsidTr="002F4055">
        <w:trPr>
          <w:trHeight w:val="2604"/>
        </w:trPr>
        <w:tc>
          <w:tcPr>
            <w:tcW w:w="4100" w:type="dxa"/>
          </w:tcPr>
          <w:p w:rsidR="00C871C9" w:rsidRDefault="00C871C9" w:rsidP="002F4055">
            <w:pPr>
              <w:pStyle w:val="a6"/>
              <w:spacing w:after="24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C871C9" w:rsidRDefault="00C871C9" w:rsidP="002F4055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F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C871C9" w:rsidRDefault="00C871C9" w:rsidP="002F4055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F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к Постановлению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Администрации Промышленного</w:t>
            </w:r>
            <w:r w:rsidRPr="008121F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внутригородского района                                                                        городского округа Самара</w:t>
            </w:r>
          </w:p>
          <w:p w:rsidR="00C871C9" w:rsidRPr="008121F0" w:rsidRDefault="00C871C9" w:rsidP="002F4055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1C9" w:rsidRPr="008121F0" w:rsidRDefault="00C871C9" w:rsidP="002F4055">
            <w:pPr>
              <w:pStyle w:val="a7"/>
              <w:jc w:val="center"/>
              <w:rPr>
                <w:sz w:val="28"/>
                <w:szCs w:val="28"/>
              </w:rPr>
            </w:pPr>
            <w:r w:rsidRPr="008121F0">
              <w:rPr>
                <w:sz w:val="28"/>
                <w:szCs w:val="28"/>
              </w:rPr>
              <w:t>от_________________№_____</w:t>
            </w:r>
          </w:p>
          <w:p w:rsidR="00C871C9" w:rsidRDefault="00C871C9" w:rsidP="002F4055">
            <w:pPr>
              <w:pStyle w:val="a6"/>
              <w:spacing w:after="24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B68" w:rsidRDefault="00C871C9" w:rsidP="007D1B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муниципальных услуг, </w:t>
      </w:r>
      <w:r w:rsidRPr="00E252FA">
        <w:rPr>
          <w:rFonts w:ascii="Times New Roman" w:hAnsi="Times New Roman" w:cs="Times New Roman"/>
          <w:sz w:val="28"/>
          <w:szCs w:val="28"/>
        </w:rPr>
        <w:t>предоставление которых Администрацией Промышленного внутригородского района городского округа Самара на базе муниципального автономного учреждения городского округа Самара «Многофункциональный центр предоставления государственных (муниципальных) услуг»</w:t>
      </w:r>
    </w:p>
    <w:p w:rsidR="00C871C9" w:rsidRDefault="00C871C9" w:rsidP="007D1B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252FA">
        <w:rPr>
          <w:rFonts w:ascii="Times New Roman" w:hAnsi="Times New Roman" w:cs="Times New Roman"/>
          <w:sz w:val="28"/>
          <w:szCs w:val="28"/>
        </w:rPr>
        <w:t xml:space="preserve"> посредством комплек</w:t>
      </w:r>
      <w:r>
        <w:rPr>
          <w:rFonts w:ascii="Times New Roman" w:hAnsi="Times New Roman" w:cs="Times New Roman"/>
          <w:sz w:val="28"/>
          <w:szCs w:val="28"/>
        </w:rPr>
        <w:t>сного запроса не осуществляется</w:t>
      </w:r>
    </w:p>
    <w:p w:rsidR="00C871C9" w:rsidRDefault="00C871C9" w:rsidP="00C8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1C9" w:rsidRDefault="00C871C9" w:rsidP="00C8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1C9" w:rsidRPr="00C20B50" w:rsidRDefault="00C871C9" w:rsidP="00C871C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D1B68" w:rsidRDefault="007D1B68" w:rsidP="007D1B6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D1B68">
        <w:rPr>
          <w:rFonts w:ascii="Times New Roman" w:eastAsiaTheme="minorHAnsi" w:hAnsi="Times New Roman"/>
          <w:sz w:val="28"/>
          <w:szCs w:val="28"/>
        </w:rPr>
        <w:t>Присвоение, изменение, аннулирование и регистрация адресов объектов недвижимости.</w:t>
      </w:r>
    </w:p>
    <w:p w:rsidR="00C871C9" w:rsidRPr="00C20B50" w:rsidRDefault="00C871C9" w:rsidP="007D1B6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20B50">
        <w:rPr>
          <w:rFonts w:ascii="Times New Roman" w:eastAsiaTheme="minorHAnsi" w:hAnsi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7D1B68">
        <w:rPr>
          <w:rFonts w:ascii="Times New Roman" w:eastAsiaTheme="minorHAnsi" w:hAnsi="Times New Roman"/>
          <w:sz w:val="28"/>
          <w:szCs w:val="28"/>
        </w:rPr>
        <w:t>.</w:t>
      </w:r>
    </w:p>
    <w:p w:rsidR="00C871C9" w:rsidRPr="00C20B50" w:rsidRDefault="00C871C9" w:rsidP="00C871C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помещений в </w:t>
      </w:r>
      <w:r w:rsidR="007D1B68">
        <w:rPr>
          <w:rFonts w:ascii="Times New Roman" w:eastAsiaTheme="minorHAnsi" w:hAnsi="Times New Roman"/>
          <w:sz w:val="28"/>
          <w:szCs w:val="28"/>
        </w:rPr>
        <w:t>многоквартирном доме.</w:t>
      </w:r>
    </w:p>
    <w:p w:rsidR="00C871C9" w:rsidRDefault="00C871C9" w:rsidP="00C871C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D1B68" w:rsidRDefault="007D1B68" w:rsidP="00C871C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D1B68" w:rsidRDefault="007D1B68" w:rsidP="00C871C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871C9" w:rsidRDefault="00C871C9" w:rsidP="00C87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1C9" w:rsidRDefault="007D1B68" w:rsidP="007D1B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C871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871C9" w:rsidRDefault="007D1B68" w:rsidP="00C871C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C871C9">
        <w:rPr>
          <w:rFonts w:ascii="Times New Roman" w:hAnsi="Times New Roman" w:cs="Times New Roman"/>
          <w:sz w:val="28"/>
          <w:szCs w:val="28"/>
        </w:rPr>
        <w:t>внутригородского района</w:t>
      </w:r>
    </w:p>
    <w:p w:rsidR="00C871C9" w:rsidRPr="001F0BC9" w:rsidRDefault="00C871C9" w:rsidP="00C871C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</w:t>
      </w:r>
      <w:r w:rsidR="007D1B68">
        <w:rPr>
          <w:rFonts w:ascii="Times New Roman" w:hAnsi="Times New Roman" w:cs="Times New Roman"/>
          <w:sz w:val="28"/>
          <w:szCs w:val="28"/>
        </w:rPr>
        <w:t xml:space="preserve">                                              Т.Э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1B68">
        <w:rPr>
          <w:rFonts w:ascii="Times New Roman" w:hAnsi="Times New Roman" w:cs="Times New Roman"/>
          <w:sz w:val="28"/>
          <w:szCs w:val="28"/>
        </w:rPr>
        <w:t>Куклева</w:t>
      </w:r>
    </w:p>
    <w:p w:rsidR="00C871C9" w:rsidRPr="006D2FC2" w:rsidRDefault="00C871C9" w:rsidP="00C87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E93" w:rsidRDefault="00391E93"/>
    <w:p w:rsidR="00320FC9" w:rsidRDefault="00320FC9"/>
    <w:sectPr w:rsidR="00320FC9" w:rsidSect="0086724C">
      <w:headerReference w:type="default" r:id="rId11"/>
      <w:pgSz w:w="11906" w:h="16838"/>
      <w:pgMar w:top="1135" w:right="1133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AD9" w:rsidRDefault="009E3AD9">
      <w:pPr>
        <w:spacing w:after="0" w:line="240" w:lineRule="auto"/>
      </w:pPr>
      <w:r>
        <w:separator/>
      </w:r>
    </w:p>
  </w:endnote>
  <w:endnote w:type="continuationSeparator" w:id="1">
    <w:p w:rsidR="009E3AD9" w:rsidRDefault="009E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AD9" w:rsidRDefault="009E3AD9">
      <w:pPr>
        <w:spacing w:after="0" w:line="240" w:lineRule="auto"/>
      </w:pPr>
      <w:r>
        <w:separator/>
      </w:r>
    </w:p>
  </w:footnote>
  <w:footnote w:type="continuationSeparator" w:id="1">
    <w:p w:rsidR="009E3AD9" w:rsidRDefault="009E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0625"/>
      <w:docPartObj>
        <w:docPartGallery w:val="Page Numbers (Top of Page)"/>
        <w:docPartUnique/>
      </w:docPartObj>
    </w:sdtPr>
    <w:sdtContent>
      <w:p w:rsidR="008121F0" w:rsidRDefault="008E4073">
        <w:pPr>
          <w:pStyle w:val="a3"/>
          <w:jc w:val="center"/>
        </w:pPr>
        <w:r>
          <w:fldChar w:fldCharType="begin"/>
        </w:r>
        <w:r w:rsidR="008121F0">
          <w:instrText xml:space="preserve"> PAGE   \* MERGEFORMAT </w:instrText>
        </w:r>
        <w:r>
          <w:fldChar w:fldCharType="separate"/>
        </w:r>
        <w:r w:rsidR="002A18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C99"/>
    <w:multiLevelType w:val="hybridMultilevel"/>
    <w:tmpl w:val="5352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C0EA9"/>
    <w:multiLevelType w:val="hybridMultilevel"/>
    <w:tmpl w:val="DDFCB57C"/>
    <w:lvl w:ilvl="0" w:tplc="34F872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6133D"/>
    <w:multiLevelType w:val="multilevel"/>
    <w:tmpl w:val="61CE71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68B"/>
    <w:rsid w:val="000044D5"/>
    <w:rsid w:val="00033901"/>
    <w:rsid w:val="000A1E97"/>
    <w:rsid w:val="001B468B"/>
    <w:rsid w:val="001C013B"/>
    <w:rsid w:val="001F6EC6"/>
    <w:rsid w:val="002767DF"/>
    <w:rsid w:val="002A1865"/>
    <w:rsid w:val="002F5A7E"/>
    <w:rsid w:val="00320FC9"/>
    <w:rsid w:val="00323D0B"/>
    <w:rsid w:val="00391E93"/>
    <w:rsid w:val="0041333E"/>
    <w:rsid w:val="004161CA"/>
    <w:rsid w:val="00527A38"/>
    <w:rsid w:val="00530E2E"/>
    <w:rsid w:val="005465DF"/>
    <w:rsid w:val="005466B0"/>
    <w:rsid w:val="005D1609"/>
    <w:rsid w:val="005E3E92"/>
    <w:rsid w:val="00644867"/>
    <w:rsid w:val="006C3E60"/>
    <w:rsid w:val="006D2FC2"/>
    <w:rsid w:val="0074170C"/>
    <w:rsid w:val="00774BAB"/>
    <w:rsid w:val="007D1B68"/>
    <w:rsid w:val="008121F0"/>
    <w:rsid w:val="0086724C"/>
    <w:rsid w:val="008E4073"/>
    <w:rsid w:val="0090425D"/>
    <w:rsid w:val="00945FD4"/>
    <w:rsid w:val="00993426"/>
    <w:rsid w:val="0099734D"/>
    <w:rsid w:val="009E3AD9"/>
    <w:rsid w:val="009E65E4"/>
    <w:rsid w:val="00A41B05"/>
    <w:rsid w:val="00A54171"/>
    <w:rsid w:val="00A74DE4"/>
    <w:rsid w:val="00BA30EE"/>
    <w:rsid w:val="00BC6F91"/>
    <w:rsid w:val="00BE6079"/>
    <w:rsid w:val="00C33147"/>
    <w:rsid w:val="00C66694"/>
    <w:rsid w:val="00C871C9"/>
    <w:rsid w:val="00CA5218"/>
    <w:rsid w:val="00CB5DE7"/>
    <w:rsid w:val="00D85159"/>
    <w:rsid w:val="00D8714A"/>
    <w:rsid w:val="00E252FA"/>
    <w:rsid w:val="00E54C3E"/>
    <w:rsid w:val="00F06138"/>
    <w:rsid w:val="00FE2D08"/>
    <w:rsid w:val="00FF0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218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A52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52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5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CA5218"/>
    <w:pPr>
      <w:ind w:left="720"/>
      <w:contextualSpacing/>
    </w:pPr>
  </w:style>
  <w:style w:type="paragraph" w:styleId="a7">
    <w:name w:val="No Spacing"/>
    <w:uiPriority w:val="1"/>
    <w:qFormat/>
    <w:rsid w:val="00CA521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A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218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E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60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218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A52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52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5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CA5218"/>
    <w:pPr>
      <w:ind w:left="720"/>
      <w:contextualSpacing/>
    </w:pPr>
  </w:style>
  <w:style w:type="paragraph" w:styleId="a7">
    <w:name w:val="No Spacing"/>
    <w:uiPriority w:val="1"/>
    <w:qFormat/>
    <w:rsid w:val="00CA521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A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218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E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607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7D1BCA65E2E7CB1737FA423BB67019E4E02330923B3199940C2BA0A80AA079E594877F4950C8AD90C4A149CDBDjDD6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9FE56-4949-4ABF-A1B5-1DA2C460D813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7DDF05A-E5D5-477E-A5B2-276E39E28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F06FB-AEAB-46FD-93E9-3A50D4427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Наталья Владимировна</dc:creator>
  <cp:lastModifiedBy>1new</cp:lastModifiedBy>
  <cp:revision>12</cp:revision>
  <cp:lastPrinted>2019-11-05T08:17:00Z</cp:lastPrinted>
  <dcterms:created xsi:type="dcterms:W3CDTF">2019-08-23T05:20:00Z</dcterms:created>
  <dcterms:modified xsi:type="dcterms:W3CDTF">2019-12-08T05:38:00Z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