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C6" w:rsidRDefault="009D60C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60C6" w:rsidRDefault="009D60C6">
      <w:pPr>
        <w:pStyle w:val="ConsPlusNormal"/>
        <w:jc w:val="both"/>
        <w:outlineLvl w:val="0"/>
      </w:pPr>
    </w:p>
    <w:p w:rsidR="009D60C6" w:rsidRDefault="009D60C6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:rsidR="009D60C6" w:rsidRDefault="009D60C6">
      <w:pPr>
        <w:pStyle w:val="ConsPlusTitle"/>
        <w:jc w:val="center"/>
      </w:pPr>
      <w:r>
        <w:t>ГОРОДСКОГО ОКРУГА САМАРА</w:t>
      </w:r>
    </w:p>
    <w:p w:rsidR="009D60C6" w:rsidRDefault="009D60C6">
      <w:pPr>
        <w:pStyle w:val="ConsPlusTitle"/>
        <w:jc w:val="both"/>
      </w:pPr>
    </w:p>
    <w:p w:rsidR="009D60C6" w:rsidRDefault="009D60C6">
      <w:pPr>
        <w:pStyle w:val="ConsPlusTitle"/>
        <w:jc w:val="center"/>
      </w:pPr>
      <w:r>
        <w:t>ПОСТАНОВЛЕНИЕ</w:t>
      </w:r>
    </w:p>
    <w:p w:rsidR="009D60C6" w:rsidRDefault="009D60C6">
      <w:pPr>
        <w:pStyle w:val="ConsPlusTitle"/>
        <w:jc w:val="center"/>
      </w:pPr>
      <w:r>
        <w:t>от 30 ноября 2016 г. N 184</w:t>
      </w:r>
    </w:p>
    <w:p w:rsidR="009D60C6" w:rsidRDefault="009D60C6">
      <w:pPr>
        <w:pStyle w:val="ConsPlusTitle"/>
        <w:jc w:val="both"/>
      </w:pPr>
    </w:p>
    <w:p w:rsidR="009D60C6" w:rsidRDefault="009D60C6">
      <w:pPr>
        <w:pStyle w:val="ConsPlusTitle"/>
        <w:jc w:val="center"/>
      </w:pPr>
      <w:r>
        <w:t>ОБ УТВЕРЖДЕНИИ ПОРЯДКА УВЕДОМЛЕНИЯ МУНИЦИПАЛЬНЫМИ СЛУЖАЩИМИ</w:t>
      </w:r>
    </w:p>
    <w:p w:rsidR="009D60C6" w:rsidRDefault="009D60C6">
      <w:pPr>
        <w:pStyle w:val="ConsPlusTitle"/>
        <w:jc w:val="center"/>
      </w:pPr>
      <w:r>
        <w:t>АДМИНИСТРАЦИИ ПРОМЫШЛЕННОГО ВНУТРИГОРОДСКОГО РАЙОНА</w:t>
      </w:r>
    </w:p>
    <w:p w:rsidR="009D60C6" w:rsidRDefault="009D60C6">
      <w:pPr>
        <w:pStyle w:val="ConsPlusTitle"/>
        <w:jc w:val="center"/>
      </w:pPr>
      <w:r>
        <w:t xml:space="preserve">ГОРОДСКОГО ОКРУГА САМАРА О ВОЗНИКНОВЕНИИ </w:t>
      </w:r>
      <w:proofErr w:type="gramStart"/>
      <w:r>
        <w:t>ЛИЧНОЙ</w:t>
      </w:r>
      <w:proofErr w:type="gramEnd"/>
    </w:p>
    <w:p w:rsidR="009D60C6" w:rsidRDefault="009D60C6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9D60C6" w:rsidRDefault="009D60C6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9D60C6" w:rsidRDefault="009D60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60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60C6" w:rsidRDefault="009D60C6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9D60C6" w:rsidRDefault="009D60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  <w:proofErr w:type="gramEnd"/>
          </w:p>
          <w:p w:rsidR="009D60C6" w:rsidRDefault="009D60C6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29.03.2019 N 80)</w:t>
            </w:r>
          </w:p>
        </w:tc>
      </w:tr>
    </w:tbl>
    <w:p w:rsidR="009D60C6" w:rsidRDefault="009D60C6">
      <w:pPr>
        <w:pStyle w:val="ConsPlusNormal"/>
        <w:jc w:val="both"/>
      </w:pPr>
    </w:p>
    <w:p w:rsidR="009D60C6" w:rsidRDefault="009D60C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11 части 1 статьи 12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8" w:history="1">
        <w:r>
          <w:rPr>
            <w:color w:val="0000FF"/>
          </w:rPr>
          <w:t>частью 4.1 статьи 12.1</w:t>
        </w:r>
      </w:hyperlink>
      <w:r>
        <w:t xml:space="preserve"> Федерального закона от 25.12.2008 N 273-ФЗ "О противодействии коррупции",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</w:t>
      </w:r>
      <w:proofErr w:type="gramEnd"/>
      <w:r>
        <w:t xml:space="preserve">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постановляю:</w:t>
      </w:r>
    </w:p>
    <w:p w:rsidR="009D60C6" w:rsidRDefault="009D60C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уведомления муниципальными служащими Администрации Промышленного внутригородского района городского округа Самара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9D60C6" w:rsidRDefault="009D60C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подписания.</w:t>
      </w:r>
    </w:p>
    <w:p w:rsidR="009D60C6" w:rsidRDefault="009D60C6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9D60C6" w:rsidRDefault="009D60C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D60C6" w:rsidRDefault="009D60C6">
      <w:pPr>
        <w:pStyle w:val="ConsPlusNormal"/>
        <w:jc w:val="both"/>
      </w:pPr>
    </w:p>
    <w:p w:rsidR="009D60C6" w:rsidRDefault="009D60C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9D60C6" w:rsidRDefault="009D60C6">
      <w:pPr>
        <w:pStyle w:val="ConsPlusNormal"/>
        <w:jc w:val="right"/>
      </w:pPr>
      <w:r>
        <w:t>Администрации Промышленного</w:t>
      </w:r>
    </w:p>
    <w:p w:rsidR="009D60C6" w:rsidRDefault="009D60C6">
      <w:pPr>
        <w:pStyle w:val="ConsPlusNormal"/>
        <w:jc w:val="right"/>
      </w:pPr>
      <w:r>
        <w:t>внутригородского района</w:t>
      </w:r>
    </w:p>
    <w:p w:rsidR="009D60C6" w:rsidRDefault="009D60C6">
      <w:pPr>
        <w:pStyle w:val="ConsPlusNormal"/>
        <w:jc w:val="right"/>
      </w:pPr>
      <w:r>
        <w:t>городского округа Самара</w:t>
      </w:r>
    </w:p>
    <w:p w:rsidR="009D60C6" w:rsidRDefault="009D60C6">
      <w:pPr>
        <w:pStyle w:val="ConsPlusNormal"/>
        <w:jc w:val="right"/>
      </w:pPr>
      <w:r>
        <w:t>В.А.БОРОДИН</w:t>
      </w:r>
    </w:p>
    <w:p w:rsidR="009D60C6" w:rsidRDefault="009D60C6">
      <w:pPr>
        <w:pStyle w:val="ConsPlusNormal"/>
        <w:jc w:val="both"/>
      </w:pPr>
    </w:p>
    <w:p w:rsidR="009D60C6" w:rsidRDefault="009D60C6">
      <w:pPr>
        <w:pStyle w:val="ConsPlusNormal"/>
        <w:jc w:val="both"/>
      </w:pPr>
    </w:p>
    <w:p w:rsidR="009D60C6" w:rsidRDefault="009D60C6">
      <w:pPr>
        <w:pStyle w:val="ConsPlusNormal"/>
        <w:jc w:val="both"/>
      </w:pPr>
    </w:p>
    <w:p w:rsidR="009D60C6" w:rsidRDefault="009D60C6">
      <w:pPr>
        <w:pStyle w:val="ConsPlusNormal"/>
        <w:jc w:val="both"/>
      </w:pPr>
    </w:p>
    <w:p w:rsidR="009D60C6" w:rsidRDefault="009D60C6">
      <w:pPr>
        <w:pStyle w:val="ConsPlusNormal"/>
        <w:jc w:val="both"/>
      </w:pPr>
    </w:p>
    <w:p w:rsidR="009D60C6" w:rsidRDefault="009D60C6">
      <w:pPr>
        <w:pStyle w:val="ConsPlusNormal"/>
        <w:jc w:val="right"/>
        <w:outlineLvl w:val="0"/>
      </w:pPr>
      <w:r>
        <w:t>Приложение</w:t>
      </w:r>
    </w:p>
    <w:p w:rsidR="009D60C6" w:rsidRDefault="009D60C6">
      <w:pPr>
        <w:pStyle w:val="ConsPlusNormal"/>
        <w:jc w:val="right"/>
      </w:pPr>
      <w:r>
        <w:t>к Постановлению</w:t>
      </w:r>
    </w:p>
    <w:p w:rsidR="009D60C6" w:rsidRDefault="009D60C6">
      <w:pPr>
        <w:pStyle w:val="ConsPlusNormal"/>
        <w:jc w:val="right"/>
      </w:pPr>
      <w:r>
        <w:t>Администрации Промышленного</w:t>
      </w:r>
    </w:p>
    <w:p w:rsidR="009D60C6" w:rsidRDefault="009D60C6">
      <w:pPr>
        <w:pStyle w:val="ConsPlusNormal"/>
        <w:jc w:val="right"/>
      </w:pPr>
      <w:r>
        <w:t>внутригородского района</w:t>
      </w:r>
    </w:p>
    <w:p w:rsidR="009D60C6" w:rsidRDefault="009D60C6">
      <w:pPr>
        <w:pStyle w:val="ConsPlusNormal"/>
        <w:jc w:val="right"/>
      </w:pPr>
      <w:r>
        <w:t>городского округа Самара</w:t>
      </w:r>
    </w:p>
    <w:p w:rsidR="009D60C6" w:rsidRDefault="009D60C6">
      <w:pPr>
        <w:pStyle w:val="ConsPlusNormal"/>
        <w:jc w:val="right"/>
      </w:pPr>
      <w:r>
        <w:lastRenderedPageBreak/>
        <w:t>от 30 ноября 2016 г. N 184</w:t>
      </w:r>
    </w:p>
    <w:p w:rsidR="009D60C6" w:rsidRDefault="009D60C6">
      <w:pPr>
        <w:pStyle w:val="ConsPlusNormal"/>
        <w:jc w:val="both"/>
      </w:pPr>
    </w:p>
    <w:p w:rsidR="009D60C6" w:rsidRDefault="009D60C6">
      <w:pPr>
        <w:pStyle w:val="ConsPlusTitle"/>
        <w:jc w:val="center"/>
      </w:pPr>
      <w:bookmarkStart w:id="1" w:name="P39"/>
      <w:bookmarkEnd w:id="1"/>
      <w:r>
        <w:t>ПОРЯДОК</w:t>
      </w:r>
    </w:p>
    <w:p w:rsidR="009D60C6" w:rsidRDefault="009D60C6">
      <w:pPr>
        <w:pStyle w:val="ConsPlusTitle"/>
        <w:jc w:val="center"/>
      </w:pPr>
      <w:r>
        <w:t>УВЕДОМЛЕНИЯ МУНИЦИПАЛЬНЫМИ СЛУЖАЩИМИ АДМИНИСТРАЦИИ</w:t>
      </w:r>
    </w:p>
    <w:p w:rsidR="009D60C6" w:rsidRDefault="009D60C6">
      <w:pPr>
        <w:pStyle w:val="ConsPlusTitle"/>
        <w:jc w:val="center"/>
      </w:pPr>
      <w:r>
        <w:t>ПРОМЫШЛЕННОГО ВНУТРИГОРОДСКОГО РАЙОНА ГОРОДСКОГО ОКРУГА</w:t>
      </w:r>
    </w:p>
    <w:p w:rsidR="009D60C6" w:rsidRDefault="009D60C6">
      <w:pPr>
        <w:pStyle w:val="ConsPlusTitle"/>
        <w:jc w:val="center"/>
      </w:pPr>
      <w:r>
        <w:t>САМАРА О ВОЗНИКНОВЕНИИ ЛИЧНОЙ ЗАИНТЕРЕСОВАННОСТИ</w:t>
      </w:r>
    </w:p>
    <w:p w:rsidR="009D60C6" w:rsidRDefault="009D60C6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</w:p>
    <w:p w:rsidR="009D60C6" w:rsidRDefault="009D60C6">
      <w:pPr>
        <w:pStyle w:val="ConsPlusTitle"/>
        <w:jc w:val="center"/>
      </w:pPr>
      <w:r>
        <w:t>ПРИВОДИТ ИЛИ МОЖЕТ ПРИВЕСТИ К КОНФЛИКТУ ИНТЕРЕСОВ</w:t>
      </w:r>
    </w:p>
    <w:p w:rsidR="009D60C6" w:rsidRDefault="009D60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60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60C6" w:rsidRDefault="009D60C6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9D60C6" w:rsidRDefault="009D60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  <w:proofErr w:type="gramEnd"/>
          </w:p>
          <w:p w:rsidR="009D60C6" w:rsidRDefault="009D60C6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29.03.2019 N 80)</w:t>
            </w:r>
          </w:p>
        </w:tc>
      </w:tr>
    </w:tbl>
    <w:p w:rsidR="009D60C6" w:rsidRDefault="009D60C6">
      <w:pPr>
        <w:pStyle w:val="ConsPlusNormal"/>
        <w:jc w:val="both"/>
      </w:pPr>
    </w:p>
    <w:p w:rsidR="009D60C6" w:rsidRDefault="009D60C6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уведомления муниципальными служащими Администрации Промышленного внутригородского района городского округа Самара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устанавливает процедуру уведомления муниципальными служащими Администрации Промышленного внутригородского района городского округа Самара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>
        <w:t>, и определяет порядок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D60C6" w:rsidRDefault="009D60C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80)</w:t>
      </w:r>
    </w:p>
    <w:p w:rsidR="009D60C6" w:rsidRDefault="009D60C6">
      <w:pPr>
        <w:pStyle w:val="ConsPlusNormal"/>
        <w:spacing w:before="220"/>
        <w:ind w:firstLine="540"/>
        <w:jc w:val="both"/>
      </w:pPr>
      <w:r>
        <w:t>2. Под конфликтом интересов в рамках настоящего Порядка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D60C6" w:rsidRDefault="009D60C6">
      <w:pPr>
        <w:pStyle w:val="ConsPlusNormal"/>
        <w:spacing w:before="220"/>
        <w:ind w:firstLine="540"/>
        <w:jc w:val="both"/>
      </w:pPr>
      <w:proofErr w:type="gramStart"/>
      <w: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>
        <w:t xml:space="preserve"> муниципальный служащий и (или) лица, состоящие с ними в близком родстве или свойстве, связаны имущественными, корпоративными или иными близкими отношениями.</w:t>
      </w:r>
    </w:p>
    <w:p w:rsidR="009D60C6" w:rsidRDefault="009D60C6">
      <w:pPr>
        <w:pStyle w:val="ConsPlusNormal"/>
        <w:spacing w:before="220"/>
        <w:ind w:firstLine="540"/>
        <w:jc w:val="both"/>
      </w:pPr>
      <w:r>
        <w:t>3. Муниципальные служащие обязаны в письменной форме уведомлять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D60C6" w:rsidRDefault="009D60C6">
      <w:pPr>
        <w:pStyle w:val="ConsPlusNormal"/>
        <w:spacing w:before="220"/>
        <w:ind w:firstLine="540"/>
        <w:jc w:val="both"/>
      </w:pPr>
      <w:r>
        <w:t>4. О возникновении личной заинтересованности при исполнении должностных обязанностей, которая приводит или может привести к конфликту интересов, Глава Администрации Промышленного внутригородского района городского округа Самара уведомляет об этом председателя Совета депутатов Промышленного внутригородского района в соответствии с настоящим Порядком и законодательством РФ.</w:t>
      </w:r>
    </w:p>
    <w:p w:rsidR="009D60C6" w:rsidRDefault="009D60C6">
      <w:pPr>
        <w:pStyle w:val="ConsPlusNormal"/>
        <w:spacing w:before="220"/>
        <w:ind w:firstLine="540"/>
        <w:jc w:val="both"/>
      </w:pPr>
      <w:r>
        <w:t xml:space="preserve">5. </w:t>
      </w:r>
      <w:hyperlink w:anchor="P113" w:history="1">
        <w:proofErr w:type="gramStart"/>
        <w:r>
          <w:rPr>
            <w:color w:val="0000FF"/>
          </w:rPr>
          <w:t>Уведомление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муниципальным служащим на имя Главы Администрации Промышленного внутригородского района городского округа Самара по форме согласно </w:t>
      </w:r>
      <w:r>
        <w:lastRenderedPageBreak/>
        <w:t>приложению N 1 к настоящему Порядку и представляется им в отдел кадров и муниципальной службы Администрации Промышленного внутригородского района городского округа Самара не позднее рабочего</w:t>
      </w:r>
      <w:proofErr w:type="gramEnd"/>
      <w:r>
        <w:t xml:space="preserve">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D60C6" w:rsidRDefault="009D60C6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80)</w:t>
      </w:r>
    </w:p>
    <w:p w:rsidR="009D60C6" w:rsidRDefault="009D60C6">
      <w:pPr>
        <w:pStyle w:val="ConsPlusNormal"/>
        <w:spacing w:before="220"/>
        <w:ind w:firstLine="540"/>
        <w:jc w:val="both"/>
      </w:pPr>
      <w:r>
        <w:t xml:space="preserve">6. Регистрация </w:t>
      </w:r>
      <w:hyperlink w:anchor="P113" w:history="1">
        <w:r>
          <w:rPr>
            <w:color w:val="0000FF"/>
          </w:rPr>
          <w:t>Уведомления</w:t>
        </w:r>
      </w:hyperlink>
      <w:r>
        <w:t xml:space="preserve"> осуществляется отделом кадров и муниципальной службы Администрации Промышленного внутригородского района городского округа Самара в день его поступления в </w:t>
      </w:r>
      <w:hyperlink w:anchor="P158" w:history="1">
        <w:r>
          <w:rPr>
            <w:color w:val="0000FF"/>
          </w:rPr>
          <w:t>журнале</w:t>
        </w:r>
      </w:hyperlink>
      <w:r>
        <w:t xml:space="preserve"> регистрации Уведомлений (далее - Журнал), составленном по форме согласно приложению N 2 к настоящему Порядку.</w:t>
      </w:r>
    </w:p>
    <w:p w:rsidR="009D60C6" w:rsidRDefault="009D60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80)</w:t>
      </w:r>
    </w:p>
    <w:p w:rsidR="009D60C6" w:rsidRDefault="009D60C6">
      <w:pPr>
        <w:pStyle w:val="ConsPlusNormal"/>
        <w:spacing w:before="220"/>
        <w:ind w:firstLine="540"/>
        <w:jc w:val="both"/>
      </w:pPr>
      <w:r>
        <w:t>7. Отказ в принятии и регистрации Уведомления не допускается.</w:t>
      </w:r>
    </w:p>
    <w:p w:rsidR="009D60C6" w:rsidRDefault="009D60C6">
      <w:pPr>
        <w:pStyle w:val="ConsPlusNormal"/>
        <w:spacing w:before="220"/>
        <w:ind w:firstLine="540"/>
        <w:jc w:val="both"/>
      </w:pPr>
      <w:r>
        <w:t xml:space="preserve">8. </w:t>
      </w:r>
      <w:hyperlink w:anchor="P158" w:history="1">
        <w:r>
          <w:rPr>
            <w:color w:val="0000FF"/>
          </w:rPr>
          <w:t>Журнал</w:t>
        </w:r>
      </w:hyperlink>
      <w:r>
        <w:t xml:space="preserve"> должен быть прошит и пронумерован, а также заверен оттиском печати Администрации Промышленного </w:t>
      </w:r>
      <w:proofErr w:type="gramStart"/>
      <w:r>
        <w:t>внутригородского</w:t>
      </w:r>
      <w:proofErr w:type="gramEnd"/>
      <w:r>
        <w:t xml:space="preserve"> района городского округа Самара.</w:t>
      </w:r>
    </w:p>
    <w:p w:rsidR="009D60C6" w:rsidRDefault="009D60C6">
      <w:pPr>
        <w:pStyle w:val="ConsPlusNormal"/>
        <w:spacing w:before="220"/>
        <w:ind w:firstLine="540"/>
        <w:jc w:val="both"/>
      </w:pPr>
      <w:r>
        <w:t>9. Журнал хранится в отделе кадров и муниципальной службы Администрации Промышленного внутригородского района городского округа Самара 5 лет со дня регистрации в нем последнего Уведомления.</w:t>
      </w:r>
    </w:p>
    <w:p w:rsidR="009D60C6" w:rsidRDefault="009D60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80)</w:t>
      </w:r>
    </w:p>
    <w:p w:rsidR="009D60C6" w:rsidRDefault="009D60C6">
      <w:pPr>
        <w:pStyle w:val="ConsPlusNormal"/>
        <w:spacing w:before="220"/>
        <w:ind w:firstLine="540"/>
        <w:jc w:val="both"/>
      </w:pPr>
      <w:r>
        <w:t xml:space="preserve">10. Отдел кадров и муниципальной службы Администрации Промышленного внутригородского района городского округа Самара, принявший </w:t>
      </w:r>
      <w:hyperlink w:anchor="P113" w:history="1">
        <w:r>
          <w:rPr>
            <w:color w:val="0000FF"/>
          </w:rPr>
          <w:t>Уведомление</w:t>
        </w:r>
      </w:hyperlink>
      <w:r>
        <w:t xml:space="preserve">, в день его регистрации в </w:t>
      </w:r>
      <w:hyperlink w:anchor="P158" w:history="1">
        <w:r>
          <w:rPr>
            <w:color w:val="0000FF"/>
          </w:rPr>
          <w:t>Журнале</w:t>
        </w:r>
      </w:hyperlink>
      <w:r>
        <w:t xml:space="preserve"> обязан выдать муниципальному служащему, представившему Уведомление, под роспись талон о принятии Уведомления (далее - Талон).</w:t>
      </w:r>
    </w:p>
    <w:p w:rsidR="009D60C6" w:rsidRDefault="009D60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80)</w:t>
      </w:r>
    </w:p>
    <w:p w:rsidR="009D60C6" w:rsidRDefault="009D60C6">
      <w:pPr>
        <w:pStyle w:val="ConsPlusNormal"/>
        <w:spacing w:before="220"/>
        <w:ind w:firstLine="540"/>
        <w:jc w:val="both"/>
      </w:pPr>
      <w:r>
        <w:t xml:space="preserve">11. </w:t>
      </w:r>
      <w:hyperlink w:anchor="P204" w:history="1">
        <w:r>
          <w:rPr>
            <w:color w:val="0000FF"/>
          </w:rPr>
          <w:t>Талон</w:t>
        </w:r>
      </w:hyperlink>
      <w:r>
        <w:t xml:space="preserve"> оформляется по форме согласно приложению N 3 к настоящему Порядку.</w:t>
      </w:r>
    </w:p>
    <w:p w:rsidR="009D60C6" w:rsidRDefault="009D60C6">
      <w:pPr>
        <w:pStyle w:val="ConsPlusNormal"/>
        <w:spacing w:before="220"/>
        <w:ind w:firstLine="540"/>
        <w:jc w:val="both"/>
      </w:pPr>
      <w:r>
        <w:t xml:space="preserve">12. Отдел кадров и муниципальной службы Администрации Промышленного внутригородского района городского округа Самара осуществляет подготовку мотивированного заключения по результатам рассмотрения </w:t>
      </w:r>
      <w:hyperlink w:anchor="P113" w:history="1">
        <w:r>
          <w:rPr>
            <w:color w:val="0000FF"/>
          </w:rPr>
          <w:t>Уведомления</w:t>
        </w:r>
      </w:hyperlink>
      <w:r>
        <w:t>.</w:t>
      </w:r>
    </w:p>
    <w:p w:rsidR="009D60C6" w:rsidRDefault="009D60C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80)</w:t>
      </w:r>
    </w:p>
    <w:p w:rsidR="009D60C6" w:rsidRDefault="009D60C6">
      <w:pPr>
        <w:pStyle w:val="ConsPlusNormal"/>
        <w:spacing w:before="220"/>
        <w:ind w:firstLine="540"/>
        <w:jc w:val="both"/>
      </w:pPr>
      <w:r>
        <w:t>13. При подготовке мотивированного заключения по результатам рассмотрения Уведомления отдел кадров и муниципальной службы Администрации Промышленного внутригородского района городского округа Самара имеет право проводить собеседование с муниципальным служащим, представившим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9D60C6" w:rsidRDefault="009D60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80)</w:t>
      </w:r>
    </w:p>
    <w:p w:rsidR="009D60C6" w:rsidRDefault="009D60C6">
      <w:pPr>
        <w:pStyle w:val="ConsPlusNormal"/>
        <w:spacing w:before="220"/>
        <w:ind w:firstLine="540"/>
        <w:jc w:val="both"/>
      </w:pPr>
      <w:r>
        <w:t xml:space="preserve">14. </w:t>
      </w:r>
      <w:hyperlink w:anchor="P113" w:history="1">
        <w:r>
          <w:rPr>
            <w:color w:val="0000FF"/>
          </w:rPr>
          <w:t>Уведомление</w:t>
        </w:r>
      </w:hyperlink>
      <w:r>
        <w:t xml:space="preserve">, заключение и другие материалы в течение двух рабочих дней со дня регистрации Уведомления в </w:t>
      </w:r>
      <w:hyperlink w:anchor="P158" w:history="1">
        <w:r>
          <w:rPr>
            <w:color w:val="0000FF"/>
          </w:rPr>
          <w:t>Журнале</w:t>
        </w:r>
      </w:hyperlink>
      <w:r>
        <w:t xml:space="preserve"> представляются председателю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(далее - Комиссия) для рассмотрения на заседании Комиссии.</w:t>
      </w:r>
    </w:p>
    <w:p w:rsidR="009D60C6" w:rsidRDefault="009D60C6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14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80)</w:t>
      </w:r>
    </w:p>
    <w:p w:rsidR="009D60C6" w:rsidRDefault="009D60C6">
      <w:pPr>
        <w:pStyle w:val="ConsPlusNormal"/>
        <w:spacing w:before="220"/>
        <w:ind w:firstLine="540"/>
        <w:jc w:val="both"/>
      </w:pPr>
      <w:r>
        <w:t>15. По итогам рассмотрения Уведомления Комиссия принимает соответствующее решение рекомендательного характера.</w:t>
      </w:r>
    </w:p>
    <w:p w:rsidR="009D60C6" w:rsidRDefault="009D60C6">
      <w:pPr>
        <w:pStyle w:val="ConsPlusNormal"/>
        <w:spacing w:before="220"/>
        <w:ind w:firstLine="540"/>
        <w:jc w:val="both"/>
      </w:pPr>
      <w:r>
        <w:t>16. Работодатель с учетом рекомендации Комиссии принимает одно из следующих решений:</w:t>
      </w:r>
    </w:p>
    <w:p w:rsidR="009D60C6" w:rsidRDefault="009D60C6">
      <w:pPr>
        <w:pStyle w:val="ConsPlusNormal"/>
        <w:spacing w:before="220"/>
        <w:ind w:firstLine="540"/>
        <w:jc w:val="both"/>
      </w:pPr>
      <w:r>
        <w:t>16.1. признать, что при исполнении должностных обязанностей муниципальным служащим конфликт интересов отсутствует;</w:t>
      </w:r>
    </w:p>
    <w:p w:rsidR="009D60C6" w:rsidRDefault="009D60C6">
      <w:pPr>
        <w:pStyle w:val="ConsPlusNormal"/>
        <w:spacing w:before="220"/>
        <w:ind w:firstLine="540"/>
        <w:jc w:val="both"/>
      </w:pPr>
      <w:r>
        <w:t>16.2. признать, что при исполнении должностных обязанностей муниципальным служащим личная заинтересованность может привести к конфликту интересов. В этом случае работодатель в соответствии с действующим законодательством принимает меры или обеспечивает принятие мер по предотвращению конфликта интересов, а также указывает муниципальному служащему на необходимость принять такие меры;</w:t>
      </w:r>
    </w:p>
    <w:p w:rsidR="009D60C6" w:rsidRDefault="009D60C6">
      <w:pPr>
        <w:pStyle w:val="ConsPlusNormal"/>
        <w:spacing w:before="220"/>
        <w:ind w:firstLine="540"/>
        <w:jc w:val="both"/>
      </w:pPr>
      <w:r>
        <w:t>16.3. признать, что муниципальным служащим не соблюдались требования об урегулировании конфликта интересов. В этом случае работодатель в соответствии с действующим законодательством принимает меры по предотвращению или урегулированию конфликта интересов, указывает муниципальному служащему на недопустимость нарушения требований об урегулировании конфликта интересов и (или) применяет к муниципальному служащему конкретную меру ответственности.</w:t>
      </w:r>
    </w:p>
    <w:p w:rsidR="009D60C6" w:rsidRDefault="009D60C6">
      <w:pPr>
        <w:pStyle w:val="ConsPlusNormal"/>
        <w:spacing w:before="220"/>
        <w:ind w:firstLine="540"/>
        <w:jc w:val="both"/>
      </w:pPr>
      <w:r>
        <w:t>17. Соответствующая запись о принятом работодателем решении в течение 2 рабочих дней вносится в Журнал.</w:t>
      </w:r>
    </w:p>
    <w:p w:rsidR="009D60C6" w:rsidRDefault="009D60C6">
      <w:pPr>
        <w:pStyle w:val="ConsPlusNormal"/>
        <w:jc w:val="both"/>
      </w:pPr>
    </w:p>
    <w:p w:rsidR="009D60C6" w:rsidRDefault="009D60C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9D60C6" w:rsidRDefault="009D60C6">
      <w:pPr>
        <w:pStyle w:val="ConsPlusNormal"/>
        <w:jc w:val="right"/>
      </w:pPr>
      <w:r>
        <w:t>Администрации Промышленного</w:t>
      </w:r>
    </w:p>
    <w:p w:rsidR="009D60C6" w:rsidRDefault="009D60C6">
      <w:pPr>
        <w:pStyle w:val="ConsPlusNormal"/>
        <w:jc w:val="right"/>
      </w:pPr>
      <w:r>
        <w:t>внутригородского района</w:t>
      </w:r>
    </w:p>
    <w:p w:rsidR="009D60C6" w:rsidRDefault="009D60C6">
      <w:pPr>
        <w:pStyle w:val="ConsPlusNormal"/>
        <w:jc w:val="right"/>
      </w:pPr>
      <w:r>
        <w:t>городского округа Самара</w:t>
      </w:r>
    </w:p>
    <w:p w:rsidR="009D60C6" w:rsidRDefault="009D60C6">
      <w:pPr>
        <w:pStyle w:val="ConsPlusNormal"/>
        <w:jc w:val="right"/>
      </w:pPr>
      <w:r>
        <w:t>В.А.БОРОДИН</w:t>
      </w:r>
    </w:p>
    <w:p w:rsidR="009D60C6" w:rsidRDefault="009D60C6">
      <w:pPr>
        <w:pStyle w:val="ConsPlusNormal"/>
        <w:jc w:val="both"/>
      </w:pPr>
    </w:p>
    <w:p w:rsidR="009D60C6" w:rsidRDefault="009D60C6">
      <w:pPr>
        <w:pStyle w:val="ConsPlusNormal"/>
        <w:jc w:val="both"/>
      </w:pPr>
    </w:p>
    <w:p w:rsidR="009D60C6" w:rsidRDefault="009D60C6">
      <w:pPr>
        <w:pStyle w:val="ConsPlusNormal"/>
        <w:jc w:val="both"/>
      </w:pPr>
    </w:p>
    <w:p w:rsidR="009D60C6" w:rsidRDefault="009D60C6">
      <w:pPr>
        <w:pStyle w:val="ConsPlusNormal"/>
        <w:jc w:val="both"/>
      </w:pPr>
    </w:p>
    <w:p w:rsidR="009D60C6" w:rsidRDefault="009D60C6">
      <w:pPr>
        <w:pStyle w:val="ConsPlusNormal"/>
        <w:jc w:val="both"/>
      </w:pPr>
    </w:p>
    <w:p w:rsidR="009D60C6" w:rsidRDefault="009D60C6">
      <w:pPr>
        <w:pStyle w:val="ConsPlusNormal"/>
        <w:jc w:val="right"/>
        <w:outlineLvl w:val="1"/>
      </w:pPr>
      <w:r>
        <w:t>Приложение N 1</w:t>
      </w:r>
    </w:p>
    <w:p w:rsidR="009D60C6" w:rsidRDefault="009D60C6">
      <w:pPr>
        <w:pStyle w:val="ConsPlusNormal"/>
        <w:jc w:val="right"/>
      </w:pPr>
      <w:r>
        <w:t>к Порядку</w:t>
      </w:r>
    </w:p>
    <w:p w:rsidR="009D60C6" w:rsidRDefault="009D60C6">
      <w:pPr>
        <w:pStyle w:val="ConsPlusNormal"/>
        <w:jc w:val="right"/>
      </w:pPr>
      <w:r>
        <w:t xml:space="preserve">уведомления </w:t>
      </w:r>
      <w:proofErr w:type="gramStart"/>
      <w:r>
        <w:t>муниципальными</w:t>
      </w:r>
      <w:proofErr w:type="gramEnd"/>
    </w:p>
    <w:p w:rsidR="009D60C6" w:rsidRDefault="009D60C6">
      <w:pPr>
        <w:pStyle w:val="ConsPlusNormal"/>
        <w:jc w:val="right"/>
      </w:pPr>
      <w:r>
        <w:t>служащими Администрации Промышленного</w:t>
      </w:r>
    </w:p>
    <w:p w:rsidR="009D60C6" w:rsidRDefault="009D60C6">
      <w:pPr>
        <w:pStyle w:val="ConsPlusNormal"/>
        <w:jc w:val="right"/>
      </w:pPr>
      <w:r>
        <w:t>внутригородского района городского округа Самара</w:t>
      </w:r>
    </w:p>
    <w:p w:rsidR="009D60C6" w:rsidRDefault="009D60C6">
      <w:pPr>
        <w:pStyle w:val="ConsPlusNormal"/>
        <w:jc w:val="right"/>
      </w:pPr>
      <w:r>
        <w:t>о возникновении личной заинтересованности</w:t>
      </w:r>
    </w:p>
    <w:p w:rsidR="009D60C6" w:rsidRDefault="009D60C6">
      <w:pPr>
        <w:pStyle w:val="ConsPlusNormal"/>
        <w:jc w:val="right"/>
      </w:pPr>
      <w:r>
        <w:t>при исполнении должностных обязанностей,</w:t>
      </w:r>
    </w:p>
    <w:p w:rsidR="009D60C6" w:rsidRDefault="009D60C6">
      <w:pPr>
        <w:pStyle w:val="ConsPlusNormal"/>
        <w:jc w:val="right"/>
      </w:pPr>
      <w:r>
        <w:t>которая приводит или может</w:t>
      </w:r>
    </w:p>
    <w:p w:rsidR="009D60C6" w:rsidRDefault="009D60C6">
      <w:pPr>
        <w:pStyle w:val="ConsPlusNormal"/>
        <w:jc w:val="right"/>
      </w:pPr>
      <w:r>
        <w:t>привести к конфликту интересов</w:t>
      </w:r>
    </w:p>
    <w:p w:rsidR="009D60C6" w:rsidRDefault="009D60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60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60C6" w:rsidRDefault="009D60C6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9D60C6" w:rsidRDefault="009D60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  <w:proofErr w:type="gramEnd"/>
          </w:p>
          <w:p w:rsidR="009D60C6" w:rsidRDefault="009D60C6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29.03.2019 N 80)</w:t>
            </w:r>
          </w:p>
        </w:tc>
      </w:tr>
    </w:tbl>
    <w:p w:rsidR="009D60C6" w:rsidRDefault="009D60C6">
      <w:pPr>
        <w:pStyle w:val="ConsPlusNormal"/>
        <w:jc w:val="both"/>
      </w:pPr>
    </w:p>
    <w:p w:rsidR="009D60C6" w:rsidRDefault="009D60C6">
      <w:pPr>
        <w:pStyle w:val="ConsPlusNonformat"/>
        <w:jc w:val="both"/>
      </w:pPr>
      <w:r>
        <w:t xml:space="preserve">                                                 Главе Администрации</w:t>
      </w:r>
    </w:p>
    <w:p w:rsidR="009D60C6" w:rsidRDefault="009D60C6">
      <w:pPr>
        <w:pStyle w:val="ConsPlusNonformat"/>
        <w:jc w:val="both"/>
      </w:pPr>
      <w:r>
        <w:t xml:space="preserve">                                      Промышленного внутригородского района</w:t>
      </w:r>
    </w:p>
    <w:p w:rsidR="009D60C6" w:rsidRDefault="009D60C6">
      <w:pPr>
        <w:pStyle w:val="ConsPlusNonformat"/>
        <w:jc w:val="both"/>
      </w:pPr>
      <w:r>
        <w:lastRenderedPageBreak/>
        <w:t xml:space="preserve">                                              городского округа Самара</w:t>
      </w:r>
    </w:p>
    <w:p w:rsidR="009D60C6" w:rsidRDefault="009D60C6">
      <w:pPr>
        <w:pStyle w:val="ConsPlusNonformat"/>
        <w:jc w:val="both"/>
      </w:pPr>
    </w:p>
    <w:p w:rsidR="009D60C6" w:rsidRDefault="009D60C6">
      <w:pPr>
        <w:pStyle w:val="ConsPlusNonformat"/>
        <w:jc w:val="both"/>
      </w:pPr>
      <w:r>
        <w:t xml:space="preserve">                                      от _____________________________</w:t>
      </w:r>
    </w:p>
    <w:p w:rsidR="009D60C6" w:rsidRDefault="009D60C6">
      <w:pPr>
        <w:pStyle w:val="ConsPlusNonformat"/>
        <w:jc w:val="both"/>
      </w:pPr>
      <w:r>
        <w:t xml:space="preserve">                                                   (должность)</w:t>
      </w:r>
    </w:p>
    <w:p w:rsidR="009D60C6" w:rsidRDefault="009D60C6">
      <w:pPr>
        <w:pStyle w:val="ConsPlusNonformat"/>
        <w:jc w:val="both"/>
      </w:pPr>
      <w:r>
        <w:t xml:space="preserve">                                      ________________________________</w:t>
      </w:r>
    </w:p>
    <w:p w:rsidR="009D60C6" w:rsidRDefault="009D60C6">
      <w:pPr>
        <w:pStyle w:val="ConsPlusNonformat"/>
        <w:jc w:val="both"/>
      </w:pPr>
      <w:r>
        <w:t xml:space="preserve">                                          (структурное подразделение)</w:t>
      </w:r>
    </w:p>
    <w:p w:rsidR="009D60C6" w:rsidRDefault="009D60C6">
      <w:pPr>
        <w:pStyle w:val="ConsPlusNonformat"/>
        <w:jc w:val="both"/>
      </w:pPr>
      <w:r>
        <w:t xml:space="preserve">                                      ________________________________</w:t>
      </w:r>
    </w:p>
    <w:p w:rsidR="009D60C6" w:rsidRDefault="009D60C6">
      <w:pPr>
        <w:pStyle w:val="ConsPlusNonformat"/>
        <w:jc w:val="both"/>
      </w:pPr>
      <w:r>
        <w:t xml:space="preserve">                                                    (Ф.И.О.)</w:t>
      </w:r>
    </w:p>
    <w:p w:rsidR="009D60C6" w:rsidRDefault="009D60C6">
      <w:pPr>
        <w:pStyle w:val="ConsPlusNonformat"/>
        <w:jc w:val="both"/>
      </w:pPr>
    </w:p>
    <w:p w:rsidR="009D60C6" w:rsidRDefault="009D60C6">
      <w:pPr>
        <w:pStyle w:val="ConsPlusNonformat"/>
        <w:jc w:val="both"/>
      </w:pPr>
      <w:bookmarkStart w:id="2" w:name="P113"/>
      <w:bookmarkEnd w:id="2"/>
      <w:r>
        <w:t xml:space="preserve">                                УВЕДОМЛЕНИЕ</w:t>
      </w:r>
    </w:p>
    <w:p w:rsidR="009D60C6" w:rsidRDefault="009D60C6">
      <w:pPr>
        <w:pStyle w:val="ConsPlusNonformat"/>
        <w:jc w:val="both"/>
      </w:pPr>
      <w:r>
        <w:t xml:space="preserve">   о возникновении личной заинтересованности при исполнении </w:t>
      </w:r>
      <w:proofErr w:type="gramStart"/>
      <w:r>
        <w:t>должностных</w:t>
      </w:r>
      <w:proofErr w:type="gramEnd"/>
    </w:p>
    <w:p w:rsidR="009D60C6" w:rsidRDefault="009D60C6">
      <w:pPr>
        <w:pStyle w:val="ConsPlusNonformat"/>
        <w:jc w:val="both"/>
      </w:pPr>
      <w:r>
        <w:t xml:space="preserve"> 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9D60C6" w:rsidRDefault="009D60C6">
      <w:pPr>
        <w:pStyle w:val="ConsPlusNonformat"/>
        <w:jc w:val="both"/>
      </w:pPr>
    </w:p>
    <w:p w:rsidR="009D60C6" w:rsidRDefault="009D60C6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9D60C6" w:rsidRDefault="009D60C6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9D60C6" w:rsidRDefault="009D60C6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9D60C6" w:rsidRDefault="009D60C6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9D60C6" w:rsidRDefault="009D60C6">
      <w:pPr>
        <w:pStyle w:val="ConsPlusNonformat"/>
        <w:jc w:val="both"/>
      </w:pPr>
      <w:r>
        <w:t>заинтересованности:</w:t>
      </w:r>
    </w:p>
    <w:p w:rsidR="009D60C6" w:rsidRDefault="009D60C6">
      <w:pPr>
        <w:pStyle w:val="ConsPlusNonformat"/>
        <w:jc w:val="both"/>
      </w:pPr>
      <w:r>
        <w:t>___________________________________________________________________________</w:t>
      </w:r>
    </w:p>
    <w:p w:rsidR="009D60C6" w:rsidRDefault="009D60C6">
      <w:pPr>
        <w:pStyle w:val="ConsPlusNonformat"/>
        <w:jc w:val="both"/>
      </w:pPr>
      <w:r>
        <w:t>___________________________________________________________________________</w:t>
      </w:r>
    </w:p>
    <w:p w:rsidR="009D60C6" w:rsidRDefault="009D60C6">
      <w:pPr>
        <w:pStyle w:val="ConsPlusNonformat"/>
        <w:jc w:val="both"/>
      </w:pPr>
      <w:r>
        <w:t>___________________________________________________________________________</w:t>
      </w:r>
    </w:p>
    <w:p w:rsidR="009D60C6" w:rsidRDefault="009D60C6">
      <w:pPr>
        <w:pStyle w:val="ConsPlusNonformat"/>
        <w:jc w:val="both"/>
      </w:pPr>
      <w:r>
        <w:t>___________________________________________________________________________</w:t>
      </w:r>
    </w:p>
    <w:p w:rsidR="009D60C6" w:rsidRDefault="009D60C6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9D60C6" w:rsidRDefault="009D60C6">
      <w:pPr>
        <w:pStyle w:val="ConsPlusNonformat"/>
        <w:jc w:val="both"/>
      </w:pPr>
      <w:r>
        <w:t>повлиять личная заинтересованность:</w:t>
      </w:r>
    </w:p>
    <w:p w:rsidR="009D60C6" w:rsidRDefault="009D60C6">
      <w:pPr>
        <w:pStyle w:val="ConsPlusNonformat"/>
        <w:jc w:val="both"/>
      </w:pPr>
      <w:r>
        <w:t>___________________________________________________________________________</w:t>
      </w:r>
    </w:p>
    <w:p w:rsidR="009D60C6" w:rsidRDefault="009D60C6">
      <w:pPr>
        <w:pStyle w:val="ConsPlusNonformat"/>
        <w:jc w:val="both"/>
      </w:pPr>
      <w:r>
        <w:t>___________________________________________________________________________</w:t>
      </w:r>
    </w:p>
    <w:p w:rsidR="009D60C6" w:rsidRDefault="009D60C6">
      <w:pPr>
        <w:pStyle w:val="ConsPlusNonformat"/>
        <w:jc w:val="both"/>
      </w:pPr>
      <w:r>
        <w:t>___________________________________________________________________________</w:t>
      </w:r>
    </w:p>
    <w:p w:rsidR="009D60C6" w:rsidRDefault="009D60C6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9D60C6" w:rsidRDefault="009D60C6">
      <w:pPr>
        <w:pStyle w:val="ConsPlusNonformat"/>
        <w:jc w:val="both"/>
      </w:pPr>
      <w:r>
        <w:t>интересов:</w:t>
      </w:r>
    </w:p>
    <w:p w:rsidR="009D60C6" w:rsidRDefault="009D60C6">
      <w:pPr>
        <w:pStyle w:val="ConsPlusNonformat"/>
        <w:jc w:val="both"/>
      </w:pPr>
      <w:r>
        <w:t>___________________________________________________________________________</w:t>
      </w:r>
    </w:p>
    <w:p w:rsidR="009D60C6" w:rsidRDefault="009D60C6">
      <w:pPr>
        <w:pStyle w:val="ConsPlusNonformat"/>
        <w:jc w:val="both"/>
      </w:pPr>
      <w:r>
        <w:t>___________________________________________________________________________</w:t>
      </w:r>
    </w:p>
    <w:p w:rsidR="009D60C6" w:rsidRDefault="009D60C6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9D60C6" w:rsidRDefault="009D60C6">
      <w:pPr>
        <w:pStyle w:val="ConsPlusNonformat"/>
        <w:jc w:val="both"/>
      </w:pPr>
      <w:r>
        <w:t xml:space="preserve">Администрации   Промышленного  </w:t>
      </w:r>
      <w:proofErr w:type="gramStart"/>
      <w:r>
        <w:t>внутригородского</w:t>
      </w:r>
      <w:proofErr w:type="gramEnd"/>
      <w:r>
        <w:t xml:space="preserve">  района  городского  округа</w:t>
      </w:r>
    </w:p>
    <w:p w:rsidR="009D60C6" w:rsidRDefault="009D60C6">
      <w:pPr>
        <w:pStyle w:val="ConsPlusNonformat"/>
        <w:jc w:val="both"/>
      </w:pPr>
      <w:r>
        <w:t>Самара  по  соблюдению  требований  к  служебному  поведению  муниципальных</w:t>
      </w:r>
    </w:p>
    <w:p w:rsidR="009D60C6" w:rsidRDefault="009D60C6">
      <w:pPr>
        <w:pStyle w:val="ConsPlusNonformat"/>
        <w:jc w:val="both"/>
      </w:pPr>
      <w:r>
        <w:t>служащих  и  урегулированию конфликта интересов при рассмотрении настоящего</w:t>
      </w:r>
    </w:p>
    <w:p w:rsidR="009D60C6" w:rsidRDefault="009D60C6">
      <w:pPr>
        <w:pStyle w:val="ConsPlusNonformat"/>
        <w:jc w:val="both"/>
      </w:pPr>
      <w:r>
        <w:t>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9D60C6" w:rsidRDefault="009D60C6">
      <w:pPr>
        <w:pStyle w:val="ConsPlusNonformat"/>
        <w:jc w:val="both"/>
      </w:pPr>
    </w:p>
    <w:p w:rsidR="009D60C6" w:rsidRDefault="009D60C6">
      <w:pPr>
        <w:pStyle w:val="ConsPlusNonformat"/>
        <w:jc w:val="both"/>
      </w:pPr>
      <w:r>
        <w:t>"____" ____________ 20___ г.                         ______________________</w:t>
      </w:r>
    </w:p>
    <w:p w:rsidR="009D60C6" w:rsidRDefault="009D60C6">
      <w:pPr>
        <w:pStyle w:val="ConsPlusNonformat"/>
        <w:jc w:val="both"/>
      </w:pPr>
      <w:r>
        <w:t xml:space="preserve">                                                           (подпись)</w:t>
      </w:r>
    </w:p>
    <w:p w:rsidR="009D60C6" w:rsidRDefault="009D60C6">
      <w:pPr>
        <w:pStyle w:val="ConsPlusNormal"/>
        <w:jc w:val="both"/>
      </w:pPr>
    </w:p>
    <w:p w:rsidR="009D60C6" w:rsidRDefault="009D60C6">
      <w:pPr>
        <w:pStyle w:val="ConsPlusNormal"/>
        <w:jc w:val="both"/>
      </w:pPr>
    </w:p>
    <w:p w:rsidR="009D60C6" w:rsidRDefault="009D60C6">
      <w:pPr>
        <w:pStyle w:val="ConsPlusNormal"/>
        <w:jc w:val="both"/>
      </w:pPr>
    </w:p>
    <w:p w:rsidR="009D60C6" w:rsidRDefault="009D60C6">
      <w:pPr>
        <w:pStyle w:val="ConsPlusNormal"/>
        <w:jc w:val="both"/>
      </w:pPr>
    </w:p>
    <w:p w:rsidR="009D60C6" w:rsidRDefault="009D60C6">
      <w:pPr>
        <w:pStyle w:val="ConsPlusNormal"/>
        <w:jc w:val="both"/>
      </w:pPr>
    </w:p>
    <w:p w:rsidR="009D60C6" w:rsidRDefault="009D60C6">
      <w:pPr>
        <w:pStyle w:val="ConsPlusNormal"/>
        <w:jc w:val="right"/>
        <w:outlineLvl w:val="1"/>
      </w:pPr>
      <w:r>
        <w:t>Приложение N 2</w:t>
      </w:r>
    </w:p>
    <w:p w:rsidR="009D60C6" w:rsidRDefault="009D60C6">
      <w:pPr>
        <w:pStyle w:val="ConsPlusNormal"/>
        <w:jc w:val="right"/>
      </w:pPr>
      <w:r>
        <w:t>к Порядку</w:t>
      </w:r>
    </w:p>
    <w:p w:rsidR="009D60C6" w:rsidRDefault="009D60C6">
      <w:pPr>
        <w:pStyle w:val="ConsPlusNormal"/>
        <w:jc w:val="right"/>
      </w:pPr>
      <w:r>
        <w:t xml:space="preserve">уведомления </w:t>
      </w:r>
      <w:proofErr w:type="gramStart"/>
      <w:r>
        <w:t>муниципальными</w:t>
      </w:r>
      <w:proofErr w:type="gramEnd"/>
    </w:p>
    <w:p w:rsidR="009D60C6" w:rsidRDefault="009D60C6">
      <w:pPr>
        <w:pStyle w:val="ConsPlusNormal"/>
        <w:jc w:val="right"/>
      </w:pPr>
      <w:r>
        <w:t>служащими Администрации Промышленного</w:t>
      </w:r>
    </w:p>
    <w:p w:rsidR="009D60C6" w:rsidRDefault="009D60C6">
      <w:pPr>
        <w:pStyle w:val="ConsPlusNormal"/>
        <w:jc w:val="right"/>
      </w:pPr>
      <w:r>
        <w:t>внутригородского района городского округа Самара</w:t>
      </w:r>
    </w:p>
    <w:p w:rsidR="009D60C6" w:rsidRDefault="009D60C6">
      <w:pPr>
        <w:pStyle w:val="ConsPlusNormal"/>
        <w:jc w:val="right"/>
      </w:pPr>
      <w:r>
        <w:t>о возникновении личной заинтересованности</w:t>
      </w:r>
    </w:p>
    <w:p w:rsidR="009D60C6" w:rsidRDefault="009D60C6">
      <w:pPr>
        <w:pStyle w:val="ConsPlusNormal"/>
        <w:jc w:val="right"/>
      </w:pPr>
      <w:r>
        <w:t>при исполнении должностных обязанностей,</w:t>
      </w:r>
    </w:p>
    <w:p w:rsidR="009D60C6" w:rsidRDefault="009D60C6">
      <w:pPr>
        <w:pStyle w:val="ConsPlusNormal"/>
        <w:jc w:val="right"/>
      </w:pPr>
      <w:r>
        <w:t>которая приводит или может</w:t>
      </w:r>
    </w:p>
    <w:p w:rsidR="009D60C6" w:rsidRDefault="009D60C6">
      <w:pPr>
        <w:pStyle w:val="ConsPlusNormal"/>
        <w:jc w:val="right"/>
      </w:pPr>
      <w:r>
        <w:t>привести к конфликту интересов</w:t>
      </w:r>
    </w:p>
    <w:p w:rsidR="009D60C6" w:rsidRDefault="009D60C6">
      <w:pPr>
        <w:pStyle w:val="ConsPlusNormal"/>
        <w:jc w:val="both"/>
      </w:pPr>
    </w:p>
    <w:p w:rsidR="009D60C6" w:rsidRDefault="009D60C6">
      <w:pPr>
        <w:pStyle w:val="ConsPlusNormal"/>
        <w:jc w:val="center"/>
      </w:pPr>
      <w:bookmarkStart w:id="3" w:name="P158"/>
      <w:bookmarkEnd w:id="3"/>
      <w:r>
        <w:t>ЖУРНАЛ</w:t>
      </w:r>
    </w:p>
    <w:p w:rsidR="009D60C6" w:rsidRDefault="009D60C6">
      <w:pPr>
        <w:pStyle w:val="ConsPlusNormal"/>
        <w:jc w:val="center"/>
      </w:pPr>
      <w:r>
        <w:t>регистрации уведомлений муниципальных служащих Администрации</w:t>
      </w:r>
    </w:p>
    <w:p w:rsidR="009D60C6" w:rsidRDefault="009D60C6">
      <w:pPr>
        <w:pStyle w:val="ConsPlusNormal"/>
        <w:jc w:val="center"/>
      </w:pPr>
      <w:r>
        <w:t>Промышленного внутригородского района городского округа</w:t>
      </w:r>
    </w:p>
    <w:p w:rsidR="009D60C6" w:rsidRDefault="009D60C6">
      <w:pPr>
        <w:pStyle w:val="ConsPlusNormal"/>
        <w:jc w:val="center"/>
      </w:pPr>
      <w:r>
        <w:t>Самара о возникновении личной заинтересованности</w:t>
      </w:r>
    </w:p>
    <w:p w:rsidR="009D60C6" w:rsidRDefault="009D60C6">
      <w:pPr>
        <w:pStyle w:val="ConsPlusNormal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9D60C6" w:rsidRDefault="009D60C6">
      <w:pPr>
        <w:pStyle w:val="ConsPlusNormal"/>
        <w:jc w:val="center"/>
      </w:pPr>
      <w:r>
        <w:t>или может привести к конфликту интересов</w:t>
      </w:r>
    </w:p>
    <w:p w:rsidR="009D60C6" w:rsidRDefault="009D60C6">
      <w:pPr>
        <w:pStyle w:val="ConsPlusNormal"/>
        <w:jc w:val="both"/>
      </w:pPr>
    </w:p>
    <w:p w:rsidR="009D60C6" w:rsidRDefault="009D60C6">
      <w:pPr>
        <w:sectPr w:rsidR="009D60C6" w:rsidSect="00F521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1197"/>
        <w:gridCol w:w="1638"/>
        <w:gridCol w:w="1560"/>
        <w:gridCol w:w="1701"/>
        <w:gridCol w:w="3402"/>
        <w:gridCol w:w="2098"/>
        <w:gridCol w:w="1275"/>
      </w:tblGrid>
      <w:tr w:rsidR="009D60C6">
        <w:tc>
          <w:tcPr>
            <w:tcW w:w="675" w:type="dxa"/>
          </w:tcPr>
          <w:p w:rsidR="009D60C6" w:rsidRDefault="009D60C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7" w:type="dxa"/>
          </w:tcPr>
          <w:p w:rsidR="009D60C6" w:rsidRDefault="009D60C6">
            <w:pPr>
              <w:pStyle w:val="ConsPlusNormal"/>
              <w:jc w:val="center"/>
            </w:pPr>
            <w:r>
              <w:t>Дата и время принятия уведомления</w:t>
            </w:r>
          </w:p>
        </w:tc>
        <w:tc>
          <w:tcPr>
            <w:tcW w:w="1638" w:type="dxa"/>
          </w:tcPr>
          <w:p w:rsidR="009D60C6" w:rsidRDefault="009D60C6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560" w:type="dxa"/>
          </w:tcPr>
          <w:p w:rsidR="009D60C6" w:rsidRDefault="009D60C6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701" w:type="dxa"/>
          </w:tcPr>
          <w:p w:rsidR="009D60C6" w:rsidRDefault="009D60C6">
            <w:pPr>
              <w:pStyle w:val="ConsPlusNormal"/>
              <w:jc w:val="center"/>
            </w:pPr>
            <w:r>
              <w:t>Ф.И.О. должностного лица, принявшего уведомление, подпись, дата</w:t>
            </w:r>
          </w:p>
        </w:tc>
        <w:tc>
          <w:tcPr>
            <w:tcW w:w="3402" w:type="dxa"/>
          </w:tcPr>
          <w:p w:rsidR="009D60C6" w:rsidRDefault="009D60C6">
            <w:pPr>
              <w:pStyle w:val="ConsPlusNormal"/>
              <w:jc w:val="center"/>
            </w:pPr>
            <w:r>
              <w:t>Отметка о передаче уведомления, заключения и других материалов в комиссию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98" w:type="dxa"/>
          </w:tcPr>
          <w:p w:rsidR="009D60C6" w:rsidRDefault="009D60C6">
            <w:pPr>
              <w:pStyle w:val="ConsPlusNormal"/>
              <w:jc w:val="center"/>
            </w:pPr>
            <w:r>
              <w:t>Дата, краткое содержание принятого работодателем решения по уведомлению</w:t>
            </w:r>
          </w:p>
        </w:tc>
        <w:tc>
          <w:tcPr>
            <w:tcW w:w="1275" w:type="dxa"/>
          </w:tcPr>
          <w:p w:rsidR="009D60C6" w:rsidRDefault="009D60C6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9D60C6">
        <w:tc>
          <w:tcPr>
            <w:tcW w:w="675" w:type="dxa"/>
          </w:tcPr>
          <w:p w:rsidR="009D60C6" w:rsidRDefault="009D60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9D60C6" w:rsidRDefault="009D60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8" w:type="dxa"/>
          </w:tcPr>
          <w:p w:rsidR="009D60C6" w:rsidRDefault="009D60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9D60C6" w:rsidRDefault="009D60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D60C6" w:rsidRDefault="009D60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9D60C6" w:rsidRDefault="009D60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9D60C6" w:rsidRDefault="009D60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9D60C6" w:rsidRDefault="009D60C6">
            <w:pPr>
              <w:pStyle w:val="ConsPlusNormal"/>
              <w:jc w:val="center"/>
            </w:pPr>
            <w:r>
              <w:t>9</w:t>
            </w:r>
          </w:p>
        </w:tc>
      </w:tr>
      <w:tr w:rsidR="009D60C6">
        <w:tc>
          <w:tcPr>
            <w:tcW w:w="675" w:type="dxa"/>
          </w:tcPr>
          <w:p w:rsidR="009D60C6" w:rsidRDefault="009D60C6">
            <w:pPr>
              <w:pStyle w:val="ConsPlusNormal"/>
            </w:pPr>
          </w:p>
        </w:tc>
        <w:tc>
          <w:tcPr>
            <w:tcW w:w="1197" w:type="dxa"/>
          </w:tcPr>
          <w:p w:rsidR="009D60C6" w:rsidRDefault="009D60C6">
            <w:pPr>
              <w:pStyle w:val="ConsPlusNormal"/>
            </w:pPr>
          </w:p>
        </w:tc>
        <w:tc>
          <w:tcPr>
            <w:tcW w:w="1638" w:type="dxa"/>
          </w:tcPr>
          <w:p w:rsidR="009D60C6" w:rsidRDefault="009D60C6">
            <w:pPr>
              <w:pStyle w:val="ConsPlusNormal"/>
            </w:pPr>
          </w:p>
        </w:tc>
        <w:tc>
          <w:tcPr>
            <w:tcW w:w="1560" w:type="dxa"/>
          </w:tcPr>
          <w:p w:rsidR="009D60C6" w:rsidRDefault="009D60C6">
            <w:pPr>
              <w:pStyle w:val="ConsPlusNormal"/>
            </w:pPr>
          </w:p>
        </w:tc>
        <w:tc>
          <w:tcPr>
            <w:tcW w:w="1701" w:type="dxa"/>
          </w:tcPr>
          <w:p w:rsidR="009D60C6" w:rsidRDefault="009D60C6">
            <w:pPr>
              <w:pStyle w:val="ConsPlusNormal"/>
            </w:pPr>
          </w:p>
        </w:tc>
        <w:tc>
          <w:tcPr>
            <w:tcW w:w="3402" w:type="dxa"/>
          </w:tcPr>
          <w:p w:rsidR="009D60C6" w:rsidRDefault="009D60C6">
            <w:pPr>
              <w:pStyle w:val="ConsPlusNormal"/>
            </w:pPr>
          </w:p>
        </w:tc>
        <w:tc>
          <w:tcPr>
            <w:tcW w:w="2098" w:type="dxa"/>
          </w:tcPr>
          <w:p w:rsidR="009D60C6" w:rsidRDefault="009D60C6">
            <w:pPr>
              <w:pStyle w:val="ConsPlusNormal"/>
            </w:pPr>
          </w:p>
        </w:tc>
        <w:tc>
          <w:tcPr>
            <w:tcW w:w="1275" w:type="dxa"/>
          </w:tcPr>
          <w:p w:rsidR="009D60C6" w:rsidRDefault="009D60C6">
            <w:pPr>
              <w:pStyle w:val="ConsPlusNormal"/>
            </w:pPr>
          </w:p>
        </w:tc>
      </w:tr>
    </w:tbl>
    <w:p w:rsidR="009D60C6" w:rsidRDefault="009D60C6">
      <w:pPr>
        <w:sectPr w:rsidR="009D60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60C6" w:rsidRDefault="009D60C6">
      <w:pPr>
        <w:pStyle w:val="ConsPlusNormal"/>
        <w:jc w:val="both"/>
      </w:pPr>
    </w:p>
    <w:p w:rsidR="009D60C6" w:rsidRDefault="009D60C6">
      <w:pPr>
        <w:pStyle w:val="ConsPlusNormal"/>
        <w:jc w:val="both"/>
      </w:pPr>
    </w:p>
    <w:p w:rsidR="009D60C6" w:rsidRDefault="009D60C6">
      <w:pPr>
        <w:pStyle w:val="ConsPlusNormal"/>
        <w:jc w:val="both"/>
      </w:pPr>
    </w:p>
    <w:p w:rsidR="009D60C6" w:rsidRDefault="009D60C6">
      <w:pPr>
        <w:pStyle w:val="ConsPlusNormal"/>
        <w:jc w:val="both"/>
      </w:pPr>
    </w:p>
    <w:p w:rsidR="009D60C6" w:rsidRDefault="009D60C6">
      <w:pPr>
        <w:pStyle w:val="ConsPlusNormal"/>
        <w:jc w:val="both"/>
      </w:pPr>
    </w:p>
    <w:p w:rsidR="009D60C6" w:rsidRDefault="009D60C6">
      <w:pPr>
        <w:pStyle w:val="ConsPlusNormal"/>
        <w:jc w:val="right"/>
        <w:outlineLvl w:val="1"/>
      </w:pPr>
      <w:r>
        <w:t>Приложение N 3</w:t>
      </w:r>
    </w:p>
    <w:p w:rsidR="009D60C6" w:rsidRDefault="009D60C6">
      <w:pPr>
        <w:pStyle w:val="ConsPlusNormal"/>
        <w:jc w:val="right"/>
      </w:pPr>
      <w:r>
        <w:t>к Порядку</w:t>
      </w:r>
    </w:p>
    <w:p w:rsidR="009D60C6" w:rsidRDefault="009D60C6">
      <w:pPr>
        <w:pStyle w:val="ConsPlusNormal"/>
        <w:jc w:val="right"/>
      </w:pPr>
      <w:r>
        <w:t xml:space="preserve">уведомления </w:t>
      </w:r>
      <w:proofErr w:type="gramStart"/>
      <w:r>
        <w:t>муниципальными</w:t>
      </w:r>
      <w:proofErr w:type="gramEnd"/>
    </w:p>
    <w:p w:rsidR="009D60C6" w:rsidRDefault="009D60C6">
      <w:pPr>
        <w:pStyle w:val="ConsPlusNormal"/>
        <w:jc w:val="right"/>
      </w:pPr>
      <w:r>
        <w:t>служащими Администрации Промышленного</w:t>
      </w:r>
    </w:p>
    <w:p w:rsidR="009D60C6" w:rsidRDefault="009D60C6">
      <w:pPr>
        <w:pStyle w:val="ConsPlusNormal"/>
        <w:jc w:val="right"/>
      </w:pPr>
      <w:r>
        <w:t>внутригородского района городского округа Самара</w:t>
      </w:r>
    </w:p>
    <w:p w:rsidR="009D60C6" w:rsidRDefault="009D60C6">
      <w:pPr>
        <w:pStyle w:val="ConsPlusNormal"/>
        <w:jc w:val="right"/>
      </w:pPr>
      <w:r>
        <w:t>о возникновении личной заинтересованности</w:t>
      </w:r>
    </w:p>
    <w:p w:rsidR="009D60C6" w:rsidRDefault="009D60C6">
      <w:pPr>
        <w:pStyle w:val="ConsPlusNormal"/>
        <w:jc w:val="right"/>
      </w:pPr>
      <w:r>
        <w:t>при исполнении должностных обязанностей,</w:t>
      </w:r>
    </w:p>
    <w:p w:rsidR="009D60C6" w:rsidRDefault="009D60C6">
      <w:pPr>
        <w:pStyle w:val="ConsPlusNormal"/>
        <w:jc w:val="right"/>
      </w:pPr>
      <w:r>
        <w:t>которая приводит или может</w:t>
      </w:r>
    </w:p>
    <w:p w:rsidR="009D60C6" w:rsidRDefault="009D60C6">
      <w:pPr>
        <w:pStyle w:val="ConsPlusNormal"/>
        <w:jc w:val="right"/>
      </w:pPr>
      <w:r>
        <w:t>привести к конфликту интересов</w:t>
      </w:r>
    </w:p>
    <w:p w:rsidR="009D60C6" w:rsidRDefault="009D60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D60C6"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9D60C6" w:rsidRDefault="009D60C6">
            <w:pPr>
              <w:pStyle w:val="ConsPlusNormal"/>
              <w:jc w:val="center"/>
            </w:pPr>
            <w:bookmarkStart w:id="4" w:name="P204"/>
            <w:bookmarkEnd w:id="4"/>
            <w:r>
              <w:t>КОРЕШОК ТАЛОНА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9D60C6" w:rsidRDefault="009D60C6">
            <w:pPr>
              <w:pStyle w:val="ConsPlusNormal"/>
              <w:jc w:val="center"/>
            </w:pPr>
            <w:r>
              <w:t>ТАЛОН</w:t>
            </w:r>
          </w:p>
        </w:tc>
      </w:tr>
      <w:tr w:rsidR="009D60C6">
        <w:tc>
          <w:tcPr>
            <w:tcW w:w="4535" w:type="dxa"/>
            <w:tcBorders>
              <w:top w:val="nil"/>
              <w:bottom w:val="nil"/>
            </w:tcBorders>
          </w:tcPr>
          <w:p w:rsidR="009D60C6" w:rsidRDefault="009D60C6">
            <w:pPr>
              <w:pStyle w:val="ConsPlusNormal"/>
              <w:jc w:val="center"/>
            </w:pPr>
            <w:r>
              <w:t>N ___________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D60C6" w:rsidRDefault="009D60C6">
            <w:pPr>
              <w:pStyle w:val="ConsPlusNormal"/>
              <w:jc w:val="center"/>
            </w:pPr>
            <w:r>
              <w:t>N ___________</w:t>
            </w:r>
          </w:p>
        </w:tc>
      </w:tr>
      <w:tr w:rsidR="009D60C6">
        <w:tc>
          <w:tcPr>
            <w:tcW w:w="4535" w:type="dxa"/>
            <w:tcBorders>
              <w:top w:val="nil"/>
              <w:bottom w:val="nil"/>
            </w:tcBorders>
          </w:tcPr>
          <w:p w:rsidR="009D60C6" w:rsidRDefault="009D60C6">
            <w:pPr>
              <w:pStyle w:val="ConsPlusNormal"/>
            </w:pPr>
            <w:r>
              <w:t xml:space="preserve">Уведомление принято </w:t>
            </w:r>
            <w:proofErr w:type="gramStart"/>
            <w:r>
              <w:t>от</w:t>
            </w:r>
            <w:proofErr w:type="gramEnd"/>
            <w:r>
              <w:t xml:space="preserve"> _______________</w:t>
            </w:r>
          </w:p>
          <w:p w:rsidR="009D60C6" w:rsidRDefault="009D60C6">
            <w:pPr>
              <w:pStyle w:val="ConsPlusNormal"/>
            </w:pPr>
            <w:r>
              <w:t>______________________________</w:t>
            </w:r>
          </w:p>
          <w:p w:rsidR="009D60C6" w:rsidRDefault="009D60C6">
            <w:pPr>
              <w:pStyle w:val="ConsPlusNormal"/>
            </w:pPr>
            <w:r>
              <w:t>______________________________</w:t>
            </w:r>
          </w:p>
          <w:p w:rsidR="009D60C6" w:rsidRDefault="009D60C6">
            <w:pPr>
              <w:pStyle w:val="ConsPlusNormal"/>
              <w:jc w:val="center"/>
            </w:pPr>
            <w:r>
              <w:t>(Ф.И.О. муниципального служащего)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D60C6" w:rsidRDefault="009D60C6">
            <w:pPr>
              <w:pStyle w:val="ConsPlusNormal"/>
            </w:pPr>
            <w:r>
              <w:t xml:space="preserve">Уведомление принято </w:t>
            </w:r>
            <w:proofErr w:type="gramStart"/>
            <w:r>
              <w:t>от</w:t>
            </w:r>
            <w:proofErr w:type="gramEnd"/>
            <w:r>
              <w:t xml:space="preserve"> ________________</w:t>
            </w:r>
          </w:p>
          <w:p w:rsidR="009D60C6" w:rsidRDefault="009D60C6">
            <w:pPr>
              <w:pStyle w:val="ConsPlusNormal"/>
            </w:pPr>
            <w:r>
              <w:t>______________________________</w:t>
            </w:r>
          </w:p>
          <w:p w:rsidR="009D60C6" w:rsidRDefault="009D60C6">
            <w:pPr>
              <w:pStyle w:val="ConsPlusNormal"/>
            </w:pPr>
            <w:r>
              <w:t>______________________________</w:t>
            </w:r>
          </w:p>
          <w:p w:rsidR="009D60C6" w:rsidRDefault="009D60C6">
            <w:pPr>
              <w:pStyle w:val="ConsPlusNormal"/>
              <w:jc w:val="center"/>
            </w:pPr>
            <w:r>
              <w:t>(Ф.И.О. муниципального служащего)</w:t>
            </w:r>
          </w:p>
        </w:tc>
      </w:tr>
      <w:tr w:rsidR="009D60C6">
        <w:tc>
          <w:tcPr>
            <w:tcW w:w="4535" w:type="dxa"/>
            <w:tcBorders>
              <w:top w:val="nil"/>
              <w:bottom w:val="nil"/>
            </w:tcBorders>
          </w:tcPr>
          <w:p w:rsidR="009D60C6" w:rsidRDefault="009D60C6">
            <w:pPr>
              <w:pStyle w:val="ConsPlusNormal"/>
            </w:pPr>
            <w:r>
              <w:t>Краткое содержание уведомления _______</w:t>
            </w:r>
          </w:p>
          <w:p w:rsidR="009D60C6" w:rsidRDefault="009D60C6">
            <w:pPr>
              <w:pStyle w:val="ConsPlusNormal"/>
            </w:pPr>
            <w:r>
              <w:t>______________________________</w:t>
            </w:r>
          </w:p>
          <w:p w:rsidR="009D60C6" w:rsidRDefault="009D60C6">
            <w:pPr>
              <w:pStyle w:val="ConsPlusNormal"/>
            </w:pPr>
            <w:r>
              <w:t>______________________________</w:t>
            </w:r>
          </w:p>
          <w:p w:rsidR="009D60C6" w:rsidRDefault="009D60C6">
            <w:pPr>
              <w:pStyle w:val="ConsPlusNormal"/>
            </w:pPr>
            <w:r>
              <w:t>______________________________</w:t>
            </w:r>
          </w:p>
          <w:p w:rsidR="009D60C6" w:rsidRDefault="009D60C6">
            <w:pPr>
              <w:pStyle w:val="ConsPlusNormal"/>
            </w:pPr>
            <w:r>
              <w:t>______________________________</w:t>
            </w:r>
          </w:p>
          <w:p w:rsidR="009D60C6" w:rsidRDefault="009D60C6">
            <w:pPr>
              <w:pStyle w:val="ConsPlusNormal"/>
            </w:pPr>
            <w:r>
              <w:t>______________________________</w:t>
            </w:r>
          </w:p>
          <w:p w:rsidR="009D60C6" w:rsidRDefault="009D60C6">
            <w:pPr>
              <w:pStyle w:val="ConsPlusNormal"/>
            </w:pPr>
            <w:r>
              <w:t>______________________________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D60C6" w:rsidRDefault="009D60C6">
            <w:pPr>
              <w:pStyle w:val="ConsPlusNormal"/>
            </w:pPr>
            <w:r>
              <w:t>Краткое содержание уведомления ________</w:t>
            </w:r>
          </w:p>
          <w:p w:rsidR="009D60C6" w:rsidRDefault="009D60C6">
            <w:pPr>
              <w:pStyle w:val="ConsPlusNormal"/>
            </w:pPr>
            <w:r>
              <w:t>_______________________________</w:t>
            </w:r>
          </w:p>
          <w:p w:rsidR="009D60C6" w:rsidRDefault="009D60C6">
            <w:pPr>
              <w:pStyle w:val="ConsPlusNormal"/>
            </w:pPr>
            <w:r>
              <w:t>_______________________________</w:t>
            </w:r>
          </w:p>
          <w:p w:rsidR="009D60C6" w:rsidRDefault="009D60C6">
            <w:pPr>
              <w:pStyle w:val="ConsPlusNormal"/>
            </w:pPr>
            <w:r>
              <w:t>_______________________________</w:t>
            </w:r>
          </w:p>
          <w:p w:rsidR="009D60C6" w:rsidRDefault="009D60C6">
            <w:pPr>
              <w:pStyle w:val="ConsPlusNormal"/>
            </w:pPr>
            <w:r>
              <w:t>_______________________________</w:t>
            </w:r>
          </w:p>
          <w:p w:rsidR="009D60C6" w:rsidRDefault="009D60C6">
            <w:pPr>
              <w:pStyle w:val="ConsPlusNormal"/>
            </w:pPr>
            <w:r>
              <w:t>_______________________________</w:t>
            </w:r>
          </w:p>
          <w:p w:rsidR="009D60C6" w:rsidRDefault="009D60C6">
            <w:pPr>
              <w:pStyle w:val="ConsPlusNormal"/>
            </w:pPr>
            <w:r>
              <w:t>_______________________________</w:t>
            </w:r>
          </w:p>
        </w:tc>
      </w:tr>
      <w:tr w:rsidR="009D60C6">
        <w:tc>
          <w:tcPr>
            <w:tcW w:w="4535" w:type="dxa"/>
            <w:tcBorders>
              <w:top w:val="nil"/>
              <w:bottom w:val="nil"/>
            </w:tcBorders>
          </w:tcPr>
          <w:p w:rsidR="009D60C6" w:rsidRDefault="009D60C6">
            <w:pPr>
              <w:pStyle w:val="ConsPlusNormal"/>
            </w:pPr>
            <w:r>
              <w:t>Уведомление принято:</w:t>
            </w:r>
          </w:p>
          <w:p w:rsidR="009D60C6" w:rsidRDefault="009D60C6">
            <w:pPr>
              <w:pStyle w:val="ConsPlusNormal"/>
            </w:pPr>
            <w:r>
              <w:t>______________________________</w:t>
            </w:r>
          </w:p>
          <w:p w:rsidR="009D60C6" w:rsidRDefault="009D60C6">
            <w:pPr>
              <w:pStyle w:val="ConsPlusNormal"/>
              <w:jc w:val="center"/>
            </w:pPr>
            <w:r>
              <w:t>(Ф.И.О. и должность лица, принявшего уведомление)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D60C6" w:rsidRDefault="009D60C6">
            <w:pPr>
              <w:pStyle w:val="ConsPlusNormal"/>
            </w:pPr>
            <w:r>
              <w:t>Уведомление принято:</w:t>
            </w:r>
          </w:p>
          <w:p w:rsidR="009D60C6" w:rsidRDefault="009D60C6">
            <w:pPr>
              <w:pStyle w:val="ConsPlusNormal"/>
            </w:pPr>
            <w:r>
              <w:t>_______________________________</w:t>
            </w:r>
          </w:p>
          <w:p w:rsidR="009D60C6" w:rsidRDefault="009D60C6">
            <w:pPr>
              <w:pStyle w:val="ConsPlusNormal"/>
              <w:jc w:val="center"/>
            </w:pPr>
            <w:r>
              <w:t>(Ф.И.О. и должность лица, принявшего уведомление)</w:t>
            </w:r>
          </w:p>
        </w:tc>
      </w:tr>
      <w:tr w:rsidR="009D60C6">
        <w:tc>
          <w:tcPr>
            <w:tcW w:w="4535" w:type="dxa"/>
            <w:tcBorders>
              <w:top w:val="nil"/>
              <w:bottom w:val="nil"/>
            </w:tcBorders>
          </w:tcPr>
          <w:p w:rsidR="009D60C6" w:rsidRDefault="009D60C6">
            <w:pPr>
              <w:pStyle w:val="ConsPlusNormal"/>
            </w:pPr>
            <w:r>
              <w:t>______________________________</w:t>
            </w:r>
          </w:p>
          <w:p w:rsidR="009D60C6" w:rsidRDefault="009D60C6">
            <w:pPr>
              <w:pStyle w:val="ConsPlusNormal"/>
              <w:jc w:val="center"/>
            </w:pPr>
            <w:r>
              <w:t>(номер по Журналу)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D60C6" w:rsidRDefault="009D60C6">
            <w:pPr>
              <w:pStyle w:val="ConsPlusNormal"/>
            </w:pPr>
            <w:r>
              <w:t>_______________________________</w:t>
            </w:r>
          </w:p>
          <w:p w:rsidR="009D60C6" w:rsidRDefault="009D60C6">
            <w:pPr>
              <w:pStyle w:val="ConsPlusNormal"/>
              <w:jc w:val="center"/>
            </w:pPr>
            <w:r>
              <w:t>(номер по Журналу)</w:t>
            </w:r>
          </w:p>
        </w:tc>
      </w:tr>
      <w:tr w:rsidR="009D60C6">
        <w:tc>
          <w:tcPr>
            <w:tcW w:w="4535" w:type="dxa"/>
            <w:tcBorders>
              <w:top w:val="nil"/>
              <w:bottom w:val="nil"/>
            </w:tcBorders>
          </w:tcPr>
          <w:p w:rsidR="009D60C6" w:rsidRDefault="009D60C6">
            <w:pPr>
              <w:pStyle w:val="ConsPlusNormal"/>
            </w:pPr>
            <w:r>
              <w:t>"___" _______________ 20______ г.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D60C6" w:rsidRDefault="009D60C6">
            <w:pPr>
              <w:pStyle w:val="ConsPlusNormal"/>
            </w:pPr>
            <w:r>
              <w:t>"___" _________________ 20______ г.</w:t>
            </w:r>
          </w:p>
        </w:tc>
      </w:tr>
      <w:tr w:rsidR="009D60C6"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9D60C6" w:rsidRDefault="009D60C6">
            <w:pPr>
              <w:pStyle w:val="ConsPlusNormal"/>
            </w:pPr>
            <w:r>
              <w:t>______________________________</w:t>
            </w:r>
          </w:p>
          <w:p w:rsidR="009D60C6" w:rsidRDefault="009D60C6">
            <w:pPr>
              <w:pStyle w:val="ConsPlusNormal"/>
              <w:jc w:val="center"/>
            </w:pPr>
            <w:r>
              <w:t>(подпись лица, получившего талон)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9D60C6" w:rsidRDefault="009D60C6">
            <w:pPr>
              <w:pStyle w:val="ConsPlusNormal"/>
            </w:pPr>
            <w:r>
              <w:t>_______________________________</w:t>
            </w:r>
          </w:p>
          <w:p w:rsidR="009D60C6" w:rsidRDefault="009D60C6">
            <w:pPr>
              <w:pStyle w:val="ConsPlusNormal"/>
              <w:jc w:val="center"/>
            </w:pPr>
            <w:r>
              <w:t>(подпись должностного лица, принявшего уведомление)</w:t>
            </w:r>
          </w:p>
        </w:tc>
      </w:tr>
    </w:tbl>
    <w:p w:rsidR="009D60C6" w:rsidRDefault="009D60C6">
      <w:pPr>
        <w:pStyle w:val="ConsPlusNormal"/>
        <w:jc w:val="both"/>
      </w:pPr>
    </w:p>
    <w:p w:rsidR="009D60C6" w:rsidRDefault="009D60C6">
      <w:pPr>
        <w:pStyle w:val="ConsPlusNormal"/>
        <w:jc w:val="both"/>
      </w:pPr>
    </w:p>
    <w:p w:rsidR="009D60C6" w:rsidRDefault="009D60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395" w:rsidRDefault="006B1395"/>
    <w:sectPr w:rsidR="006B1395" w:rsidSect="007C0B5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C6"/>
    <w:rsid w:val="006B1395"/>
    <w:rsid w:val="009D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D6CE45D587EB6B6D81BBFB2B2A05A52C3B95E00F1DB7DC843B283F263025ABDE1580350CF5298BFB44AC6987E6D8F9B51AADF0E7B91ABrCsCG" TargetMode="External"/><Relationship Id="rId13" Type="http://schemas.openxmlformats.org/officeDocument/2006/relationships/hyperlink" Target="consultantplus://offline/ref=3A9D6CE45D587EB6B6D81BA9B1DEFC5257CCE75006F4D7239410B4D4AD33040FFDA15E56138B5E9DBBBF1E96DC2034DEDD1AA7DE126791A8D20D7E7Fr8sDG" TargetMode="External"/><Relationship Id="rId18" Type="http://schemas.openxmlformats.org/officeDocument/2006/relationships/hyperlink" Target="consultantplus://offline/ref=3A9D6CE45D587EB6B6D81BA9B1DEFC5257CCE75006F4D7239410B4D4AD33040FFDA15E56138B5E9DBBBF1E96DD2034DEDD1AA7DE126791A8D20D7E7Fr8sD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A9D6CE45D587EB6B6D81BBFB2B2A05A52C3B95E01FCDB7DC843B283F263025ABDE1580A52C407CDFFEA1397DE35608E874DAADCr1s0G" TargetMode="External"/><Relationship Id="rId12" Type="http://schemas.openxmlformats.org/officeDocument/2006/relationships/hyperlink" Target="consultantplus://offline/ref=3A9D6CE45D587EB6B6D81BA9B1DEFC5257CCE75006F4D7239410B4D4AD33040FFDA15E56138B5E9DBBBF1E97DB2034DEDD1AA7DE126791A8D20D7E7Fr8sDG" TargetMode="External"/><Relationship Id="rId17" Type="http://schemas.openxmlformats.org/officeDocument/2006/relationships/hyperlink" Target="consultantplus://offline/ref=3A9D6CE45D587EB6B6D81BA9B1DEFC5257CCE75006F4D7239410B4D4AD33040FFDA15E56138B5E9DBBBF1E96DC2034DEDD1AA7DE126791A8D20D7E7Fr8s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9D6CE45D587EB6B6D81BA9B1DEFC5257CCE75006F4D7239410B4D4AD33040FFDA15E56138B5E9DBBBF1E96DC2034DEDD1AA7DE126791A8D20D7E7Fr8sD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D6CE45D587EB6B6D81BA9B1DEFC5257CCE75006F4D7239410B4D4AD33040FFDA15E56138B5E9DBBBF1E97D92034DEDD1AA7DE126791A8D20D7E7Fr8sDG" TargetMode="External"/><Relationship Id="rId11" Type="http://schemas.openxmlformats.org/officeDocument/2006/relationships/hyperlink" Target="consultantplus://offline/ref=3A9D6CE45D587EB6B6D81BA9B1DEFC5257CCE75006F4D7239410B4D4AD33040FFDA15E56138B5E9DBBBF1E97DA2034DEDD1AA7DE126791A8D20D7E7Fr8s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A9D6CE45D587EB6B6D81BA9B1DEFC5257CCE75006F4D7239410B4D4AD33040FFDA15E56138B5E9DBBBF1E96DC2034DEDD1AA7DE126791A8D20D7E7Fr8sDG" TargetMode="External"/><Relationship Id="rId10" Type="http://schemas.openxmlformats.org/officeDocument/2006/relationships/hyperlink" Target="consultantplus://offline/ref=3A9D6CE45D587EB6B6D81BA9B1DEFC5257CCE75006F4D7239410B4D4AD33040FFDA15E56138B5E9DBBBF1E97DA2034DEDD1AA7DE126791A8D20D7E7Fr8sDG" TargetMode="External"/><Relationship Id="rId19" Type="http://schemas.openxmlformats.org/officeDocument/2006/relationships/hyperlink" Target="consultantplus://offline/ref=3A9D6CE45D587EB6B6D81BA9B1DEFC5257CCE75006F4D7239410B4D4AD33040FFDA15E56138B5E9DBBBF1E96DF2034DEDD1AA7DE126791A8D20D7E7Fr8s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9D6CE45D587EB6B6D81BBFB2B2A05A50CEB9550FF3DB7DC843B283F263025AAFE1000F50CD4D9CBAA11C97DEr2sBG" TargetMode="External"/><Relationship Id="rId14" Type="http://schemas.openxmlformats.org/officeDocument/2006/relationships/hyperlink" Target="consultantplus://offline/ref=3A9D6CE45D587EB6B6D81BA9B1DEFC5257CCE75006F4D7239410B4D4AD33040FFDA15E56138B5E9DBBBF1E97D52034DEDD1AA7DE126791A8D20D7E7Fr8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Ольга Юрьевна</dc:creator>
  <cp:lastModifiedBy>Попкова Ольга Юрьевна</cp:lastModifiedBy>
  <cp:revision>1</cp:revision>
  <dcterms:created xsi:type="dcterms:W3CDTF">2020-01-02T06:44:00Z</dcterms:created>
  <dcterms:modified xsi:type="dcterms:W3CDTF">2020-01-02T06:45:00Z</dcterms:modified>
</cp:coreProperties>
</file>