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B6" w:rsidRPr="00BA62CE" w:rsidRDefault="007B12B6" w:rsidP="007B12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12B6" w:rsidRDefault="007B12B6" w:rsidP="007B12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A62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BA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Президиума</w:t>
      </w:r>
    </w:p>
    <w:p w:rsidR="007B12B6" w:rsidRDefault="007B12B6" w:rsidP="007B12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A62CE">
        <w:rPr>
          <w:rFonts w:ascii="Times New Roman" w:hAnsi="Times New Roman" w:cs="Times New Roman"/>
          <w:sz w:val="28"/>
          <w:szCs w:val="28"/>
        </w:rPr>
        <w:t>Совета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Pr="00BA62C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</w:p>
    <w:p w:rsidR="007B12B6" w:rsidRPr="0088235F" w:rsidRDefault="007B12B6" w:rsidP="007B12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25DD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от « </w:t>
      </w:r>
      <w:r w:rsidR="00F25D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772A3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2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7E42">
        <w:rPr>
          <w:rFonts w:ascii="Times New Roman" w:hAnsi="Times New Roman" w:cs="Times New Roman"/>
          <w:sz w:val="28"/>
          <w:szCs w:val="28"/>
        </w:rPr>
        <w:t>2</w:t>
      </w:r>
      <w:r w:rsidRPr="00BA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96B68" w:rsidRDefault="00A96B68" w:rsidP="0053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78B" w:rsidRPr="0057089C" w:rsidRDefault="00747CE9" w:rsidP="0053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9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47CE9" w:rsidRPr="0057089C" w:rsidRDefault="00C23A50" w:rsidP="0053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F6EED">
        <w:rPr>
          <w:rFonts w:ascii="Times New Roman" w:hAnsi="Times New Roman" w:cs="Times New Roman"/>
          <w:b/>
          <w:sz w:val="28"/>
          <w:szCs w:val="28"/>
        </w:rPr>
        <w:t>вадцат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4E2034">
        <w:rPr>
          <w:rFonts w:ascii="Times New Roman" w:hAnsi="Times New Roman" w:cs="Times New Roman"/>
          <w:b/>
          <w:sz w:val="28"/>
          <w:szCs w:val="28"/>
        </w:rPr>
        <w:t>седьмого</w:t>
      </w:r>
      <w:r w:rsidR="00747CE9" w:rsidRPr="0057089C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</w:p>
    <w:p w:rsidR="004366E7" w:rsidRDefault="002F6335" w:rsidP="00747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9C">
        <w:rPr>
          <w:rFonts w:ascii="Times New Roman" w:hAnsi="Times New Roman" w:cs="Times New Roman"/>
          <w:b/>
          <w:sz w:val="28"/>
          <w:szCs w:val="28"/>
        </w:rPr>
        <w:t xml:space="preserve">  Совета депутатов </w:t>
      </w:r>
      <w:r w:rsidR="00272AD0">
        <w:rPr>
          <w:rFonts w:ascii="Times New Roman" w:hAnsi="Times New Roman" w:cs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 w:cs="Times New Roman"/>
          <w:b/>
          <w:sz w:val="28"/>
          <w:szCs w:val="28"/>
        </w:rPr>
        <w:t xml:space="preserve"> внутригородского района </w:t>
      </w:r>
    </w:p>
    <w:p w:rsidR="004366E7" w:rsidRDefault="002F6335" w:rsidP="00747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9C">
        <w:rPr>
          <w:rFonts w:ascii="Times New Roman" w:hAnsi="Times New Roman" w:cs="Times New Roman"/>
          <w:b/>
          <w:sz w:val="28"/>
          <w:szCs w:val="28"/>
        </w:rPr>
        <w:t>городского округа Самара</w:t>
      </w:r>
    </w:p>
    <w:p w:rsidR="00412657" w:rsidRDefault="002F6335" w:rsidP="00747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9C">
        <w:rPr>
          <w:rFonts w:ascii="Times New Roman" w:hAnsi="Times New Roman" w:cs="Times New Roman"/>
          <w:b/>
          <w:sz w:val="28"/>
          <w:szCs w:val="28"/>
        </w:rPr>
        <w:t xml:space="preserve"> второго созыва</w:t>
      </w:r>
    </w:p>
    <w:p w:rsidR="00422FC7" w:rsidRPr="0057089C" w:rsidRDefault="00422FC7" w:rsidP="00747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3E" w:rsidRDefault="006E7BEC" w:rsidP="00772A3E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2034">
        <w:rPr>
          <w:rFonts w:ascii="Times New Roman" w:hAnsi="Times New Roman" w:cs="Times New Roman"/>
          <w:sz w:val="28"/>
          <w:szCs w:val="28"/>
        </w:rPr>
        <w:t>5</w:t>
      </w:r>
      <w:r w:rsidR="00422FC7" w:rsidRPr="00422FC7">
        <w:rPr>
          <w:rFonts w:ascii="Times New Roman" w:hAnsi="Times New Roman" w:cs="Times New Roman"/>
          <w:sz w:val="28"/>
          <w:szCs w:val="28"/>
        </w:rPr>
        <w:t>.0</w:t>
      </w:r>
      <w:r w:rsidR="004E2034">
        <w:rPr>
          <w:rFonts w:ascii="Times New Roman" w:hAnsi="Times New Roman" w:cs="Times New Roman"/>
          <w:sz w:val="28"/>
          <w:szCs w:val="28"/>
        </w:rPr>
        <w:t>6</w:t>
      </w:r>
      <w:r w:rsidR="00422FC7" w:rsidRPr="00422FC7">
        <w:rPr>
          <w:rFonts w:ascii="Times New Roman" w:hAnsi="Times New Roman" w:cs="Times New Roman"/>
          <w:sz w:val="28"/>
          <w:szCs w:val="28"/>
        </w:rPr>
        <w:t>.2022</w:t>
      </w:r>
      <w:r w:rsidR="00DC1C73" w:rsidRPr="00422FC7">
        <w:rPr>
          <w:rFonts w:ascii="Times New Roman" w:hAnsi="Times New Roman" w:cs="Times New Roman"/>
          <w:sz w:val="28"/>
          <w:szCs w:val="28"/>
        </w:rPr>
        <w:t xml:space="preserve"> г.</w:t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623DEC" w:rsidRPr="00422FC7">
        <w:rPr>
          <w:rFonts w:ascii="Times New Roman" w:hAnsi="Times New Roman" w:cs="Times New Roman"/>
          <w:sz w:val="28"/>
          <w:szCs w:val="28"/>
        </w:rPr>
        <w:t xml:space="preserve">   </w:t>
      </w:r>
      <w:r w:rsidR="005562D0" w:rsidRPr="00422FC7">
        <w:rPr>
          <w:rFonts w:ascii="Times New Roman" w:hAnsi="Times New Roman" w:cs="Times New Roman"/>
          <w:sz w:val="28"/>
          <w:szCs w:val="28"/>
        </w:rPr>
        <w:t xml:space="preserve">  </w:t>
      </w:r>
      <w:r w:rsidR="00934BAC" w:rsidRPr="00422F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4471">
        <w:rPr>
          <w:rFonts w:ascii="Times New Roman" w:hAnsi="Times New Roman" w:cs="Times New Roman"/>
          <w:sz w:val="28"/>
          <w:szCs w:val="28"/>
        </w:rPr>
        <w:t>16</w:t>
      </w:r>
      <w:r w:rsidR="0093025A" w:rsidRPr="00422FC7">
        <w:rPr>
          <w:rFonts w:ascii="Times New Roman" w:hAnsi="Times New Roman" w:cs="Times New Roman"/>
          <w:sz w:val="28"/>
          <w:szCs w:val="28"/>
        </w:rPr>
        <w:t>.</w:t>
      </w:r>
      <w:r w:rsidR="00165E92" w:rsidRPr="00422FC7">
        <w:rPr>
          <w:rFonts w:ascii="Times New Roman" w:hAnsi="Times New Roman" w:cs="Times New Roman"/>
          <w:sz w:val="28"/>
          <w:szCs w:val="28"/>
        </w:rPr>
        <w:t>0</w:t>
      </w:r>
      <w:r w:rsidR="0093025A" w:rsidRPr="00422FC7">
        <w:rPr>
          <w:rFonts w:ascii="Times New Roman" w:hAnsi="Times New Roman" w:cs="Times New Roman"/>
          <w:sz w:val="28"/>
          <w:szCs w:val="28"/>
        </w:rPr>
        <w:t>0</w:t>
      </w:r>
      <w:r w:rsidR="00CE2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A3E" w:rsidRDefault="00772A3E" w:rsidP="00772A3E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7BEC" w:rsidRDefault="004E2034" w:rsidP="00F25DD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исполнении бюджета Промышленного внутригородского района городского округа Самара Самарской области за 1 квартал 2022 года</w:t>
      </w:r>
      <w:r w:rsidR="006E7BEC" w:rsidRPr="008F4F83">
        <w:rPr>
          <w:rFonts w:ascii="Times New Roman" w:hAnsi="Times New Roman"/>
          <w:sz w:val="28"/>
          <w:szCs w:val="28"/>
        </w:rPr>
        <w:t>.</w:t>
      </w:r>
    </w:p>
    <w:p w:rsidR="000F3FE0" w:rsidRDefault="000F3FE0" w:rsidP="00F25DDA">
      <w:pPr>
        <w:pStyle w:val="a3"/>
        <w:tabs>
          <w:tab w:val="left" w:pos="1134"/>
        </w:tabs>
        <w:spacing w:after="0" w:line="240" w:lineRule="auto"/>
        <w:ind w:left="642" w:firstLine="567"/>
        <w:jc w:val="right"/>
        <w:rPr>
          <w:rFonts w:ascii="Times New Roman" w:hAnsi="Times New Roman"/>
          <w:sz w:val="28"/>
          <w:szCs w:val="28"/>
        </w:rPr>
      </w:pPr>
    </w:p>
    <w:p w:rsidR="00772A3E" w:rsidRDefault="00772A3E" w:rsidP="00F25DDA">
      <w:pPr>
        <w:pStyle w:val="Con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471"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 декабря 2021 года № 75 «О бюджете Промышленного внутригородского района городского округа Самара Самарской области на 2022 год и на плановый период 2023 и 2024 годов»</w:t>
      </w:r>
      <w:r>
        <w:rPr>
          <w:rFonts w:ascii="Times New Roman" w:hAnsi="Times New Roman"/>
          <w:sz w:val="28"/>
          <w:szCs w:val="28"/>
        </w:rPr>
        <w:t>.</w:t>
      </w:r>
    </w:p>
    <w:p w:rsidR="00F25DDA" w:rsidRDefault="00F25DDA" w:rsidP="00F25D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DA" w:rsidRPr="000F3FE0" w:rsidRDefault="00772A3E" w:rsidP="00F25D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</w:r>
      <w:r w:rsidR="004E2034" w:rsidRPr="00772A3E">
        <w:rPr>
          <w:rFonts w:ascii="Times New Roman" w:hAnsi="Times New Roman"/>
          <w:sz w:val="28"/>
          <w:szCs w:val="28"/>
        </w:rPr>
        <w:t>О внесении изменений в отдельные правовые акты</w:t>
      </w:r>
      <w:r w:rsidR="00321FB5" w:rsidRPr="00772A3E">
        <w:rPr>
          <w:rFonts w:ascii="Times New Roman" w:hAnsi="Times New Roman"/>
          <w:sz w:val="28"/>
          <w:szCs w:val="28"/>
        </w:rPr>
        <w:t>.</w:t>
      </w:r>
    </w:p>
    <w:p w:rsidR="000F3FE0" w:rsidRPr="000F3FE0" w:rsidRDefault="000F3FE0" w:rsidP="00F25DDA">
      <w:pPr>
        <w:pStyle w:val="a3"/>
        <w:tabs>
          <w:tab w:val="left" w:pos="1134"/>
        </w:tabs>
        <w:spacing w:after="0" w:line="240" w:lineRule="auto"/>
        <w:ind w:left="642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2A3E" w:rsidRDefault="00772A3E" w:rsidP="00F25D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7BEC" w:rsidRPr="001441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Об утверждении Положения «О муниципальном земельном контроле в границах Промышленного внутригородского района городского округа Самара».</w:t>
      </w:r>
    </w:p>
    <w:p w:rsidR="00772A3E" w:rsidRDefault="006E7BEC" w:rsidP="00F25DDA">
      <w:pPr>
        <w:pStyle w:val="a3"/>
        <w:tabs>
          <w:tab w:val="left" w:pos="1134"/>
        </w:tabs>
        <w:spacing w:after="0" w:line="240" w:lineRule="auto"/>
        <w:ind w:left="642" w:firstLine="567"/>
        <w:jc w:val="right"/>
        <w:rPr>
          <w:rFonts w:ascii="Times New Roman" w:hAnsi="Times New Roman"/>
          <w:sz w:val="28"/>
          <w:szCs w:val="28"/>
        </w:rPr>
      </w:pPr>
      <w:r w:rsidRPr="001441AC">
        <w:rPr>
          <w:rFonts w:ascii="Times New Roman" w:hAnsi="Times New Roman"/>
          <w:sz w:val="28"/>
          <w:szCs w:val="28"/>
        </w:rPr>
        <w:tab/>
      </w:r>
    </w:p>
    <w:p w:rsidR="000F3FE0" w:rsidRDefault="00772A3E" w:rsidP="00F25D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ab/>
      </w:r>
      <w:r w:rsidR="001441AC" w:rsidRPr="001441AC">
        <w:rPr>
          <w:rFonts w:ascii="Times New Roman" w:hAnsi="Times New Roman"/>
          <w:sz w:val="28"/>
          <w:szCs w:val="28"/>
        </w:rPr>
        <w:t>О внесении изменений в Устав Промышленного внутригородского района городского округа Самара</w:t>
      </w:r>
      <w:r w:rsidR="001441AC">
        <w:rPr>
          <w:rFonts w:ascii="Times New Roman" w:hAnsi="Times New Roman"/>
          <w:sz w:val="28"/>
          <w:szCs w:val="28"/>
        </w:rPr>
        <w:t xml:space="preserve"> </w:t>
      </w:r>
      <w:r w:rsidR="001441AC" w:rsidRPr="001441AC">
        <w:rPr>
          <w:rFonts w:ascii="Times New Roman" w:hAnsi="Times New Roman"/>
          <w:sz w:val="28"/>
          <w:szCs w:val="28"/>
        </w:rPr>
        <w:t>Самарской области</w:t>
      </w:r>
      <w:r w:rsidR="006E7BEC">
        <w:rPr>
          <w:rFonts w:ascii="Times New Roman" w:hAnsi="Times New Roman"/>
          <w:sz w:val="28"/>
          <w:szCs w:val="28"/>
        </w:rPr>
        <w:t>.</w:t>
      </w:r>
    </w:p>
    <w:p w:rsidR="000F3FE0" w:rsidRPr="000F3FE0" w:rsidRDefault="000F3FE0" w:rsidP="00F25DDA">
      <w:pPr>
        <w:pStyle w:val="a3"/>
        <w:tabs>
          <w:tab w:val="left" w:pos="1134"/>
        </w:tabs>
        <w:spacing w:after="0" w:line="240" w:lineRule="auto"/>
        <w:ind w:left="642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A96B68" w:rsidRDefault="00772A3E" w:rsidP="00F25DDA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7BEC" w:rsidRPr="00974FE2">
        <w:rPr>
          <w:rFonts w:ascii="Times New Roman" w:hAnsi="Times New Roman"/>
          <w:sz w:val="28"/>
          <w:szCs w:val="28"/>
        </w:rPr>
        <w:t>.</w:t>
      </w:r>
      <w:r w:rsidR="006E7BEC" w:rsidRPr="00974FE2">
        <w:rPr>
          <w:rFonts w:ascii="Times New Roman" w:hAnsi="Times New Roman"/>
          <w:sz w:val="28"/>
          <w:szCs w:val="28"/>
        </w:rPr>
        <w:tab/>
      </w:r>
      <w:r w:rsidR="00A96B68" w:rsidRPr="00E13BDA">
        <w:rPr>
          <w:rFonts w:ascii="Times New Roman" w:hAnsi="Times New Roman"/>
          <w:sz w:val="28"/>
          <w:szCs w:val="28"/>
        </w:rPr>
        <w:t xml:space="preserve">О </w:t>
      </w:r>
      <w:r w:rsidR="00A96B68">
        <w:rPr>
          <w:rFonts w:ascii="Times New Roman" w:hAnsi="Times New Roman"/>
          <w:sz w:val="28"/>
          <w:szCs w:val="28"/>
        </w:rPr>
        <w:t>протесте</w:t>
      </w:r>
      <w:r w:rsidR="00A96B68" w:rsidRPr="00E13BDA">
        <w:rPr>
          <w:rFonts w:ascii="Times New Roman" w:hAnsi="Times New Roman"/>
          <w:sz w:val="28"/>
          <w:szCs w:val="28"/>
        </w:rPr>
        <w:t xml:space="preserve"> прокурора Промышленного района города Самары </w:t>
      </w:r>
      <w:r w:rsidR="00A96B68">
        <w:rPr>
          <w:rFonts w:ascii="Times New Roman" w:hAnsi="Times New Roman"/>
          <w:sz w:val="28"/>
          <w:szCs w:val="28"/>
        </w:rPr>
        <w:t>на Устав Промышленного внутригородского района городского округа Самара Самарской области, принятый Решением Совета депутатов Промышленного внутригородского района городского округа Самара от 21 октября 2015 г. № 17.</w:t>
      </w:r>
    </w:p>
    <w:bookmarkEnd w:id="0"/>
    <w:p w:rsidR="00772A3E" w:rsidRDefault="00772A3E" w:rsidP="00A96B68">
      <w:pPr>
        <w:pStyle w:val="a3"/>
        <w:tabs>
          <w:tab w:val="left" w:pos="1276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0F3FE0" w:rsidRDefault="000F3FE0" w:rsidP="00A96B68">
      <w:pPr>
        <w:pStyle w:val="ConsNormal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74FE2" w:rsidRPr="00974FE2" w:rsidRDefault="00974FE2" w:rsidP="00974FE2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74FE2" w:rsidRPr="00974FE2" w:rsidSect="00772A3E"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A5F"/>
    <w:multiLevelType w:val="hybridMultilevel"/>
    <w:tmpl w:val="39BA26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B83DC4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68C054CB"/>
    <w:multiLevelType w:val="hybridMultilevel"/>
    <w:tmpl w:val="D70C7244"/>
    <w:lvl w:ilvl="0" w:tplc="95E62220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CE9"/>
    <w:rsid w:val="000034B6"/>
    <w:rsid w:val="00005E9C"/>
    <w:rsid w:val="0001041D"/>
    <w:rsid w:val="00021157"/>
    <w:rsid w:val="0005005A"/>
    <w:rsid w:val="00060C6E"/>
    <w:rsid w:val="00072FC6"/>
    <w:rsid w:val="000A3CBE"/>
    <w:rsid w:val="000A4D7D"/>
    <w:rsid w:val="000C2766"/>
    <w:rsid w:val="000F3FE0"/>
    <w:rsid w:val="0012623A"/>
    <w:rsid w:val="00135E22"/>
    <w:rsid w:val="001441AC"/>
    <w:rsid w:val="00146F6F"/>
    <w:rsid w:val="00165E92"/>
    <w:rsid w:val="00184DB3"/>
    <w:rsid w:val="001856AE"/>
    <w:rsid w:val="00193816"/>
    <w:rsid w:val="001970AA"/>
    <w:rsid w:val="001C4DB2"/>
    <w:rsid w:val="001D410F"/>
    <w:rsid w:val="001E39BA"/>
    <w:rsid w:val="001F1B55"/>
    <w:rsid w:val="001F7C04"/>
    <w:rsid w:val="001F7E42"/>
    <w:rsid w:val="00202C99"/>
    <w:rsid w:val="0020793A"/>
    <w:rsid w:val="0024114D"/>
    <w:rsid w:val="002578CB"/>
    <w:rsid w:val="00267C36"/>
    <w:rsid w:val="00272AD0"/>
    <w:rsid w:val="002A54B1"/>
    <w:rsid w:val="002A6228"/>
    <w:rsid w:val="002B51C0"/>
    <w:rsid w:val="002B54E1"/>
    <w:rsid w:val="002C21A2"/>
    <w:rsid w:val="002E250F"/>
    <w:rsid w:val="002E7D1B"/>
    <w:rsid w:val="002F11B7"/>
    <w:rsid w:val="002F6335"/>
    <w:rsid w:val="0030475D"/>
    <w:rsid w:val="0030636A"/>
    <w:rsid w:val="00314471"/>
    <w:rsid w:val="00321FB5"/>
    <w:rsid w:val="00360736"/>
    <w:rsid w:val="003A2468"/>
    <w:rsid w:val="003B6625"/>
    <w:rsid w:val="003D1860"/>
    <w:rsid w:val="003E312D"/>
    <w:rsid w:val="004005A7"/>
    <w:rsid w:val="00410CC3"/>
    <w:rsid w:val="00412657"/>
    <w:rsid w:val="004167FD"/>
    <w:rsid w:val="00422FC7"/>
    <w:rsid w:val="004366E7"/>
    <w:rsid w:val="004378EF"/>
    <w:rsid w:val="00452579"/>
    <w:rsid w:val="004673F4"/>
    <w:rsid w:val="004719F8"/>
    <w:rsid w:val="00491F23"/>
    <w:rsid w:val="00497197"/>
    <w:rsid w:val="004B4DF7"/>
    <w:rsid w:val="004C3C1F"/>
    <w:rsid w:val="004C6766"/>
    <w:rsid w:val="004D1B77"/>
    <w:rsid w:val="004E2034"/>
    <w:rsid w:val="00502FB2"/>
    <w:rsid w:val="0053678B"/>
    <w:rsid w:val="005562D0"/>
    <w:rsid w:val="0057089C"/>
    <w:rsid w:val="00582F33"/>
    <w:rsid w:val="00585759"/>
    <w:rsid w:val="00592891"/>
    <w:rsid w:val="005C1738"/>
    <w:rsid w:val="005C2429"/>
    <w:rsid w:val="005C27D3"/>
    <w:rsid w:val="00612F31"/>
    <w:rsid w:val="00623DEC"/>
    <w:rsid w:val="0063392F"/>
    <w:rsid w:val="00644FE6"/>
    <w:rsid w:val="006666B1"/>
    <w:rsid w:val="006717E7"/>
    <w:rsid w:val="00683F1C"/>
    <w:rsid w:val="00692A45"/>
    <w:rsid w:val="006B58D4"/>
    <w:rsid w:val="006C49F7"/>
    <w:rsid w:val="006E3F3F"/>
    <w:rsid w:val="006E7BEC"/>
    <w:rsid w:val="0073192C"/>
    <w:rsid w:val="0073507E"/>
    <w:rsid w:val="00742292"/>
    <w:rsid w:val="00747CE9"/>
    <w:rsid w:val="00747DCA"/>
    <w:rsid w:val="00772A3E"/>
    <w:rsid w:val="007B12B6"/>
    <w:rsid w:val="007B43F5"/>
    <w:rsid w:val="007C1612"/>
    <w:rsid w:val="007C52FC"/>
    <w:rsid w:val="007C7759"/>
    <w:rsid w:val="007D16AE"/>
    <w:rsid w:val="007D5D6F"/>
    <w:rsid w:val="007F357A"/>
    <w:rsid w:val="00807B1F"/>
    <w:rsid w:val="00813F9D"/>
    <w:rsid w:val="00820480"/>
    <w:rsid w:val="00821E8F"/>
    <w:rsid w:val="008237FF"/>
    <w:rsid w:val="00841C65"/>
    <w:rsid w:val="00857A85"/>
    <w:rsid w:val="0089134A"/>
    <w:rsid w:val="008D0338"/>
    <w:rsid w:val="008D366A"/>
    <w:rsid w:val="008D5BFC"/>
    <w:rsid w:val="008D658F"/>
    <w:rsid w:val="008E1F20"/>
    <w:rsid w:val="008F18A5"/>
    <w:rsid w:val="008F6EED"/>
    <w:rsid w:val="00924003"/>
    <w:rsid w:val="0093025A"/>
    <w:rsid w:val="00932B83"/>
    <w:rsid w:val="00934BAC"/>
    <w:rsid w:val="00937C0F"/>
    <w:rsid w:val="0094304A"/>
    <w:rsid w:val="009465F8"/>
    <w:rsid w:val="009511DB"/>
    <w:rsid w:val="00971B71"/>
    <w:rsid w:val="00974FE2"/>
    <w:rsid w:val="00984687"/>
    <w:rsid w:val="00992EB8"/>
    <w:rsid w:val="009B2FD8"/>
    <w:rsid w:val="00A113E4"/>
    <w:rsid w:val="00A44ABE"/>
    <w:rsid w:val="00A6110F"/>
    <w:rsid w:val="00A73D02"/>
    <w:rsid w:val="00A7731D"/>
    <w:rsid w:val="00A95124"/>
    <w:rsid w:val="00A96B68"/>
    <w:rsid w:val="00AC225E"/>
    <w:rsid w:val="00AC318D"/>
    <w:rsid w:val="00AF3DA6"/>
    <w:rsid w:val="00AF74F6"/>
    <w:rsid w:val="00B02A57"/>
    <w:rsid w:val="00B130CE"/>
    <w:rsid w:val="00B33D01"/>
    <w:rsid w:val="00B42026"/>
    <w:rsid w:val="00B454E2"/>
    <w:rsid w:val="00B53D95"/>
    <w:rsid w:val="00B75D0D"/>
    <w:rsid w:val="00B831FB"/>
    <w:rsid w:val="00B840B8"/>
    <w:rsid w:val="00B91B08"/>
    <w:rsid w:val="00BB37E7"/>
    <w:rsid w:val="00BC1903"/>
    <w:rsid w:val="00BC3264"/>
    <w:rsid w:val="00BD6CC4"/>
    <w:rsid w:val="00BE2496"/>
    <w:rsid w:val="00C0039B"/>
    <w:rsid w:val="00C17A90"/>
    <w:rsid w:val="00C22A27"/>
    <w:rsid w:val="00C23A50"/>
    <w:rsid w:val="00C26DB0"/>
    <w:rsid w:val="00C7051A"/>
    <w:rsid w:val="00C97AE3"/>
    <w:rsid w:val="00CE2D1B"/>
    <w:rsid w:val="00D15B35"/>
    <w:rsid w:val="00D90B56"/>
    <w:rsid w:val="00DA1C64"/>
    <w:rsid w:val="00DC1C73"/>
    <w:rsid w:val="00DD0654"/>
    <w:rsid w:val="00DF2B68"/>
    <w:rsid w:val="00DF7138"/>
    <w:rsid w:val="00E01093"/>
    <w:rsid w:val="00E06EEA"/>
    <w:rsid w:val="00E13BDA"/>
    <w:rsid w:val="00E3570C"/>
    <w:rsid w:val="00E60F4D"/>
    <w:rsid w:val="00E82502"/>
    <w:rsid w:val="00E86779"/>
    <w:rsid w:val="00EC2524"/>
    <w:rsid w:val="00EC7144"/>
    <w:rsid w:val="00EE173F"/>
    <w:rsid w:val="00EE6031"/>
    <w:rsid w:val="00EF746E"/>
    <w:rsid w:val="00F16B4F"/>
    <w:rsid w:val="00F16F8F"/>
    <w:rsid w:val="00F25DDA"/>
    <w:rsid w:val="00F40FDF"/>
    <w:rsid w:val="00F65322"/>
    <w:rsid w:val="00F758DD"/>
    <w:rsid w:val="00FA1324"/>
    <w:rsid w:val="00F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11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50F"/>
  </w:style>
  <w:style w:type="paragraph" w:customStyle="1" w:styleId="ConsNormal">
    <w:name w:val="ConsNormal"/>
    <w:rsid w:val="00974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Ефимова</dc:creator>
  <cp:lastModifiedBy>Игнатова Антонина Ивановна</cp:lastModifiedBy>
  <cp:revision>161</cp:revision>
  <cp:lastPrinted>2022-05-16T07:41:00Z</cp:lastPrinted>
  <dcterms:created xsi:type="dcterms:W3CDTF">2015-09-18T05:33:00Z</dcterms:created>
  <dcterms:modified xsi:type="dcterms:W3CDTF">2022-06-10T06:53:00Z</dcterms:modified>
</cp:coreProperties>
</file>