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от _</w:t>
      </w:r>
      <w:r w:rsidR="00F7516D">
        <w:rPr>
          <w:rFonts w:eastAsia="Times New Roman"/>
          <w:kern w:val="0"/>
          <w:sz w:val="28"/>
          <w:szCs w:val="28"/>
          <w:u w:val="single"/>
          <w:lang w:eastAsia="ru-RU"/>
        </w:rPr>
        <w:t>26.02</w:t>
      </w:r>
      <w:bookmarkStart w:id="0" w:name="_GoBack"/>
      <w:bookmarkEnd w:id="0"/>
      <w:r w:rsidR="00993AF4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175C00" w:rsidRPr="00175C00" w:rsidRDefault="00F92031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5313A0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993AF4" w:rsidRPr="00993AF4">
        <w:rPr>
          <w:sz w:val="28"/>
          <w:szCs w:val="28"/>
        </w:rPr>
        <w:t>планировк</w:t>
      </w:r>
      <w:r w:rsidR="00993AF4">
        <w:rPr>
          <w:sz w:val="28"/>
          <w:szCs w:val="28"/>
        </w:rPr>
        <w:t>а</w:t>
      </w:r>
      <w:r w:rsidR="00993AF4" w:rsidRPr="00993AF4">
        <w:rPr>
          <w:sz w:val="28"/>
          <w:szCs w:val="28"/>
        </w:rPr>
        <w:t xml:space="preserve"> территории (проект планировки и проект межевания территории) по внесению изменений в документацию по планировке территории в границах улиц Ново-Садовой, Губанова, Солнечной в Промышленном районе городского округа Самара, утвержденную постановлением Администрации городского округа Самара от 26.02.2015 </w:t>
      </w:r>
      <w:r w:rsidR="00993AF4">
        <w:rPr>
          <w:sz w:val="28"/>
          <w:szCs w:val="28"/>
        </w:rPr>
        <w:t xml:space="preserve">        </w:t>
      </w:r>
      <w:r w:rsidR="00993AF4" w:rsidRPr="00993AF4">
        <w:rPr>
          <w:sz w:val="28"/>
          <w:szCs w:val="28"/>
        </w:rPr>
        <w:t>№ 173</w:t>
      </w:r>
    </w:p>
    <w:p w:rsidR="005313A0" w:rsidRDefault="00157D27" w:rsidP="005313A0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2.</w:t>
      </w:r>
      <w:r w:rsidR="005A79A9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F92031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ереч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ень</w:t>
      </w:r>
      <w:r w:rsidR="00F92031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информационных материалов к 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проект</w:t>
      </w:r>
      <w:r w:rsidR="005313A0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у</w:t>
      </w:r>
      <w:r w:rsidR="00886BBC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: </w:t>
      </w:r>
      <w:r w:rsidR="00911D23" w:rsidRPr="007979CA">
        <w:rPr>
          <w:sz w:val="28"/>
          <w:szCs w:val="28"/>
          <w:u w:val="single"/>
        </w:rPr>
        <w:t xml:space="preserve">документация </w:t>
      </w:r>
      <w:r w:rsidR="00993AF4" w:rsidRPr="00993AF4">
        <w:rPr>
          <w:sz w:val="28"/>
          <w:szCs w:val="28"/>
          <w:u w:val="single"/>
        </w:rPr>
        <w:t>по планировке территории (проект</w:t>
      </w:r>
      <w:r w:rsidR="00993AF4">
        <w:rPr>
          <w:sz w:val="28"/>
          <w:szCs w:val="28"/>
          <w:u w:val="single"/>
        </w:rPr>
        <w:t>а</w:t>
      </w:r>
      <w:r w:rsidR="00993AF4" w:rsidRPr="00993AF4">
        <w:rPr>
          <w:sz w:val="28"/>
          <w:szCs w:val="28"/>
          <w:u w:val="single"/>
        </w:rPr>
        <w:t xml:space="preserve"> планировки и проект</w:t>
      </w:r>
      <w:r w:rsidR="00993AF4">
        <w:rPr>
          <w:sz w:val="28"/>
          <w:szCs w:val="28"/>
          <w:u w:val="single"/>
        </w:rPr>
        <w:t>а</w:t>
      </w:r>
      <w:r w:rsidR="00993AF4" w:rsidRPr="00993AF4">
        <w:rPr>
          <w:sz w:val="28"/>
          <w:szCs w:val="28"/>
          <w:u w:val="single"/>
        </w:rPr>
        <w:t xml:space="preserve"> межевания территории) по внесению изменений в документацию по планировке территории в границах улиц Ново-Садовой, Губанова, Солнечной в Промышленном районе городского округа Самара, утвержденную постановлением Администрации городского округа Самара от 26.02.2015 </w:t>
      </w:r>
      <w:r w:rsidR="00993AF4">
        <w:rPr>
          <w:sz w:val="28"/>
          <w:szCs w:val="28"/>
          <w:u w:val="single"/>
        </w:rPr>
        <w:t xml:space="preserve">         </w:t>
      </w:r>
      <w:r w:rsidR="00993AF4" w:rsidRPr="00993AF4">
        <w:rPr>
          <w:sz w:val="28"/>
          <w:szCs w:val="28"/>
          <w:u w:val="single"/>
        </w:rPr>
        <w:t>№ 173</w:t>
      </w:r>
    </w:p>
    <w:p w:rsidR="00F92031" w:rsidRPr="00AD3A3C" w:rsidRDefault="00157D27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993AF4">
        <w:rPr>
          <w:rFonts w:eastAsia="Times New Roman"/>
          <w:kern w:val="0"/>
          <w:sz w:val="28"/>
          <w:szCs w:val="28"/>
          <w:u w:val="single"/>
          <w:lang w:eastAsia="ru-RU"/>
        </w:rPr>
        <w:t>26.02.2022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</w:t>
      </w:r>
      <w:r w:rsidR="00993AF4">
        <w:rPr>
          <w:rFonts w:eastAsia="Times New Roman"/>
          <w:kern w:val="0"/>
          <w:sz w:val="28"/>
          <w:szCs w:val="28"/>
          <w:u w:val="single"/>
          <w:lang w:eastAsia="ru-RU"/>
        </w:rPr>
        <w:t>31.03.2022</w:t>
      </w:r>
      <w:r w:rsidR="003E1D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(включительно)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</w:t>
      </w:r>
      <w:r w:rsidR="003E1DE4"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F7516D">
        <w:rPr>
          <w:color w:val="000000"/>
          <w:sz w:val="28"/>
          <w:szCs w:val="28"/>
          <w:u w:val="single"/>
        </w:rPr>
        <w:t>10.03</w:t>
      </w:r>
      <w:r w:rsidR="003B3C5F">
        <w:rPr>
          <w:color w:val="000000"/>
          <w:sz w:val="28"/>
          <w:szCs w:val="28"/>
          <w:u w:val="single"/>
        </w:rPr>
        <w:t>.202</w:t>
      </w:r>
      <w:r w:rsidR="00F7516D">
        <w:rPr>
          <w:color w:val="000000"/>
          <w:sz w:val="28"/>
          <w:szCs w:val="28"/>
          <w:u w:val="single"/>
        </w:rPr>
        <w:t>2</w:t>
      </w:r>
      <w:r w:rsidR="004B3DE4" w:rsidRPr="004B3DE4">
        <w:rPr>
          <w:color w:val="000000"/>
          <w:sz w:val="28"/>
          <w:szCs w:val="28"/>
        </w:rPr>
        <w:t>_</w:t>
      </w:r>
      <w:r w:rsidR="004B3DE4">
        <w:rPr>
          <w:color w:val="000000"/>
          <w:sz w:val="28"/>
          <w:szCs w:val="28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E756BC">
        <w:rPr>
          <w:color w:val="000000"/>
          <w:sz w:val="28"/>
          <w:szCs w:val="28"/>
        </w:rPr>
        <w:t>____</w:t>
      </w:r>
      <w:r w:rsidR="004B3DE4">
        <w:rPr>
          <w:color w:val="000000"/>
          <w:sz w:val="28"/>
          <w:szCs w:val="28"/>
        </w:rPr>
        <w:t>___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proofErr w:type="gramStart"/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F7516D">
        <w:rPr>
          <w:color w:val="000000"/>
          <w:sz w:val="28"/>
          <w:szCs w:val="28"/>
          <w:u w:val="single"/>
        </w:rPr>
        <w:t>10.03.2022</w:t>
      </w:r>
      <w:r w:rsidR="008779CF" w:rsidRPr="008779CF">
        <w:rPr>
          <w:color w:val="000000"/>
          <w:sz w:val="28"/>
          <w:szCs w:val="28"/>
          <w:u w:val="single"/>
        </w:rPr>
        <w:t xml:space="preserve"> по </w:t>
      </w:r>
      <w:r w:rsidR="00F7516D">
        <w:rPr>
          <w:color w:val="000000"/>
          <w:sz w:val="28"/>
          <w:szCs w:val="28"/>
          <w:u w:val="single"/>
        </w:rPr>
        <w:t>22</w:t>
      </w:r>
      <w:r w:rsidR="00175C00">
        <w:rPr>
          <w:color w:val="000000"/>
          <w:sz w:val="28"/>
          <w:szCs w:val="28"/>
          <w:u w:val="single"/>
        </w:rPr>
        <w:t>.</w:t>
      </w:r>
      <w:r w:rsidR="00F7516D">
        <w:rPr>
          <w:color w:val="000000"/>
          <w:sz w:val="28"/>
          <w:szCs w:val="28"/>
          <w:u w:val="single"/>
        </w:rPr>
        <w:t>03.2022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</w:t>
      </w:r>
      <w:r w:rsidR="00842E9E" w:rsidRPr="008779CF">
        <w:rPr>
          <w:color w:val="000000"/>
          <w:spacing w:val="-1"/>
          <w:sz w:val="28"/>
          <w:szCs w:val="28"/>
          <w:u w:val="single"/>
        </w:rPr>
        <w:lastRenderedPageBreak/>
        <w:t>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8779CF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>
        <w:rPr>
          <w:color w:val="000000"/>
          <w:sz w:val="28"/>
          <w:szCs w:val="28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Администрации Промышленного внутригородского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 xml:space="preserve"> района 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городского округа Самара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__</w:t>
      </w:r>
      <w:r w:rsidR="00EC0831" w:rsidRPr="00AD3A3C">
        <w:rPr>
          <w:rFonts w:eastAsia="Times New Roman"/>
          <w:kern w:val="0"/>
          <w:sz w:val="28"/>
          <w:szCs w:val="28"/>
          <w:lang w:eastAsia="ru-RU"/>
        </w:rPr>
        <w:t>________________</w:t>
      </w:r>
      <w:r w:rsidR="00A62E01">
        <w:rPr>
          <w:rFonts w:eastAsia="Times New Roman"/>
          <w:kern w:val="0"/>
          <w:sz w:val="28"/>
          <w:szCs w:val="28"/>
          <w:lang w:eastAsia="ru-RU"/>
        </w:rPr>
        <w:t>_</w:t>
      </w:r>
      <w:proofErr w:type="gramEnd"/>
    </w:p>
    <w:p w:rsidR="00C31544" w:rsidRPr="006F6521" w:rsidRDefault="00157D27" w:rsidP="003B3C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>в письменной или устной форме в ходе проведения собрания участников публичных слушаний, в 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</w:t>
      </w:r>
      <w:r w:rsidR="00F7516D">
        <w:rPr>
          <w:color w:val="000000"/>
          <w:sz w:val="28"/>
          <w:szCs w:val="28"/>
          <w:u w:val="single"/>
        </w:rPr>
        <w:t>10.03.2022</w:t>
      </w:r>
      <w:r w:rsidR="00041020" w:rsidRPr="008779CF">
        <w:rPr>
          <w:color w:val="000000"/>
          <w:sz w:val="28"/>
          <w:szCs w:val="28"/>
          <w:u w:val="single"/>
        </w:rPr>
        <w:t xml:space="preserve"> по </w:t>
      </w:r>
      <w:r w:rsidR="00F7516D">
        <w:rPr>
          <w:color w:val="000000"/>
          <w:sz w:val="28"/>
          <w:szCs w:val="28"/>
          <w:u w:val="single"/>
        </w:rPr>
        <w:t>22.03.2022</w:t>
      </w:r>
      <w:r w:rsidR="00092493">
        <w:rPr>
          <w:color w:val="000000"/>
          <w:sz w:val="28"/>
          <w:szCs w:val="28"/>
          <w:u w:val="single"/>
        </w:rPr>
        <w:t xml:space="preserve">    </w:t>
      </w:r>
      <w:r w:rsidRPr="00AD3A3C">
        <w:rPr>
          <w:color w:val="000000"/>
          <w:sz w:val="28"/>
          <w:szCs w:val="28"/>
        </w:rPr>
        <w:t>__________</w:t>
      </w:r>
      <w:r w:rsidR="008B5D5A" w:rsidRPr="00AD3A3C">
        <w:rPr>
          <w:color w:val="000000"/>
          <w:sz w:val="28"/>
          <w:szCs w:val="28"/>
        </w:rPr>
        <w:t>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122E61">
        <w:rPr>
          <w:color w:val="000000"/>
          <w:sz w:val="28"/>
          <w:szCs w:val="28"/>
        </w:rPr>
        <w:t>,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9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>
        <w:rPr>
          <w:sz w:val="28"/>
          <w:szCs w:val="28"/>
          <w:u w:val="single"/>
        </w:rPr>
        <w:t xml:space="preserve"> 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>»</w:t>
      </w:r>
      <w:r w:rsidR="00FC52E1">
        <w:rPr>
          <w:sz w:val="28"/>
          <w:szCs w:val="28"/>
          <w:u w:val="single"/>
        </w:rPr>
        <w:t>.</w:t>
      </w:r>
      <w:r w:rsidR="00B354B9">
        <w:rPr>
          <w:color w:val="000000"/>
          <w:sz w:val="28"/>
          <w:szCs w:val="28"/>
        </w:rPr>
        <w:t>_</w:t>
      </w:r>
      <w:r w:rsidR="00E756BC">
        <w:rPr>
          <w:color w:val="000000"/>
          <w:sz w:val="28"/>
          <w:szCs w:val="28"/>
        </w:rPr>
        <w:t>_________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B354B9">
        <w:rPr>
          <w:color w:val="000000"/>
          <w:sz w:val="28"/>
          <w:szCs w:val="28"/>
        </w:rPr>
        <w:t xml:space="preserve"> </w:t>
      </w:r>
      <w:r w:rsidR="00F7516D">
        <w:rPr>
          <w:color w:val="000000"/>
          <w:sz w:val="28"/>
          <w:szCs w:val="28"/>
          <w:u w:val="single"/>
        </w:rPr>
        <w:t>23.03.2022</w:t>
      </w:r>
      <w:r w:rsidR="00E756BC" w:rsidRPr="00E756BC">
        <w:rPr>
          <w:color w:val="000000"/>
          <w:sz w:val="28"/>
          <w:szCs w:val="28"/>
          <w:u w:val="single"/>
        </w:rPr>
        <w:t xml:space="preserve"> в </w:t>
      </w:r>
      <w:r w:rsidR="00F4356F">
        <w:rPr>
          <w:color w:val="000000"/>
          <w:sz w:val="28"/>
          <w:szCs w:val="28"/>
          <w:u w:val="single"/>
        </w:rPr>
        <w:t>1</w:t>
      </w:r>
      <w:r w:rsidR="00175C00">
        <w:rPr>
          <w:color w:val="000000"/>
          <w:sz w:val="28"/>
          <w:szCs w:val="28"/>
          <w:u w:val="single"/>
        </w:rPr>
        <w:t>6</w:t>
      </w:r>
      <w:r w:rsidR="00F4356F">
        <w:rPr>
          <w:color w:val="000000"/>
          <w:sz w:val="28"/>
          <w:szCs w:val="28"/>
          <w:u w:val="single"/>
        </w:rPr>
        <w:t>.</w:t>
      </w:r>
      <w:r w:rsidR="00F7516D">
        <w:rPr>
          <w:color w:val="000000"/>
          <w:sz w:val="28"/>
          <w:szCs w:val="28"/>
          <w:u w:val="single"/>
        </w:rPr>
        <w:t>0</w:t>
      </w:r>
      <w:r w:rsidR="00F4356F">
        <w:rPr>
          <w:color w:val="000000"/>
          <w:sz w:val="28"/>
          <w:szCs w:val="28"/>
          <w:u w:val="single"/>
        </w:rPr>
        <w:t>0</w:t>
      </w:r>
      <w:r w:rsidR="00E756BC" w:rsidRPr="00E756BC">
        <w:rPr>
          <w:color w:val="000000"/>
          <w:sz w:val="28"/>
          <w:szCs w:val="28"/>
          <w:u w:val="single"/>
        </w:rPr>
        <w:t xml:space="preserve"> ч</w:t>
      </w:r>
      <w:r w:rsidR="00EC0831">
        <w:rPr>
          <w:color w:val="000000"/>
          <w:sz w:val="28"/>
          <w:szCs w:val="28"/>
          <w:u w:val="single"/>
        </w:rPr>
        <w:t>.</w:t>
      </w:r>
      <w:r w:rsidR="00E756BC" w:rsidRPr="00E756BC">
        <w:rPr>
          <w:color w:val="000000"/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B354B9">
        <w:rPr>
          <w:sz w:val="28"/>
          <w:szCs w:val="28"/>
          <w:u w:val="single"/>
          <w:shd w:val="clear" w:color="auto" w:fill="FFFFFF"/>
        </w:rPr>
        <w:t xml:space="preserve">Самара, ул. </w:t>
      </w:r>
      <w:proofErr w:type="spellStart"/>
      <w:r w:rsidR="00B354B9" w:rsidRPr="00B354B9">
        <w:rPr>
          <w:sz w:val="28"/>
          <w:szCs w:val="28"/>
          <w:u w:val="single"/>
          <w:shd w:val="clear" w:color="auto" w:fill="FFFFFF"/>
        </w:rPr>
        <w:t>Краснодонская</w:t>
      </w:r>
      <w:proofErr w:type="spellEnd"/>
      <w:r w:rsidR="00B354B9" w:rsidRPr="00B354B9">
        <w:rPr>
          <w:sz w:val="28"/>
          <w:szCs w:val="28"/>
          <w:u w:val="single"/>
          <w:shd w:val="clear" w:color="auto" w:fill="FFFFFF"/>
        </w:rPr>
        <w:t>, д.32</w:t>
      </w:r>
      <w:r w:rsidR="00C24CA7">
        <w:rPr>
          <w:sz w:val="28"/>
          <w:szCs w:val="28"/>
          <w:u w:val="single"/>
          <w:shd w:val="clear" w:color="auto" w:fill="FFFFFF"/>
        </w:rPr>
        <w:t>, каб.213</w:t>
      </w:r>
      <w:r w:rsidR="00B354B9" w:rsidRPr="00B354B9">
        <w:rPr>
          <w:sz w:val="28"/>
          <w:szCs w:val="28"/>
          <w:shd w:val="clear" w:color="auto" w:fill="FFFFFF"/>
        </w:rPr>
        <w:t>____________</w:t>
      </w:r>
    </w:p>
    <w:sectPr w:rsidR="00224572" w:rsidRPr="00B354B9" w:rsidSect="00006E97">
      <w:pgSz w:w="11905" w:h="16838"/>
      <w:pgMar w:top="1134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6E97"/>
    <w:rsid w:val="00007981"/>
    <w:rsid w:val="0001635D"/>
    <w:rsid w:val="0002674A"/>
    <w:rsid w:val="00032964"/>
    <w:rsid w:val="00041020"/>
    <w:rsid w:val="00050CFE"/>
    <w:rsid w:val="000562D8"/>
    <w:rsid w:val="000653C4"/>
    <w:rsid w:val="0006740F"/>
    <w:rsid w:val="0007711E"/>
    <w:rsid w:val="000878D8"/>
    <w:rsid w:val="00092493"/>
    <w:rsid w:val="000A5BB7"/>
    <w:rsid w:val="000B0656"/>
    <w:rsid w:val="000B34BB"/>
    <w:rsid w:val="000B3B81"/>
    <w:rsid w:val="000C11D1"/>
    <w:rsid w:val="000C1223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5C00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7BB1"/>
    <w:rsid w:val="001F075A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0265"/>
    <w:rsid w:val="002D1A7B"/>
    <w:rsid w:val="002D5208"/>
    <w:rsid w:val="002F0FF5"/>
    <w:rsid w:val="003079E9"/>
    <w:rsid w:val="00313A8F"/>
    <w:rsid w:val="003163DB"/>
    <w:rsid w:val="003238AD"/>
    <w:rsid w:val="0032397A"/>
    <w:rsid w:val="0032589C"/>
    <w:rsid w:val="003327DE"/>
    <w:rsid w:val="00356F06"/>
    <w:rsid w:val="00357318"/>
    <w:rsid w:val="00381F89"/>
    <w:rsid w:val="0038629F"/>
    <w:rsid w:val="00386DA3"/>
    <w:rsid w:val="003911C6"/>
    <w:rsid w:val="003A21B8"/>
    <w:rsid w:val="003B3C5F"/>
    <w:rsid w:val="003C4B21"/>
    <w:rsid w:val="003E1DE4"/>
    <w:rsid w:val="003E50C6"/>
    <w:rsid w:val="003E7F40"/>
    <w:rsid w:val="00432320"/>
    <w:rsid w:val="00435916"/>
    <w:rsid w:val="00441CC4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13A0"/>
    <w:rsid w:val="005324A6"/>
    <w:rsid w:val="00534817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F6CAA"/>
    <w:rsid w:val="00600A4E"/>
    <w:rsid w:val="00600C05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9244F"/>
    <w:rsid w:val="00692BFE"/>
    <w:rsid w:val="00695CB4"/>
    <w:rsid w:val="006A3F8D"/>
    <w:rsid w:val="006A7C3D"/>
    <w:rsid w:val="006B4858"/>
    <w:rsid w:val="006C0BA0"/>
    <w:rsid w:val="006C36F4"/>
    <w:rsid w:val="006D2F14"/>
    <w:rsid w:val="006E19ED"/>
    <w:rsid w:val="006E2873"/>
    <w:rsid w:val="006E2A56"/>
    <w:rsid w:val="006E49C9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979CA"/>
    <w:rsid w:val="007A02E2"/>
    <w:rsid w:val="007A38AB"/>
    <w:rsid w:val="007A6350"/>
    <w:rsid w:val="007B6AB3"/>
    <w:rsid w:val="007D2682"/>
    <w:rsid w:val="007D435B"/>
    <w:rsid w:val="007D54A9"/>
    <w:rsid w:val="007E11F8"/>
    <w:rsid w:val="007E6FC5"/>
    <w:rsid w:val="007F20F8"/>
    <w:rsid w:val="007F3D88"/>
    <w:rsid w:val="007F46B2"/>
    <w:rsid w:val="007F6E77"/>
    <w:rsid w:val="007F7049"/>
    <w:rsid w:val="00817106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3AF4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5809"/>
    <w:rsid w:val="00A0640D"/>
    <w:rsid w:val="00A30811"/>
    <w:rsid w:val="00A53FD7"/>
    <w:rsid w:val="00A62E01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4CA7"/>
    <w:rsid w:val="00C2769A"/>
    <w:rsid w:val="00C31544"/>
    <w:rsid w:val="00C35D16"/>
    <w:rsid w:val="00C40893"/>
    <w:rsid w:val="00C5089E"/>
    <w:rsid w:val="00C50E4E"/>
    <w:rsid w:val="00C51C87"/>
    <w:rsid w:val="00C532E9"/>
    <w:rsid w:val="00C55259"/>
    <w:rsid w:val="00C6351F"/>
    <w:rsid w:val="00C63DF1"/>
    <w:rsid w:val="00C64610"/>
    <w:rsid w:val="00C8530F"/>
    <w:rsid w:val="00C856EC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32155"/>
    <w:rsid w:val="00E357E3"/>
    <w:rsid w:val="00E4723A"/>
    <w:rsid w:val="00E473B7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14057"/>
    <w:rsid w:val="00F207B1"/>
    <w:rsid w:val="00F259EE"/>
    <w:rsid w:val="00F32710"/>
    <w:rsid w:val="00F35E33"/>
    <w:rsid w:val="00F4356F"/>
    <w:rsid w:val="00F5270E"/>
    <w:rsid w:val="00F577CC"/>
    <w:rsid w:val="00F61FBA"/>
    <w:rsid w:val="00F66BD2"/>
    <w:rsid w:val="00F7516D"/>
    <w:rsid w:val="00F92031"/>
    <w:rsid w:val="00F94D0A"/>
    <w:rsid w:val="00F958D1"/>
    <w:rsid w:val="00F97C84"/>
    <w:rsid w:val="00FA1B9C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35FE-E90C-47B3-91FC-C1D2E43D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Белова Елена Анатольевна</cp:lastModifiedBy>
  <cp:revision>83</cp:revision>
  <cp:lastPrinted>2021-09-13T12:29:00Z</cp:lastPrinted>
  <dcterms:created xsi:type="dcterms:W3CDTF">2018-08-24T11:47:00Z</dcterms:created>
  <dcterms:modified xsi:type="dcterms:W3CDTF">2022-02-24T09:28:00Z</dcterms:modified>
</cp:coreProperties>
</file>