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F9" w:rsidRPr="009204F9" w:rsidRDefault="009204F9" w:rsidP="00920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204F9">
        <w:rPr>
          <w:rFonts w:ascii="Times New Roman" w:hAnsi="Times New Roman" w:cs="Times New Roman"/>
          <w:bCs/>
          <w:sz w:val="28"/>
          <w:szCs w:val="28"/>
        </w:rPr>
        <w:t>Информация о внесении инициативн</w:t>
      </w:r>
      <w:r w:rsidRPr="009204F9">
        <w:rPr>
          <w:rFonts w:ascii="Times New Roman" w:hAnsi="Times New Roman" w:cs="Times New Roman"/>
          <w:bCs/>
          <w:sz w:val="28"/>
          <w:szCs w:val="28"/>
        </w:rPr>
        <w:t>ых</w:t>
      </w:r>
      <w:r w:rsidRPr="009204F9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9204F9">
        <w:rPr>
          <w:rFonts w:ascii="Times New Roman" w:hAnsi="Times New Roman" w:cs="Times New Roman"/>
          <w:bCs/>
          <w:sz w:val="28"/>
          <w:szCs w:val="28"/>
        </w:rPr>
        <w:t>ов</w:t>
      </w:r>
      <w:r w:rsidRPr="009204F9">
        <w:rPr>
          <w:rFonts w:ascii="Times New Roman" w:hAnsi="Times New Roman" w:cs="Times New Roman"/>
          <w:bCs/>
          <w:sz w:val="28"/>
          <w:szCs w:val="28"/>
        </w:rPr>
        <w:t xml:space="preserve"> в Администрацию Промышленного внутригородского района</w:t>
      </w:r>
      <w:r w:rsidRPr="009204F9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Самара</w:t>
      </w:r>
    </w:p>
    <w:p w:rsidR="009204F9" w:rsidRDefault="009204F9" w:rsidP="00705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FC6" w:rsidRPr="009204F9" w:rsidRDefault="009204F9" w:rsidP="00705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4F9">
        <w:rPr>
          <w:rFonts w:ascii="Times New Roman" w:hAnsi="Times New Roman" w:cs="Times New Roman"/>
          <w:sz w:val="28"/>
          <w:szCs w:val="28"/>
        </w:rPr>
        <w:t>Согласно П</w:t>
      </w:r>
      <w:r w:rsidRPr="009204F9">
        <w:rPr>
          <w:rFonts w:ascii="Times New Roman" w:hAnsi="Times New Roman" w:cs="Times New Roman"/>
          <w:sz w:val="28"/>
          <w:szCs w:val="28"/>
        </w:rPr>
        <w:t xml:space="preserve">оложению "О порядке выдвижения, внесения, обсуждения и рассмотрения инициативных проектов на территории Промышленного внутригородского района городского округа Самара», утвержденному Советом депутатов Промышленного внутригородского района городского округа Самара (Решение от 2 февраля 2021 г. N 36) в Администрацию Промышленного внутригородского района городского округа Самара </w:t>
      </w:r>
      <w:r w:rsidRPr="009204F9">
        <w:rPr>
          <w:rFonts w:ascii="Times New Roman" w:hAnsi="Times New Roman" w:cs="Times New Roman"/>
          <w:sz w:val="28"/>
          <w:szCs w:val="28"/>
        </w:rPr>
        <w:t>д</w:t>
      </w:r>
      <w:r w:rsidR="00705FC6" w:rsidRPr="009204F9">
        <w:rPr>
          <w:rFonts w:ascii="Times New Roman" w:hAnsi="Times New Roman" w:cs="Times New Roman"/>
          <w:sz w:val="28"/>
          <w:szCs w:val="28"/>
        </w:rPr>
        <w:t>ля участия в конкурсном отборе поступили следующие инициативные проекты:</w:t>
      </w:r>
      <w:proofErr w:type="gramEnd"/>
    </w:p>
    <w:p w:rsidR="00C27B5B" w:rsidRPr="009204F9" w:rsidRDefault="009204F9" w:rsidP="009204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4F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27B5B" w:rsidRPr="009204F9">
        <w:rPr>
          <w:rFonts w:ascii="Times New Roman" w:hAnsi="Times New Roman" w:cs="Times New Roman"/>
          <w:bCs/>
          <w:sz w:val="28"/>
          <w:szCs w:val="28"/>
        </w:rPr>
        <w:t xml:space="preserve">«Спортивный двор» - обустройство дворовой территории по ул. Ветлянская,46,48». </w:t>
      </w:r>
      <w:r w:rsidR="00C27B5B" w:rsidRPr="009204F9">
        <w:rPr>
          <w:rFonts w:ascii="Times New Roman" w:hAnsi="Times New Roman" w:cs="Times New Roman"/>
          <w:sz w:val="28"/>
          <w:szCs w:val="28"/>
        </w:rPr>
        <w:t xml:space="preserve">Инициатор проекта ТОС «Восход» Промышленного </w:t>
      </w:r>
      <w:r w:rsidR="00811CA0" w:rsidRPr="009204F9">
        <w:rPr>
          <w:rFonts w:ascii="Times New Roman" w:hAnsi="Times New Roman" w:cs="Times New Roman"/>
          <w:sz w:val="28"/>
          <w:szCs w:val="28"/>
        </w:rPr>
        <w:t>района городского округа Самара. В рамках проекта планируется выполнить работы по устройству песочницы на  резиновом покрытии, пешеходной дорожки, установк</w:t>
      </w:r>
      <w:r w:rsidR="00321D48" w:rsidRPr="009204F9">
        <w:rPr>
          <w:rFonts w:ascii="Times New Roman" w:hAnsi="Times New Roman" w:cs="Times New Roman"/>
          <w:sz w:val="28"/>
          <w:szCs w:val="28"/>
        </w:rPr>
        <w:t>е</w:t>
      </w:r>
      <w:r w:rsidR="00811CA0" w:rsidRPr="009204F9">
        <w:rPr>
          <w:rFonts w:ascii="Times New Roman" w:hAnsi="Times New Roman" w:cs="Times New Roman"/>
          <w:sz w:val="28"/>
          <w:szCs w:val="28"/>
        </w:rPr>
        <w:t xml:space="preserve"> футбольных ворот  с баскетбольным щитом и ограждение. Так же планируется установить три скамьи и две урны. </w:t>
      </w:r>
      <w:r w:rsidR="00811CA0" w:rsidRPr="009204F9">
        <w:rPr>
          <w:rFonts w:ascii="Times New Roman" w:hAnsi="Times New Roman" w:cs="Times New Roman"/>
          <w:bCs/>
          <w:sz w:val="28"/>
          <w:szCs w:val="28"/>
        </w:rPr>
        <w:t>Максимальная стоимость проекта  1 000 000, 00</w:t>
      </w:r>
    </w:p>
    <w:p w:rsidR="00F3133E" w:rsidRPr="009204F9" w:rsidRDefault="009204F9" w:rsidP="009204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4F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3133E" w:rsidRPr="009204F9">
        <w:rPr>
          <w:rFonts w:ascii="Times New Roman" w:hAnsi="Times New Roman" w:cs="Times New Roman"/>
          <w:bCs/>
          <w:sz w:val="28"/>
          <w:szCs w:val="28"/>
        </w:rPr>
        <w:t>«</w:t>
      </w:r>
      <w:r w:rsidR="00F3133E" w:rsidRPr="009204F9">
        <w:rPr>
          <w:rFonts w:ascii="Times New Roman" w:hAnsi="Times New Roman" w:cs="Times New Roman"/>
          <w:sz w:val="28"/>
          <w:szCs w:val="28"/>
        </w:rPr>
        <w:t>Уютная  парковка» - обустройство парковочного кармана по Заводское шоссе, д.58». Инициатор проекта ТОС «Восход» Промышленного района городского округа Самара</w:t>
      </w:r>
      <w:r w:rsidR="00FD0921" w:rsidRPr="009204F9">
        <w:rPr>
          <w:rFonts w:ascii="Times New Roman" w:hAnsi="Times New Roman" w:cs="Times New Roman"/>
          <w:sz w:val="28"/>
          <w:szCs w:val="28"/>
        </w:rPr>
        <w:t xml:space="preserve">. В рамках проекта планируется выполнение работ по благоустройству парковочного кармана. </w:t>
      </w:r>
      <w:r w:rsidR="00FD0921" w:rsidRPr="009204F9">
        <w:rPr>
          <w:rFonts w:ascii="Times New Roman" w:hAnsi="Times New Roman" w:cs="Times New Roman"/>
          <w:bCs/>
          <w:sz w:val="28"/>
          <w:szCs w:val="28"/>
        </w:rPr>
        <w:t>Максимальная стоимость проекта  300 000, 00</w:t>
      </w:r>
    </w:p>
    <w:p w:rsidR="00106AF7" w:rsidRPr="009204F9" w:rsidRDefault="009204F9" w:rsidP="009204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4F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06AF7" w:rsidRPr="009204F9">
        <w:rPr>
          <w:rFonts w:ascii="Times New Roman" w:hAnsi="Times New Roman" w:cs="Times New Roman"/>
          <w:bCs/>
          <w:sz w:val="28"/>
          <w:szCs w:val="28"/>
        </w:rPr>
        <w:t xml:space="preserve">«Детский островок» - установка детской спортивно-игровой площадки по ул. Физкультурная, д.121А». </w:t>
      </w:r>
      <w:r w:rsidR="00106AF7" w:rsidRPr="009204F9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 w:rsidR="00106AF7" w:rsidRPr="009204F9">
        <w:rPr>
          <w:rFonts w:ascii="Times New Roman" w:hAnsi="Times New Roman" w:cs="Times New Roman"/>
          <w:bCs/>
          <w:sz w:val="28"/>
          <w:szCs w:val="28"/>
        </w:rPr>
        <w:t xml:space="preserve">ТОС «Победа» Промышленного </w:t>
      </w:r>
      <w:r w:rsidR="00FD0921" w:rsidRPr="009204F9">
        <w:rPr>
          <w:rFonts w:ascii="Times New Roman" w:hAnsi="Times New Roman" w:cs="Times New Roman"/>
          <w:bCs/>
          <w:sz w:val="28"/>
          <w:szCs w:val="28"/>
        </w:rPr>
        <w:t>района городского округа Самара. В рамках проекта планируется устройство детской игровой зоны и пешеходных дорожек. Максимальная стоимость проекта 1 040 000, 00</w:t>
      </w:r>
    </w:p>
    <w:p w:rsidR="00106AF7" w:rsidRPr="009204F9" w:rsidRDefault="009204F9" w:rsidP="009204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4F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06AF7" w:rsidRPr="009204F9">
        <w:rPr>
          <w:rFonts w:ascii="Times New Roman" w:hAnsi="Times New Roman" w:cs="Times New Roman"/>
          <w:bCs/>
          <w:sz w:val="28"/>
          <w:szCs w:val="28"/>
        </w:rPr>
        <w:t xml:space="preserve">«Сквер «Мастеров» - благоустройство пешеходных дорожек по ул. </w:t>
      </w:r>
      <w:proofErr w:type="gramStart"/>
      <w:r w:rsidR="00106AF7" w:rsidRPr="009204F9">
        <w:rPr>
          <w:rFonts w:ascii="Times New Roman" w:hAnsi="Times New Roman" w:cs="Times New Roman"/>
          <w:bCs/>
          <w:sz w:val="28"/>
          <w:szCs w:val="28"/>
        </w:rPr>
        <w:t>Юбилейная</w:t>
      </w:r>
      <w:proofErr w:type="gramEnd"/>
      <w:r w:rsidR="00106AF7" w:rsidRPr="009204F9">
        <w:rPr>
          <w:rFonts w:ascii="Times New Roman" w:hAnsi="Times New Roman" w:cs="Times New Roman"/>
          <w:bCs/>
          <w:sz w:val="28"/>
          <w:szCs w:val="28"/>
        </w:rPr>
        <w:t xml:space="preserve">, д.2». </w:t>
      </w:r>
      <w:r w:rsidR="00106AF7" w:rsidRPr="009204F9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 w:rsidR="00106AF7" w:rsidRPr="009204F9">
        <w:rPr>
          <w:rFonts w:ascii="Times New Roman" w:hAnsi="Times New Roman" w:cs="Times New Roman"/>
          <w:bCs/>
          <w:sz w:val="28"/>
          <w:szCs w:val="28"/>
        </w:rPr>
        <w:t xml:space="preserve">ТОС «Победа» Промышленного </w:t>
      </w:r>
      <w:r w:rsidR="00FD0921" w:rsidRPr="009204F9">
        <w:rPr>
          <w:rFonts w:ascii="Times New Roman" w:hAnsi="Times New Roman" w:cs="Times New Roman"/>
          <w:bCs/>
          <w:sz w:val="28"/>
          <w:szCs w:val="28"/>
        </w:rPr>
        <w:t>района городского округа Самара. В рамках проекта планируется устройство асфальтового покрытия в границах существующих грунтовых дорожек и устройство парковочного кармана. Максимальная стоимость проекта 1 300 000, 00</w:t>
      </w:r>
    </w:p>
    <w:p w:rsidR="00C27B5B" w:rsidRPr="009204F9" w:rsidRDefault="009204F9" w:rsidP="009204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4F9">
        <w:rPr>
          <w:rFonts w:ascii="Times New Roman" w:hAnsi="Times New Roman" w:cs="Times New Roman"/>
          <w:sz w:val="28"/>
          <w:szCs w:val="28"/>
        </w:rPr>
        <w:t xml:space="preserve">5. </w:t>
      </w:r>
      <w:r w:rsidR="00C27B5B" w:rsidRPr="009204F9">
        <w:rPr>
          <w:rFonts w:ascii="Times New Roman" w:hAnsi="Times New Roman" w:cs="Times New Roman"/>
          <w:sz w:val="28"/>
          <w:szCs w:val="28"/>
        </w:rPr>
        <w:t>«Детская площадка «Кузнечик» - благоустройство детской спортивно-игровой площадки по ул. 22 Партсъезда, д. 186, д. 188». Инициатор проекта ТОС «Солнечный-1» Промышленного района городского округа Самара</w:t>
      </w:r>
      <w:r w:rsidR="00837E6E" w:rsidRPr="009204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7E6E" w:rsidRPr="009204F9">
        <w:rPr>
          <w:rFonts w:ascii="Times New Roman" w:hAnsi="Times New Roman" w:cs="Times New Roman"/>
          <w:sz w:val="28"/>
          <w:szCs w:val="28"/>
        </w:rPr>
        <w:t xml:space="preserve">В </w:t>
      </w:r>
      <w:r w:rsidR="00837E6E" w:rsidRPr="009204F9">
        <w:rPr>
          <w:rFonts w:ascii="Times New Roman" w:hAnsi="Times New Roman" w:cs="Times New Roman"/>
          <w:sz w:val="28"/>
          <w:szCs w:val="28"/>
        </w:rPr>
        <w:lastRenderedPageBreak/>
        <w:t xml:space="preserve">рамках проекта планируется </w:t>
      </w:r>
      <w:r w:rsidR="00171156" w:rsidRPr="009204F9">
        <w:rPr>
          <w:rFonts w:ascii="Times New Roman" w:hAnsi="Times New Roman" w:cs="Times New Roman"/>
          <w:sz w:val="28"/>
          <w:szCs w:val="28"/>
        </w:rPr>
        <w:t xml:space="preserve">выполнение работ по устройству пешеходной дорожки, установке </w:t>
      </w:r>
      <w:r w:rsidR="00837E6E" w:rsidRPr="009204F9">
        <w:rPr>
          <w:rFonts w:ascii="Times New Roman" w:hAnsi="Times New Roman" w:cs="Times New Roman"/>
          <w:sz w:val="28"/>
          <w:szCs w:val="28"/>
        </w:rPr>
        <w:t>спортивно-</w:t>
      </w:r>
      <w:r w:rsidR="00171156" w:rsidRPr="009204F9">
        <w:rPr>
          <w:rFonts w:ascii="Times New Roman" w:hAnsi="Times New Roman" w:cs="Times New Roman"/>
          <w:sz w:val="28"/>
          <w:szCs w:val="28"/>
        </w:rPr>
        <w:t>игрового</w:t>
      </w:r>
      <w:r w:rsidR="00837E6E" w:rsidRPr="009204F9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71156" w:rsidRPr="009204F9">
        <w:rPr>
          <w:rFonts w:ascii="Times New Roman" w:hAnsi="Times New Roman" w:cs="Times New Roman"/>
          <w:sz w:val="28"/>
          <w:szCs w:val="28"/>
        </w:rPr>
        <w:t>а</w:t>
      </w:r>
      <w:r w:rsidR="00837E6E" w:rsidRPr="009204F9">
        <w:rPr>
          <w:rFonts w:ascii="Times New Roman" w:hAnsi="Times New Roman" w:cs="Times New Roman"/>
          <w:sz w:val="28"/>
          <w:szCs w:val="28"/>
        </w:rPr>
        <w:t xml:space="preserve"> на резиновом покрытии, дв</w:t>
      </w:r>
      <w:r w:rsidR="00171156" w:rsidRPr="009204F9">
        <w:rPr>
          <w:rFonts w:ascii="Times New Roman" w:hAnsi="Times New Roman" w:cs="Times New Roman"/>
          <w:sz w:val="28"/>
          <w:szCs w:val="28"/>
        </w:rPr>
        <w:t>ух скамеек и урны</w:t>
      </w:r>
      <w:r w:rsidR="00837E6E" w:rsidRPr="009204F9">
        <w:rPr>
          <w:rFonts w:ascii="Times New Roman" w:hAnsi="Times New Roman" w:cs="Times New Roman"/>
          <w:sz w:val="28"/>
          <w:szCs w:val="28"/>
        </w:rPr>
        <w:t>. Максимальная стоимость проекта 800 000, 00</w:t>
      </w:r>
    </w:p>
    <w:p w:rsidR="004F50AA" w:rsidRPr="009204F9" w:rsidRDefault="009204F9" w:rsidP="009204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4F9">
        <w:rPr>
          <w:rFonts w:ascii="Times New Roman" w:hAnsi="Times New Roman" w:cs="Times New Roman"/>
          <w:sz w:val="28"/>
          <w:szCs w:val="28"/>
        </w:rPr>
        <w:t xml:space="preserve">6. </w:t>
      </w:r>
      <w:r w:rsidR="004F50AA" w:rsidRPr="009204F9">
        <w:rPr>
          <w:rFonts w:ascii="Times New Roman" w:hAnsi="Times New Roman" w:cs="Times New Roman"/>
          <w:sz w:val="28"/>
          <w:szCs w:val="28"/>
        </w:rPr>
        <w:t>«Чистый двор» - благоустройство дворовой территории по Заводскому шоссе, д.40, ул. Железной Дивизии, д. 1». Инициатор проекта ТОС «Восход» Промышленного района городского округа Самара</w:t>
      </w:r>
      <w:r w:rsidR="00837E6E" w:rsidRPr="009204F9">
        <w:rPr>
          <w:rFonts w:ascii="Times New Roman" w:hAnsi="Times New Roman" w:cs="Times New Roman"/>
          <w:sz w:val="28"/>
          <w:szCs w:val="28"/>
        </w:rPr>
        <w:t xml:space="preserve">. В </w:t>
      </w:r>
      <w:r w:rsidR="00837E6E" w:rsidRPr="009204F9">
        <w:rPr>
          <w:rFonts w:ascii="Times New Roman" w:hAnsi="Times New Roman" w:cs="Times New Roman"/>
          <w:bCs/>
          <w:sz w:val="28"/>
          <w:szCs w:val="28"/>
        </w:rPr>
        <w:t xml:space="preserve">рамках проекта планируется выполнить восстановление асфальтового пешеходного покрытия,  ремонт существующего ограждения, установить 2 скамьи, урну и 6 вазонов. Максимальная стоимость проекта </w:t>
      </w:r>
      <w:r w:rsidR="00837E6E" w:rsidRPr="009204F9">
        <w:rPr>
          <w:rFonts w:ascii="Times New Roman" w:hAnsi="Times New Roman" w:cs="Times New Roman"/>
          <w:bCs/>
          <w:color w:val="000000"/>
          <w:sz w:val="28"/>
          <w:szCs w:val="28"/>
        </w:rPr>
        <w:t>500 000, 00</w:t>
      </w:r>
      <w:r w:rsidR="00837E6E" w:rsidRPr="009204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AF7" w:rsidRPr="009204F9" w:rsidRDefault="009204F9" w:rsidP="009204F9">
      <w:pPr>
        <w:jc w:val="both"/>
        <w:rPr>
          <w:rFonts w:ascii="Times New Roman" w:hAnsi="Times New Roman" w:cs="Times New Roman"/>
          <w:sz w:val="28"/>
          <w:szCs w:val="28"/>
        </w:rPr>
      </w:pPr>
      <w:r w:rsidRPr="009204F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4F50AA" w:rsidRPr="009204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50AA" w:rsidRPr="009204F9">
        <w:rPr>
          <w:rFonts w:ascii="Times New Roman" w:hAnsi="Times New Roman" w:cs="Times New Roman"/>
          <w:sz w:val="28"/>
          <w:szCs w:val="28"/>
        </w:rPr>
        <w:t xml:space="preserve">Детский островок» - благоустройство детской площадки по ул. Железной Дивизии, д.13». Инициатор проекта ТОС «Восход» Промышленного района городского округа Самара. </w:t>
      </w:r>
      <w:r w:rsidR="00837E6E" w:rsidRPr="009204F9">
        <w:rPr>
          <w:rFonts w:ascii="Times New Roman" w:hAnsi="Times New Roman" w:cs="Times New Roman"/>
          <w:bCs/>
          <w:color w:val="000000"/>
          <w:sz w:val="28"/>
          <w:szCs w:val="28"/>
        </w:rPr>
        <w:t>В рамках проекта планируется выполнить следующие работы: установка детского игрового комплекса на резиновом покрытии, двух скамеек, урн</w:t>
      </w:r>
      <w:r w:rsidR="00171156" w:rsidRPr="009204F9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837E6E" w:rsidRPr="00920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устройство пешеходной дорожки. Максимальная стоимость проекта 860 000, 00</w:t>
      </w:r>
    </w:p>
    <w:p w:rsidR="004F50AA" w:rsidRPr="009204F9" w:rsidRDefault="009204F9" w:rsidP="009204F9">
      <w:pPr>
        <w:jc w:val="both"/>
        <w:rPr>
          <w:rFonts w:ascii="Times New Roman" w:hAnsi="Times New Roman" w:cs="Times New Roman"/>
          <w:sz w:val="28"/>
          <w:szCs w:val="28"/>
        </w:rPr>
      </w:pPr>
      <w:r w:rsidRPr="009204F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4F50AA" w:rsidRPr="009204F9">
        <w:rPr>
          <w:rFonts w:ascii="Times New Roman" w:hAnsi="Times New Roman" w:cs="Times New Roman"/>
          <w:sz w:val="28"/>
          <w:szCs w:val="28"/>
        </w:rPr>
        <w:t>«Футбол для всех» - устройство резинового покрытия и ограждения футбольного поля по ул. Демократическая, д.28а, д.24а, д. 30а, ул. Ташкентская, д.246, д. 246а, д.248».</w:t>
      </w:r>
      <w:proofErr w:type="gramEnd"/>
      <w:r w:rsidR="004F50AA" w:rsidRPr="009204F9">
        <w:rPr>
          <w:rFonts w:ascii="Times New Roman" w:hAnsi="Times New Roman" w:cs="Times New Roman"/>
          <w:sz w:val="28"/>
          <w:szCs w:val="28"/>
        </w:rPr>
        <w:t xml:space="preserve"> Инициатор проекта ТОС «Третий Приволжский микрорайон» Промышленного района городского округа Самара. В рамках проекта планируется выполнить следующие работы: демонтаж существующего покрытия футбольного поля, монтаж нового покрытия футбольного поля, замена ограждения футбольного поля. Максимальная стоимость проекта 3 300 000, 00.</w:t>
      </w:r>
    </w:p>
    <w:p w:rsidR="009204F9" w:rsidRDefault="009204F9" w:rsidP="004F50AA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101" w:rsidRPr="009204F9" w:rsidRDefault="00705FC6" w:rsidP="009204F9">
      <w:pPr>
        <w:jc w:val="both"/>
        <w:rPr>
          <w:rFonts w:ascii="Times New Roman" w:hAnsi="Times New Roman" w:cs="Times New Roman"/>
          <w:sz w:val="28"/>
          <w:szCs w:val="28"/>
        </w:rPr>
      </w:pPr>
      <w:r w:rsidRPr="009204F9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инициативным проектам жители вправе направить в Администрацию Промышленного внутригородского района городского округа Самара </w:t>
      </w:r>
      <w:r w:rsidRPr="009204F9">
        <w:rPr>
          <w:rFonts w:ascii="Times New Roman" w:hAnsi="Times New Roman" w:cs="Times New Roman"/>
          <w:sz w:val="28"/>
          <w:szCs w:val="28"/>
          <w:u w:val="single"/>
        </w:rPr>
        <w:t>в срок до 10.06.2022 г.</w:t>
      </w:r>
      <w:r w:rsidRPr="009204F9">
        <w:rPr>
          <w:rFonts w:ascii="Times New Roman" w:hAnsi="Times New Roman" w:cs="Times New Roman"/>
          <w:sz w:val="28"/>
          <w:szCs w:val="28"/>
        </w:rPr>
        <w:t xml:space="preserve">  по адресу: </w:t>
      </w:r>
      <w:proofErr w:type="spellStart"/>
      <w:r w:rsidRPr="009204F9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Pr="009204F9">
        <w:rPr>
          <w:rFonts w:ascii="Times New Roman" w:hAnsi="Times New Roman" w:cs="Times New Roman"/>
          <w:sz w:val="28"/>
          <w:szCs w:val="28"/>
        </w:rPr>
        <w:t xml:space="preserve">, д. 32 </w:t>
      </w:r>
      <w:proofErr w:type="spellStart"/>
      <w:r w:rsidRPr="009204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204F9">
        <w:rPr>
          <w:rFonts w:ascii="Times New Roman" w:hAnsi="Times New Roman" w:cs="Times New Roman"/>
          <w:sz w:val="28"/>
          <w:szCs w:val="28"/>
        </w:rPr>
        <w:t>. 218, 215, 212 (тел.995 13 47, 995 05 27).</w:t>
      </w:r>
      <w:r w:rsidR="00FD0921" w:rsidRPr="0092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AA" w:rsidRDefault="004F50AA" w:rsidP="004F50AA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0AA" w:rsidRPr="004F50AA" w:rsidRDefault="004F50AA" w:rsidP="004F50AA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50AA" w:rsidRPr="004F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9FD"/>
    <w:multiLevelType w:val="hybridMultilevel"/>
    <w:tmpl w:val="8EE0CFC2"/>
    <w:lvl w:ilvl="0" w:tplc="62DAE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4514E"/>
    <w:multiLevelType w:val="hybridMultilevel"/>
    <w:tmpl w:val="17F46432"/>
    <w:lvl w:ilvl="0" w:tplc="C65EB52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C64F58"/>
    <w:multiLevelType w:val="hybridMultilevel"/>
    <w:tmpl w:val="343C5290"/>
    <w:lvl w:ilvl="0" w:tplc="F190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6E"/>
    <w:rsid w:val="00106AF7"/>
    <w:rsid w:val="00171156"/>
    <w:rsid w:val="00321D48"/>
    <w:rsid w:val="00373609"/>
    <w:rsid w:val="004F50AA"/>
    <w:rsid w:val="00705FC6"/>
    <w:rsid w:val="00811CA0"/>
    <w:rsid w:val="00837E6E"/>
    <w:rsid w:val="009204F9"/>
    <w:rsid w:val="00AA385A"/>
    <w:rsid w:val="00C27B5B"/>
    <w:rsid w:val="00DB356B"/>
    <w:rsid w:val="00E6216E"/>
    <w:rsid w:val="00EF7862"/>
    <w:rsid w:val="00F3133E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Эльвира Флюровна</dc:creator>
  <cp:keywords/>
  <dc:description/>
  <cp:lastModifiedBy>user</cp:lastModifiedBy>
  <cp:revision>6</cp:revision>
  <cp:lastPrinted>2022-06-01T07:49:00Z</cp:lastPrinted>
  <dcterms:created xsi:type="dcterms:W3CDTF">2022-05-27T08:37:00Z</dcterms:created>
  <dcterms:modified xsi:type="dcterms:W3CDTF">2022-06-01T08:43:00Z</dcterms:modified>
</cp:coreProperties>
</file>