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Default="00DA325D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508AB" wp14:editId="1AAA7405">
                <wp:simplePos x="0" y="0"/>
                <wp:positionH relativeFrom="column">
                  <wp:posOffset>4080510</wp:posOffset>
                </wp:positionH>
                <wp:positionV relativeFrom="paragraph">
                  <wp:posOffset>-484505</wp:posOffset>
                </wp:positionV>
                <wp:extent cx="2190750" cy="10287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25D" w:rsidRPr="003C2DE3" w:rsidRDefault="00DA325D" w:rsidP="003C2D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C2DE3">
                              <w:rPr>
                                <w:sz w:val="28"/>
                                <w:szCs w:val="28"/>
                              </w:rPr>
                              <w:t>Проект вносится Главой Промышленного внутригородского района городского округа Самара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21.3pt;margin-top:-38.15pt;width:172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" stroked="f">
                <v:textbox>
                  <w:txbxContent>
                    <w:p w:rsidR="00DA325D" w:rsidRPr="003C2DE3" w:rsidRDefault="00DA325D" w:rsidP="003C2D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C2DE3">
                        <w:rPr>
                          <w:sz w:val="28"/>
                          <w:szCs w:val="28"/>
                        </w:rPr>
                        <w:t>Проект вносится Главой Промышленного внутригородского района городского округа Самара</w:t>
                      </w:r>
                    </w:p>
                  </w:txbxContent>
                </v:textbox>
              </v:rect>
            </w:pict>
          </mc:Fallback>
        </mc:AlternateContent>
      </w:r>
    </w:p>
    <w:p w:rsidR="00102CB8" w:rsidRDefault="00102CB8" w:rsidP="00102CB8">
      <w:pPr>
        <w:ind w:left="3096" w:right="3091"/>
        <w:jc w:val="center"/>
        <w:rPr>
          <w:noProof/>
        </w:rPr>
      </w:pPr>
      <w:r>
        <w:rPr>
          <w:noProof/>
        </w:rPr>
        <w:drawing>
          <wp:inline distT="0" distB="0" distL="0" distR="0" wp14:anchorId="607A1272" wp14:editId="4622968D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DA325D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4C5B6D" wp14:editId="365C2556">
                <wp:simplePos x="0" y="0"/>
                <wp:positionH relativeFrom="margin">
                  <wp:posOffset>-133985</wp:posOffset>
                </wp:positionH>
                <wp:positionV relativeFrom="page">
                  <wp:posOffset>2699385</wp:posOffset>
                </wp:positionV>
                <wp:extent cx="6216650" cy="0"/>
                <wp:effectExtent l="0" t="0" r="1270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55pt,212.55pt" to="478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3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102CB8" w:rsidRDefault="00DA325D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98AD85" wp14:editId="3545733A">
                <wp:simplePos x="0" y="0"/>
                <wp:positionH relativeFrom="margin">
                  <wp:posOffset>-132080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4pt,216.75pt" to="479.1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zbgjP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102CB8" w:rsidRPr="009D2518" w:rsidRDefault="00102CB8" w:rsidP="00102CB8">
      <w:pPr>
        <w:jc w:val="center"/>
      </w:pPr>
      <w:r w:rsidRPr="009D2518">
        <w:rPr>
          <w:color w:val="000000"/>
          <w:spacing w:val="2"/>
          <w:w w:val="105"/>
        </w:rPr>
        <w:t>443</w:t>
      </w:r>
      <w:r w:rsidRPr="00B162DE">
        <w:rPr>
          <w:color w:val="000000"/>
          <w:spacing w:val="2"/>
          <w:w w:val="105"/>
        </w:rPr>
        <w:t>009</w:t>
      </w:r>
      <w:r>
        <w:rPr>
          <w:color w:val="000000"/>
          <w:spacing w:val="2"/>
          <w:w w:val="105"/>
        </w:rPr>
        <w:t xml:space="preserve">, </w:t>
      </w:r>
      <w:r w:rsidRPr="009D2518">
        <w:rPr>
          <w:color w:val="000000"/>
          <w:spacing w:val="2"/>
          <w:w w:val="105"/>
        </w:rPr>
        <w:t xml:space="preserve">г. Самара, ул. </w:t>
      </w:r>
      <w:r>
        <w:rPr>
          <w:color w:val="000000"/>
          <w:spacing w:val="2"/>
          <w:w w:val="105"/>
        </w:rPr>
        <w:t xml:space="preserve">Краснодонская, </w:t>
      </w:r>
      <w:r w:rsidRPr="00B162DE">
        <w:rPr>
          <w:color w:val="000000"/>
          <w:spacing w:val="2"/>
          <w:w w:val="105"/>
        </w:rPr>
        <w:t>32</w:t>
      </w:r>
      <w:r w:rsidRPr="009D2518">
        <w:t>, Тел.(846)</w:t>
      </w:r>
      <w:r>
        <w:t xml:space="preserve"> 995-99-61</w:t>
      </w:r>
    </w:p>
    <w:p w:rsidR="00102CB8" w:rsidRPr="009D2518" w:rsidRDefault="00102CB8" w:rsidP="00102CB8">
      <w:pPr>
        <w:shd w:val="clear" w:color="auto" w:fill="FFFFFF"/>
        <w:spacing w:line="120" w:lineRule="auto"/>
        <w:ind w:left="23"/>
      </w:pPr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102CB8" w:rsidRPr="000469E4" w:rsidRDefault="00102CB8" w:rsidP="00102CB8">
      <w:pPr>
        <w:shd w:val="clear" w:color="auto" w:fill="FFFFFF"/>
        <w:jc w:val="center"/>
      </w:pPr>
      <w:r w:rsidRPr="000469E4">
        <w:t>от «_</w:t>
      </w:r>
      <w:r>
        <w:t>_</w:t>
      </w:r>
      <w:r w:rsidRPr="000469E4">
        <w:t>__» _________</w:t>
      </w:r>
      <w:r>
        <w:t>___</w:t>
      </w:r>
      <w:r w:rsidRPr="000469E4">
        <w:t xml:space="preserve"> 20__ г. № _____</w:t>
      </w:r>
    </w:p>
    <w:p w:rsidR="006D5503" w:rsidRPr="00712C72" w:rsidRDefault="006D5503" w:rsidP="00906203">
      <w:pPr>
        <w:pStyle w:val="ConsPlusTitle"/>
        <w:rPr>
          <w:b w:val="0"/>
          <w:sz w:val="16"/>
          <w:szCs w:val="16"/>
        </w:rPr>
      </w:pPr>
    </w:p>
    <w:p w:rsidR="00906203" w:rsidRPr="00712C72" w:rsidRDefault="00906203" w:rsidP="006D5503">
      <w:pPr>
        <w:pStyle w:val="ConsPlusTitle"/>
        <w:jc w:val="right"/>
        <w:rPr>
          <w:b w:val="0"/>
          <w:sz w:val="16"/>
          <w:szCs w:val="16"/>
        </w:rPr>
      </w:pPr>
    </w:p>
    <w:p w:rsidR="00C26E05" w:rsidRPr="00C26E05" w:rsidRDefault="003111B8" w:rsidP="00C26E0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</w:t>
      </w:r>
      <w:r w:rsidR="00F5312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изменени</w:t>
      </w:r>
      <w:r w:rsidR="00C26E0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Положение </w:t>
      </w:r>
      <w:r w:rsidR="00571A86" w:rsidRPr="00571A86">
        <w:rPr>
          <w:b/>
          <w:bCs/>
          <w:sz w:val="28"/>
          <w:szCs w:val="28"/>
        </w:rPr>
        <w:t>«</w:t>
      </w:r>
      <w:r w:rsidR="00C26E05" w:rsidRPr="00C26E05">
        <w:rPr>
          <w:b/>
          <w:bCs/>
          <w:sz w:val="28"/>
          <w:szCs w:val="28"/>
        </w:rPr>
        <w:t xml:space="preserve">О порядке списания муниципального имущества Промышленного внутригородского района </w:t>
      </w:r>
    </w:p>
    <w:p w:rsidR="003111B8" w:rsidRDefault="00C26E05" w:rsidP="00C26E05">
      <w:pPr>
        <w:jc w:val="center"/>
        <w:rPr>
          <w:b/>
          <w:sz w:val="28"/>
          <w:szCs w:val="28"/>
        </w:rPr>
      </w:pPr>
      <w:r w:rsidRPr="00C26E05">
        <w:rPr>
          <w:b/>
          <w:bCs/>
          <w:sz w:val="28"/>
          <w:szCs w:val="28"/>
        </w:rPr>
        <w:t>городского округа Самара</w:t>
      </w:r>
      <w:r w:rsidR="00571A86" w:rsidRPr="00571A86">
        <w:rPr>
          <w:b/>
          <w:bCs/>
          <w:sz w:val="28"/>
          <w:szCs w:val="28"/>
        </w:rPr>
        <w:t>»</w:t>
      </w:r>
      <w:r w:rsidR="003111B8">
        <w:rPr>
          <w:b/>
          <w:bCs/>
          <w:sz w:val="28"/>
          <w:szCs w:val="28"/>
        </w:rPr>
        <w:t xml:space="preserve">, </w:t>
      </w:r>
      <w:proofErr w:type="gramStart"/>
      <w:r w:rsidR="003111B8" w:rsidRPr="00A73B5B">
        <w:rPr>
          <w:b/>
          <w:sz w:val="28"/>
          <w:szCs w:val="28"/>
        </w:rPr>
        <w:t>утвержденное</w:t>
      </w:r>
      <w:proofErr w:type="gramEnd"/>
      <w:r w:rsidR="003111B8" w:rsidRPr="00A73B5B">
        <w:rPr>
          <w:b/>
          <w:sz w:val="28"/>
          <w:szCs w:val="28"/>
        </w:rPr>
        <w:t xml:space="preserve"> Решением Совета депутатов</w:t>
      </w:r>
      <w:r w:rsidR="003111B8">
        <w:rPr>
          <w:b/>
          <w:sz w:val="28"/>
          <w:szCs w:val="28"/>
        </w:rPr>
        <w:t xml:space="preserve"> </w:t>
      </w:r>
      <w:r w:rsidR="003111B8" w:rsidRPr="006669B0">
        <w:rPr>
          <w:b/>
          <w:sz w:val="28"/>
          <w:szCs w:val="28"/>
        </w:rPr>
        <w:t>Промышленного</w:t>
      </w:r>
      <w:r w:rsidR="003111B8" w:rsidRPr="004F0E22">
        <w:rPr>
          <w:b/>
          <w:sz w:val="28"/>
          <w:szCs w:val="28"/>
        </w:rPr>
        <w:t xml:space="preserve"> внутригородского района городского округа Самара </w:t>
      </w:r>
    </w:p>
    <w:p w:rsidR="00F13C7E" w:rsidRPr="00571A86" w:rsidRDefault="003111B8" w:rsidP="00F13C7E">
      <w:pPr>
        <w:jc w:val="center"/>
        <w:rPr>
          <w:b/>
          <w:sz w:val="16"/>
          <w:szCs w:val="16"/>
        </w:rPr>
      </w:pPr>
      <w:r w:rsidRPr="004F0E22">
        <w:rPr>
          <w:b/>
          <w:sz w:val="28"/>
          <w:szCs w:val="28"/>
        </w:rPr>
        <w:t xml:space="preserve">от </w:t>
      </w:r>
      <w:r w:rsidRPr="00F13301">
        <w:rPr>
          <w:b/>
          <w:sz w:val="28"/>
          <w:szCs w:val="28"/>
        </w:rPr>
        <w:t xml:space="preserve"> </w:t>
      </w:r>
      <w:r w:rsidR="00C26E05">
        <w:rPr>
          <w:b/>
          <w:sz w:val="28"/>
          <w:szCs w:val="28"/>
        </w:rPr>
        <w:t>15 ноября</w:t>
      </w:r>
      <w:r w:rsidRPr="00F13301">
        <w:rPr>
          <w:b/>
          <w:sz w:val="28"/>
          <w:szCs w:val="28"/>
        </w:rPr>
        <w:t xml:space="preserve"> 201</w:t>
      </w:r>
      <w:r w:rsidR="00C26E05">
        <w:rPr>
          <w:b/>
          <w:sz w:val="28"/>
          <w:szCs w:val="28"/>
        </w:rPr>
        <w:t>7</w:t>
      </w:r>
      <w:r w:rsidRPr="00F13301">
        <w:rPr>
          <w:b/>
          <w:sz w:val="28"/>
          <w:szCs w:val="28"/>
        </w:rPr>
        <w:t xml:space="preserve"> года № </w:t>
      </w:r>
      <w:r w:rsidR="00C26E05">
        <w:rPr>
          <w:b/>
          <w:sz w:val="28"/>
          <w:szCs w:val="28"/>
        </w:rPr>
        <w:t>115</w:t>
      </w:r>
    </w:p>
    <w:p w:rsidR="00F13C7E" w:rsidRPr="00712C72" w:rsidRDefault="00F13C7E" w:rsidP="00F13C7E">
      <w:pPr>
        <w:jc w:val="center"/>
        <w:rPr>
          <w:b/>
          <w:sz w:val="16"/>
          <w:szCs w:val="16"/>
        </w:rPr>
      </w:pPr>
    </w:p>
    <w:p w:rsidR="00F13C7E" w:rsidRPr="00A02557" w:rsidRDefault="00F13C7E" w:rsidP="00C26E05">
      <w:pPr>
        <w:ind w:firstLine="708"/>
        <w:jc w:val="both"/>
        <w:rPr>
          <w:sz w:val="16"/>
          <w:szCs w:val="16"/>
        </w:rPr>
      </w:pPr>
      <w:proofErr w:type="gramStart"/>
      <w:r w:rsidRPr="00F13C7E">
        <w:rPr>
          <w:sz w:val="28"/>
          <w:szCs w:val="28"/>
        </w:rPr>
        <w:t>Рассмотрев</w:t>
      </w:r>
      <w:r w:rsidR="003111B8">
        <w:rPr>
          <w:sz w:val="28"/>
          <w:szCs w:val="28"/>
        </w:rPr>
        <w:t xml:space="preserve"> представленный Главой </w:t>
      </w:r>
      <w:r w:rsidR="003111B8" w:rsidRPr="003111B8">
        <w:rPr>
          <w:sz w:val="28"/>
          <w:szCs w:val="28"/>
        </w:rPr>
        <w:t>Промышленного внутригородского района городского округа Самара</w:t>
      </w:r>
      <w:r w:rsidR="003111B8">
        <w:rPr>
          <w:sz w:val="28"/>
          <w:szCs w:val="28"/>
        </w:rPr>
        <w:t xml:space="preserve"> </w:t>
      </w:r>
      <w:r w:rsidR="003111B8" w:rsidRPr="004F0E22">
        <w:rPr>
          <w:sz w:val="28"/>
          <w:szCs w:val="28"/>
        </w:rPr>
        <w:t xml:space="preserve">проект решения Совета депутатов </w:t>
      </w:r>
      <w:r w:rsidR="003111B8" w:rsidRPr="006669B0">
        <w:rPr>
          <w:sz w:val="28"/>
          <w:szCs w:val="28"/>
        </w:rPr>
        <w:t>Промышленного</w:t>
      </w:r>
      <w:r w:rsidR="003111B8" w:rsidRPr="004F0E22">
        <w:rPr>
          <w:sz w:val="28"/>
          <w:szCs w:val="28"/>
        </w:rPr>
        <w:t xml:space="preserve"> внутригородского района городского округа Самара</w:t>
      </w:r>
      <w:r w:rsidR="003111B8">
        <w:rPr>
          <w:sz w:val="28"/>
          <w:szCs w:val="28"/>
        </w:rPr>
        <w:t xml:space="preserve"> </w:t>
      </w:r>
      <w:r w:rsidR="003111B8" w:rsidRPr="003111B8">
        <w:rPr>
          <w:sz w:val="28"/>
          <w:szCs w:val="28"/>
        </w:rPr>
        <w:t>«О внесени</w:t>
      </w:r>
      <w:r w:rsidR="001A16C3">
        <w:rPr>
          <w:sz w:val="28"/>
          <w:szCs w:val="28"/>
        </w:rPr>
        <w:t>и</w:t>
      </w:r>
      <w:r w:rsidR="003111B8" w:rsidRPr="003111B8">
        <w:rPr>
          <w:sz w:val="28"/>
          <w:szCs w:val="28"/>
        </w:rPr>
        <w:t xml:space="preserve"> изменени</w:t>
      </w:r>
      <w:r w:rsidR="00C26E05">
        <w:rPr>
          <w:sz w:val="28"/>
          <w:szCs w:val="28"/>
        </w:rPr>
        <w:t>й</w:t>
      </w:r>
      <w:r w:rsidR="003111B8" w:rsidRPr="003111B8">
        <w:rPr>
          <w:sz w:val="28"/>
          <w:szCs w:val="28"/>
        </w:rPr>
        <w:t xml:space="preserve"> в Положение </w:t>
      </w:r>
      <w:r w:rsidR="003111B8" w:rsidRPr="003111B8">
        <w:rPr>
          <w:bCs/>
          <w:sz w:val="28"/>
          <w:szCs w:val="28"/>
        </w:rPr>
        <w:t>«</w:t>
      </w:r>
      <w:r w:rsidR="00C26E05" w:rsidRPr="00C26E05">
        <w:rPr>
          <w:bCs/>
          <w:sz w:val="28"/>
          <w:szCs w:val="28"/>
        </w:rPr>
        <w:t>О порядке списания муниципального имущества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 15 ноября 2017 года № 115</w:t>
      </w:r>
      <w:r w:rsidR="003111B8" w:rsidRPr="003111B8">
        <w:rPr>
          <w:sz w:val="28"/>
          <w:szCs w:val="28"/>
        </w:rPr>
        <w:t>»</w:t>
      </w:r>
      <w:r w:rsidR="003111B8">
        <w:rPr>
          <w:sz w:val="28"/>
          <w:szCs w:val="28"/>
        </w:rPr>
        <w:t xml:space="preserve">, </w:t>
      </w:r>
      <w:r w:rsidR="00E874F6">
        <w:rPr>
          <w:sz w:val="28"/>
          <w:szCs w:val="28"/>
        </w:rPr>
        <w:t xml:space="preserve"> </w:t>
      </w:r>
      <w:r w:rsidRPr="00F13C7E">
        <w:rPr>
          <w:sz w:val="28"/>
          <w:szCs w:val="28"/>
        </w:rPr>
        <w:t>в</w:t>
      </w:r>
      <w:r w:rsidR="00E874F6">
        <w:rPr>
          <w:sz w:val="28"/>
          <w:szCs w:val="28"/>
        </w:rPr>
        <w:t xml:space="preserve"> </w:t>
      </w:r>
      <w:r w:rsidRPr="00F13C7E">
        <w:rPr>
          <w:sz w:val="28"/>
          <w:szCs w:val="28"/>
        </w:rPr>
        <w:t xml:space="preserve"> соответствии</w:t>
      </w:r>
      <w:r w:rsidR="00E874F6">
        <w:rPr>
          <w:sz w:val="28"/>
          <w:szCs w:val="28"/>
        </w:rPr>
        <w:t xml:space="preserve"> </w:t>
      </w:r>
      <w:r w:rsidRPr="00F13C7E">
        <w:rPr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с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Федеральным </w:t>
      </w:r>
      <w:r w:rsidR="00E874F6">
        <w:rPr>
          <w:color w:val="000000"/>
          <w:sz w:val="28"/>
          <w:szCs w:val="28"/>
        </w:rPr>
        <w:t xml:space="preserve"> </w:t>
      </w:r>
      <w:hyperlink r:id="rId10" w:history="1">
        <w:r w:rsidRPr="00F13C7E">
          <w:rPr>
            <w:color w:val="000000"/>
            <w:sz w:val="28"/>
            <w:szCs w:val="28"/>
          </w:rPr>
          <w:t>законом</w:t>
        </w:r>
      </w:hyperlink>
      <w:r w:rsidRPr="00F13C7E">
        <w:rPr>
          <w:color w:val="000000"/>
          <w:sz w:val="28"/>
          <w:szCs w:val="28"/>
        </w:rPr>
        <w:t xml:space="preserve">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>от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 06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октября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>2003</w:t>
      </w:r>
      <w:proofErr w:type="gramEnd"/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 года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111B8">
        <w:rPr>
          <w:color w:val="000000"/>
          <w:sz w:val="28"/>
          <w:szCs w:val="28"/>
        </w:rPr>
        <w:t xml:space="preserve">, </w:t>
      </w:r>
      <w:r w:rsidR="003111B8" w:rsidRPr="004F0E22">
        <w:rPr>
          <w:color w:val="000000" w:themeColor="text1"/>
          <w:sz w:val="28"/>
          <w:szCs w:val="28"/>
        </w:rPr>
        <w:t>Законом Самарской области от 30 марта 2015 года № 23 – ГД  «Об осуществлении местного самоуправления на территории городского округа Самара Самарской</w:t>
      </w:r>
      <w:r w:rsidR="003111B8">
        <w:rPr>
          <w:color w:val="000000" w:themeColor="text1"/>
          <w:sz w:val="28"/>
          <w:szCs w:val="28"/>
        </w:rPr>
        <w:t xml:space="preserve"> </w:t>
      </w:r>
      <w:r w:rsidR="003111B8" w:rsidRPr="004F0E22">
        <w:rPr>
          <w:color w:val="000000" w:themeColor="text1"/>
          <w:sz w:val="28"/>
          <w:szCs w:val="28"/>
        </w:rPr>
        <w:t>области»</w:t>
      </w:r>
      <w:r w:rsidR="007A5A90">
        <w:rPr>
          <w:color w:val="000000"/>
          <w:sz w:val="28"/>
          <w:szCs w:val="28"/>
        </w:rPr>
        <w:t xml:space="preserve"> и Уставом Промышленного внутригородского района городского округа Самара Самарской области</w:t>
      </w:r>
      <w:r w:rsidRPr="00F13C7E">
        <w:rPr>
          <w:sz w:val="28"/>
          <w:szCs w:val="28"/>
        </w:rPr>
        <w:t>, Совет депутатов Промышленного внутригородского района городского округа Самара</w:t>
      </w:r>
    </w:p>
    <w:p w:rsidR="00F13C7E" w:rsidRPr="00712C72" w:rsidRDefault="00F13C7E" w:rsidP="00F13C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F13C7E" w:rsidRPr="00C00AA5" w:rsidRDefault="00F13C7E" w:rsidP="00F13C7E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proofErr w:type="gramStart"/>
      <w:r w:rsidRPr="00C00AA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Л:</w:t>
      </w:r>
    </w:p>
    <w:p w:rsidR="00F13C7E" w:rsidRPr="00712C72" w:rsidRDefault="00F13C7E" w:rsidP="00F13C7E">
      <w:pPr>
        <w:tabs>
          <w:tab w:val="left" w:pos="284"/>
        </w:tabs>
        <w:ind w:firstLine="709"/>
        <w:jc w:val="center"/>
        <w:rPr>
          <w:b/>
          <w:sz w:val="16"/>
          <w:szCs w:val="16"/>
        </w:rPr>
      </w:pPr>
    </w:p>
    <w:p w:rsidR="003111B8" w:rsidRDefault="00F13C7E" w:rsidP="00E874F6">
      <w:pPr>
        <w:tabs>
          <w:tab w:val="left" w:pos="0"/>
        </w:tabs>
        <w:spacing w:before="240"/>
        <w:ind w:firstLine="709"/>
        <w:jc w:val="both"/>
        <w:rPr>
          <w:sz w:val="28"/>
          <w:szCs w:val="28"/>
        </w:rPr>
      </w:pPr>
      <w:r w:rsidRPr="00C00AA5">
        <w:rPr>
          <w:sz w:val="28"/>
          <w:szCs w:val="28"/>
        </w:rPr>
        <w:t>1. </w:t>
      </w:r>
      <w:r w:rsidR="003111B8">
        <w:rPr>
          <w:sz w:val="28"/>
          <w:szCs w:val="28"/>
        </w:rPr>
        <w:t xml:space="preserve">Внести в </w:t>
      </w:r>
      <w:r w:rsidR="003111B8" w:rsidRPr="003111B8">
        <w:rPr>
          <w:sz w:val="28"/>
          <w:szCs w:val="28"/>
        </w:rPr>
        <w:t xml:space="preserve">Положение </w:t>
      </w:r>
      <w:r w:rsidR="003111B8" w:rsidRPr="003111B8">
        <w:rPr>
          <w:bCs/>
          <w:sz w:val="28"/>
          <w:szCs w:val="28"/>
        </w:rPr>
        <w:t>«</w:t>
      </w:r>
      <w:r w:rsidR="00C26E05" w:rsidRPr="00C26E05">
        <w:rPr>
          <w:bCs/>
          <w:sz w:val="28"/>
          <w:szCs w:val="28"/>
        </w:rPr>
        <w:t xml:space="preserve">О порядке списания муниципального имущества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 15 ноября 2017 года № 115 </w:t>
      </w:r>
      <w:r w:rsidR="003111B8">
        <w:rPr>
          <w:sz w:val="28"/>
          <w:szCs w:val="28"/>
        </w:rPr>
        <w:t>(далее – Положение)</w:t>
      </w:r>
      <w:r w:rsidR="00E874F6">
        <w:rPr>
          <w:sz w:val="28"/>
          <w:szCs w:val="28"/>
        </w:rPr>
        <w:t xml:space="preserve"> следующ</w:t>
      </w:r>
      <w:r w:rsidR="00C26E05">
        <w:rPr>
          <w:sz w:val="28"/>
          <w:szCs w:val="28"/>
        </w:rPr>
        <w:t>и</w:t>
      </w:r>
      <w:r w:rsidR="003111B8">
        <w:rPr>
          <w:sz w:val="28"/>
          <w:szCs w:val="28"/>
        </w:rPr>
        <w:t>е изменени</w:t>
      </w:r>
      <w:r w:rsidR="00C26E05">
        <w:rPr>
          <w:sz w:val="28"/>
          <w:szCs w:val="28"/>
        </w:rPr>
        <w:t>я</w:t>
      </w:r>
      <w:r w:rsidR="00E874F6">
        <w:rPr>
          <w:sz w:val="28"/>
          <w:szCs w:val="28"/>
        </w:rPr>
        <w:t>:</w:t>
      </w:r>
    </w:p>
    <w:p w:rsidR="003111B8" w:rsidRDefault="00E874F6" w:rsidP="00E874F6">
      <w:pPr>
        <w:tabs>
          <w:tab w:val="left" w:pos="0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E51056">
        <w:rPr>
          <w:sz w:val="28"/>
          <w:szCs w:val="28"/>
        </w:rPr>
        <w:t>в абзаце втором п</w:t>
      </w:r>
      <w:r>
        <w:rPr>
          <w:sz w:val="28"/>
          <w:szCs w:val="28"/>
        </w:rPr>
        <w:t>ункт</w:t>
      </w:r>
      <w:r w:rsidR="00E5105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51056">
        <w:rPr>
          <w:sz w:val="28"/>
          <w:szCs w:val="28"/>
        </w:rPr>
        <w:t xml:space="preserve">2.5 </w:t>
      </w:r>
      <w:r w:rsidR="00157A6A">
        <w:rPr>
          <w:sz w:val="28"/>
          <w:szCs w:val="28"/>
        </w:rPr>
        <w:t>статьи</w:t>
      </w:r>
      <w:r w:rsidR="00E5105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Положения слова «Глав</w:t>
      </w:r>
      <w:r w:rsidR="00E51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Администрации» заменить словами «Глав</w:t>
      </w:r>
      <w:r w:rsidR="00E51056">
        <w:rPr>
          <w:sz w:val="28"/>
          <w:szCs w:val="28"/>
        </w:rPr>
        <w:t>е</w:t>
      </w:r>
      <w:r>
        <w:rPr>
          <w:sz w:val="28"/>
          <w:szCs w:val="28"/>
        </w:rPr>
        <w:t xml:space="preserve"> Промышленного внутригородского района</w:t>
      </w:r>
      <w:r w:rsidR="00E51056">
        <w:rPr>
          <w:sz w:val="28"/>
          <w:szCs w:val="28"/>
        </w:rPr>
        <w:t xml:space="preserve"> городского округа Самара</w:t>
      </w:r>
      <w:r>
        <w:rPr>
          <w:sz w:val="28"/>
          <w:szCs w:val="28"/>
        </w:rPr>
        <w:t>».</w:t>
      </w:r>
    </w:p>
    <w:p w:rsidR="00E51056" w:rsidRDefault="00E51056" w:rsidP="00E874F6">
      <w:pPr>
        <w:tabs>
          <w:tab w:val="left" w:pos="0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3.3 </w:t>
      </w:r>
      <w:r w:rsidR="00157A6A">
        <w:rPr>
          <w:sz w:val="28"/>
          <w:szCs w:val="28"/>
        </w:rPr>
        <w:t>статьи</w:t>
      </w:r>
      <w:bookmarkStart w:id="0" w:name="_GoBack"/>
      <w:bookmarkEnd w:id="0"/>
      <w:r>
        <w:rPr>
          <w:sz w:val="28"/>
          <w:szCs w:val="28"/>
        </w:rPr>
        <w:t xml:space="preserve"> 3 Положения слова «Главой Администрации» заменить словами «Главой Промышленного внутригородского района городского округа Самара».</w:t>
      </w:r>
    </w:p>
    <w:p w:rsidR="00F13C7E" w:rsidRPr="00C00AA5" w:rsidRDefault="00F13C7E" w:rsidP="00712C72">
      <w:pPr>
        <w:tabs>
          <w:tab w:val="left" w:pos="0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C00AA5">
        <w:rPr>
          <w:sz w:val="28"/>
          <w:szCs w:val="28"/>
        </w:rPr>
        <w:t>2. Официально опубликовать настоящее Решение.</w:t>
      </w:r>
    </w:p>
    <w:p w:rsidR="00F13C7E" w:rsidRPr="00C00AA5" w:rsidRDefault="00F13C7E" w:rsidP="00712C72">
      <w:pPr>
        <w:tabs>
          <w:tab w:val="left" w:pos="0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C00AA5">
        <w:rPr>
          <w:sz w:val="28"/>
          <w:szCs w:val="28"/>
        </w:rPr>
        <w:t>3. Настоящ</w:t>
      </w:r>
      <w:r w:rsidRPr="00E0771A">
        <w:rPr>
          <w:sz w:val="28"/>
          <w:szCs w:val="28"/>
        </w:rPr>
        <w:t>ее Решение вступает в силу со дня его официального опубликования</w:t>
      </w:r>
      <w:r w:rsidRPr="00C00AA5">
        <w:rPr>
          <w:sz w:val="28"/>
          <w:szCs w:val="28"/>
        </w:rPr>
        <w:t>.</w:t>
      </w:r>
    </w:p>
    <w:p w:rsidR="00E61DD4" w:rsidRDefault="00E61DD4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B40365" w:rsidRDefault="00B40365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B40365" w:rsidRDefault="00B40365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12C72" w:rsidRP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1A16C3" w:rsidRDefault="001A16C3" w:rsidP="001A16C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Промышленного</w:t>
      </w:r>
    </w:p>
    <w:p w:rsidR="001A16C3" w:rsidRDefault="001A16C3" w:rsidP="001A16C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района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А.С. Семенов</w:t>
      </w:r>
    </w:p>
    <w:p w:rsidR="001A16C3" w:rsidRDefault="001A16C3" w:rsidP="001A16C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16C3" w:rsidRDefault="001A16C3" w:rsidP="001A16C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16C3" w:rsidRDefault="001A16C3" w:rsidP="001A16C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A16C3" w:rsidRPr="008C5F2E" w:rsidRDefault="001A16C3" w:rsidP="001A16C3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Совета депутатов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И.С. Шевцов</w:t>
      </w:r>
      <w:r w:rsidRPr="00F80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B01A8" w:rsidRPr="00C333E2" w:rsidRDefault="007B01A8" w:rsidP="001A16C3">
      <w:pPr>
        <w:pStyle w:val="ConsPlusNormal"/>
        <w:tabs>
          <w:tab w:val="right" w:pos="9921"/>
        </w:tabs>
        <w:ind w:firstLine="0"/>
        <w:jc w:val="both"/>
        <w:rPr>
          <w:sz w:val="28"/>
          <w:szCs w:val="28"/>
        </w:rPr>
      </w:pPr>
    </w:p>
    <w:sectPr w:rsidR="007B01A8" w:rsidRPr="00C333E2" w:rsidSect="003111B8">
      <w:headerReference w:type="even" r:id="rId11"/>
      <w:headerReference w:type="default" r:id="rId12"/>
      <w:pgSz w:w="11905" w:h="16838" w:code="9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75" w:rsidRDefault="003C1475" w:rsidP="00486109">
      <w:r>
        <w:separator/>
      </w:r>
    </w:p>
  </w:endnote>
  <w:endnote w:type="continuationSeparator" w:id="0">
    <w:p w:rsidR="003C1475" w:rsidRDefault="003C1475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75" w:rsidRDefault="003C1475" w:rsidP="00486109">
      <w:r>
        <w:separator/>
      </w:r>
    </w:p>
  </w:footnote>
  <w:footnote w:type="continuationSeparator" w:id="0">
    <w:p w:rsidR="003C1475" w:rsidRDefault="003C1475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A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EFB"/>
    <w:rsid w:val="00105896"/>
    <w:rsid w:val="0010653D"/>
    <w:rsid w:val="00106545"/>
    <w:rsid w:val="00107661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7A6A"/>
    <w:rsid w:val="00157C75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16C3"/>
    <w:rsid w:val="001A4AB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11B8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B0709"/>
    <w:rsid w:val="003B30B2"/>
    <w:rsid w:val="003C1475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82"/>
    <w:rsid w:val="0040415B"/>
    <w:rsid w:val="004046E9"/>
    <w:rsid w:val="00405745"/>
    <w:rsid w:val="0041110A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53A1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4775"/>
    <w:rsid w:val="005C5139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5A9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5AC4"/>
    <w:rsid w:val="007D74BC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40C4"/>
    <w:rsid w:val="00864160"/>
    <w:rsid w:val="00867653"/>
    <w:rsid w:val="008724BA"/>
    <w:rsid w:val="00874E70"/>
    <w:rsid w:val="008753CA"/>
    <w:rsid w:val="00880B02"/>
    <w:rsid w:val="00881841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063"/>
    <w:rsid w:val="008A5398"/>
    <w:rsid w:val="008A594B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30C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02557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0365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70CC5"/>
    <w:rsid w:val="00B72C72"/>
    <w:rsid w:val="00B74FC5"/>
    <w:rsid w:val="00B7533D"/>
    <w:rsid w:val="00B75E67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168B"/>
    <w:rsid w:val="00C224CD"/>
    <w:rsid w:val="00C2377B"/>
    <w:rsid w:val="00C237B4"/>
    <w:rsid w:val="00C2462B"/>
    <w:rsid w:val="00C26E05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710D8"/>
    <w:rsid w:val="00C71F1D"/>
    <w:rsid w:val="00C74B4B"/>
    <w:rsid w:val="00C76BF9"/>
    <w:rsid w:val="00C81279"/>
    <w:rsid w:val="00C83918"/>
    <w:rsid w:val="00C8535B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4BCA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66A4"/>
    <w:rsid w:val="00D448C9"/>
    <w:rsid w:val="00D44E2D"/>
    <w:rsid w:val="00D45039"/>
    <w:rsid w:val="00D50BBE"/>
    <w:rsid w:val="00D50ED2"/>
    <w:rsid w:val="00D51DED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0D10"/>
    <w:rsid w:val="00D7190E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325D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056"/>
    <w:rsid w:val="00E516DD"/>
    <w:rsid w:val="00E51AFA"/>
    <w:rsid w:val="00E547EF"/>
    <w:rsid w:val="00E61DD4"/>
    <w:rsid w:val="00E6391E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4F6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12D"/>
    <w:rsid w:val="00F5337A"/>
    <w:rsid w:val="00F53E1D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6D4E"/>
    <w:rsid w:val="00F972D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20476FD5CD0BB441753A566EEF25125198FC52A121776F8766276AB57DC951A846CBEE705EE082H7M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64F0-B56E-42BB-B9C1-417C0319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Игнатова Антонина Ивановна</cp:lastModifiedBy>
  <cp:revision>19</cp:revision>
  <cp:lastPrinted>2020-11-02T11:59:00Z</cp:lastPrinted>
  <dcterms:created xsi:type="dcterms:W3CDTF">2015-12-21T17:05:00Z</dcterms:created>
  <dcterms:modified xsi:type="dcterms:W3CDTF">2020-11-25T05:55:00Z</dcterms:modified>
</cp:coreProperties>
</file>