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0B" w:rsidRDefault="00FC7F0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9912350" cy="1408430"/>
            <wp:effectExtent l="0" t="0" r="0" b="1270"/>
            <wp:wrapNone/>
            <wp:docPr id="15" name="Рисунок 2" descr="C:\Users\6319-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19-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436245</wp:posOffset>
                </wp:positionH>
                <wp:positionV relativeFrom="paragraph">
                  <wp:posOffset>1941830</wp:posOffset>
                </wp:positionV>
                <wp:extent cx="2160905" cy="402590"/>
                <wp:effectExtent l="0" t="0" r="3175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ЧТО ЯВЛЯЕТСЯ ОБЪЕКТОМ НАЛОГООБЛОЖЕНИЯ?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35pt;margin-top:152.9pt;width:170.15pt;height:31.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DargIAAKo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" filled="f" stroked="f">
                <v:textbox style="mso-fit-shape-to-text:t" inset="0,0,0,0">
                  <w:txbxContent>
                    <w:p w:rsidR="00712F0B" w:rsidRDefault="005C1160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ЧТО ЯВЛЯЕТСЯ ОБЪЕКТОМ НАЛОГООБЛОЖЕНИЯ?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1941830</wp:posOffset>
            </wp:positionV>
            <wp:extent cx="408305" cy="365760"/>
            <wp:effectExtent l="0" t="0" r="0" b="0"/>
            <wp:wrapNone/>
            <wp:docPr id="13" name="Рисунок 4" descr="C:\Users\6319-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319-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1929765</wp:posOffset>
                </wp:positionV>
                <wp:extent cx="6727190" cy="402590"/>
                <wp:effectExtent l="4445" t="0" r="254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Жилые дома и помещения, гаражи, объекты незавершенного строительства, иные здания, строения, сооружения, в отношении которых определена кадастровая стоимость (КС).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0.1pt;margin-top:151.95pt;width:529.7pt;height:31.7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aHrQIAALE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" filled="f" stroked="f">
                <v:textbox style="mso-fit-shape-to-text:t" inset="0,0,0,0">
                  <w:txbxContent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>Жилые дома и помещения, гаражи, объекты незавершенного строительства, иные здания, строения, сооружения, в отношении которых определена кадастровая стоимость (КС).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2593975</wp:posOffset>
                </wp:positionV>
                <wp:extent cx="2487295" cy="544195"/>
                <wp:effectExtent l="3175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 w:rsidP="00D12EC0">
                            <w:pPr>
                              <w:pStyle w:val="2"/>
                              <w:shd w:val="clear" w:color="auto" w:fill="auto"/>
                              <w:spacing w:after="377" w:line="240" w:lineRule="exact"/>
                              <w:ind w:firstLine="567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КТО ПЛАТИТ НАЛОГ?</w:t>
                            </w:r>
                          </w:p>
                          <w:p w:rsidR="00712F0B" w:rsidRDefault="00D12EC0" w:rsidP="00D12EC0">
                            <w:pPr>
                              <w:pStyle w:val="2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 w:rsidRPr="00D12EC0">
                              <w:rPr>
                                <w:rStyle w:val="2Exact0"/>
                              </w:rPr>
                              <w:t xml:space="preserve">       </w:t>
                            </w:r>
                            <w:r w:rsidR="005C1160">
                              <w:rPr>
                                <w:rStyle w:val="2Exact0"/>
                              </w:rPr>
                              <w:t>КАК РАССЧИТАТЬ НАЛОГ?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.5pt;margin-top:204.25pt;width:195.85pt;height:42.8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Kwrg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" filled="f" stroked="f">
                <v:textbox style="mso-fit-shape-to-text:t" inset="0,0,0,0">
                  <w:txbxContent>
                    <w:p w:rsidR="00712F0B" w:rsidRDefault="005C1160" w:rsidP="00D12EC0">
                      <w:pPr>
                        <w:pStyle w:val="2"/>
                        <w:shd w:val="clear" w:color="auto" w:fill="auto"/>
                        <w:spacing w:after="377" w:line="240" w:lineRule="exact"/>
                        <w:ind w:firstLine="567"/>
                        <w:jc w:val="left"/>
                      </w:pPr>
                      <w:r>
                        <w:rPr>
                          <w:rStyle w:val="2Exact0"/>
                        </w:rPr>
                        <w:t>КТО ПЛАТИТ НАЛОГ?</w:t>
                      </w:r>
                    </w:p>
                    <w:p w:rsidR="00712F0B" w:rsidRDefault="00D12EC0" w:rsidP="00D12EC0">
                      <w:pPr>
                        <w:pStyle w:val="2"/>
                        <w:shd w:val="clear" w:color="auto" w:fill="auto"/>
                        <w:spacing w:line="240" w:lineRule="exact"/>
                        <w:ind w:firstLine="0"/>
                        <w:jc w:val="center"/>
                      </w:pPr>
                      <w:r w:rsidRPr="00D12EC0">
                        <w:rPr>
                          <w:rStyle w:val="2Exact0"/>
                        </w:rPr>
                        <w:t xml:space="preserve">       </w:t>
                      </w:r>
                      <w:r w:rsidR="005C1160">
                        <w:rPr>
                          <w:rStyle w:val="2Exact0"/>
                        </w:rPr>
                        <w:t>КАК РАССЧИТАТЬ НАЛОГ?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799BD7AB" wp14:editId="6AADA332">
                <wp:simplePos x="0" y="0"/>
                <wp:positionH relativeFrom="margin">
                  <wp:posOffset>423545</wp:posOffset>
                </wp:positionH>
                <wp:positionV relativeFrom="paragraph">
                  <wp:posOffset>12301855</wp:posOffset>
                </wp:positionV>
                <wp:extent cx="1889760" cy="152400"/>
                <wp:effectExtent l="4445" t="0" r="127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ЧТО ДЕЛАТЬ, ЕСЛИ ...?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3.35pt;margin-top:968.65pt;width:148.8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8M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" filled="f" stroked="f">
                <v:textbox style="mso-fit-shape-to-text:t" inset="0,0,0,0">
                  <w:txbxContent>
                    <w:p w:rsidR="00712F0B" w:rsidRDefault="005C1160">
                      <w:pPr>
                        <w:pStyle w:val="a4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Exact0"/>
                        </w:rPr>
                        <w:t>ЧТО ДЕЛАТЬ, ЕСЛИ ...?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 wp14:anchorId="225A9A8B" wp14:editId="08E7971F">
            <wp:simplePos x="0" y="0"/>
            <wp:positionH relativeFrom="margin">
              <wp:posOffset>69850</wp:posOffset>
            </wp:positionH>
            <wp:positionV relativeFrom="paragraph">
              <wp:posOffset>12228830</wp:posOffset>
            </wp:positionV>
            <wp:extent cx="316865" cy="359410"/>
            <wp:effectExtent l="0" t="0" r="6985" b="2540"/>
            <wp:wrapNone/>
            <wp:docPr id="16" name="Рисунок 16" descr="C:\Users\6319-6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6319-6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379D44D2" wp14:editId="27660DD9">
                <wp:simplePos x="0" y="0"/>
                <wp:positionH relativeFrom="margin">
                  <wp:posOffset>2792095</wp:posOffset>
                </wp:positionH>
                <wp:positionV relativeFrom="paragraph">
                  <wp:posOffset>12284710</wp:posOffset>
                </wp:positionV>
                <wp:extent cx="6732905" cy="1409065"/>
                <wp:effectExtent l="1270" t="0" r="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 xml:space="preserve">Налоговое уведомление не получено, в уведомлении имеется некорректная информация, требуются иные разъяснения - по данным вопросам можно обратиться в налоговые органы с использованием «Личного кабинета налогоплательщика», контакт-центра ФНС России по бесплатному номеру: </w:t>
                            </w:r>
                            <w:r>
                              <w:rPr>
                                <w:rStyle w:val="2Exact4"/>
                              </w:rPr>
                              <w:t xml:space="preserve">8-800-222-22-22 </w:t>
                            </w:r>
                            <w:r>
                              <w:rPr>
                                <w:rStyle w:val="2Exact0"/>
                              </w:rPr>
                              <w:t>и по телефону</w:t>
                            </w:r>
                            <w:r w:rsidR="00D12EC0" w:rsidRPr="00D12EC0"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«горячих линий» Управлений ФНС России по региону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 w:rsidR="00680F41" w:rsidRPr="00680F41">
                              <w:rPr>
                                <w:rStyle w:val="2Exact0"/>
                              </w:rPr>
                              <w:t>______________</w:t>
                            </w:r>
                            <w:r>
                              <w:rPr>
                                <w:rStyle w:val="2Exact0"/>
                              </w:rPr>
                              <w:t>, либо</w:t>
                            </w:r>
                            <w:r w:rsidR="00680F41" w:rsidRPr="00680F41"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 xml:space="preserve">отправить обращение, воспользовавшись сервисом «Обратиться в ФНС России» </w:t>
                            </w:r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(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https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nalog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rn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77/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service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obr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_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fts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)</w:t>
                            </w:r>
                            <w:r w:rsidRPr="00FC7F07">
                              <w:rPr>
                                <w:rStyle w:val="2SegoeUI13ptExact0"/>
                                <w:lang w:val="ru-RU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19.85pt;margin-top:967.3pt;width:530.15pt;height:110.9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mxrw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" filled="f" stroked="f">
                <v:textbox style="mso-fit-shape-to-text:t" inset="0,0,0,0">
                  <w:txbxContent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</w:pPr>
                      <w:proofErr w:type="gramStart"/>
                      <w:r>
                        <w:rPr>
                          <w:rStyle w:val="2Exact0"/>
                        </w:rPr>
                        <w:t xml:space="preserve">Налоговое уведомление не получено, в уведомлении имеется некорректная информация, требуются иные разъяснения - по данным вопросам можно обратиться в налоговые органы с использованием «Личного кабинета налогоплательщика», контакт-центра ФНС России по бесплатному номеру: </w:t>
                      </w:r>
                      <w:r>
                        <w:rPr>
                          <w:rStyle w:val="2Exact4"/>
                        </w:rPr>
                        <w:t xml:space="preserve">8-800-222-22-22 </w:t>
                      </w:r>
                      <w:r>
                        <w:rPr>
                          <w:rStyle w:val="2Exact0"/>
                        </w:rPr>
                        <w:t>и по телефону</w:t>
                      </w:r>
                      <w:r w:rsidR="00D12EC0" w:rsidRPr="00D12EC0"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«горячих линий» Управлений ФНС России по региону</w:t>
                      </w:r>
                      <w:r>
                        <w:rPr>
                          <w:rStyle w:val="2Exact0"/>
                        </w:rPr>
                        <w:tab/>
                      </w:r>
                      <w:r w:rsidR="00680F41" w:rsidRPr="00680F41">
                        <w:rPr>
                          <w:rStyle w:val="2Exact0"/>
                        </w:rPr>
                        <w:t>______________</w:t>
                      </w:r>
                      <w:r>
                        <w:rPr>
                          <w:rStyle w:val="2Exact0"/>
                        </w:rPr>
                        <w:t>, либо</w:t>
                      </w:r>
                      <w:r w:rsidR="00680F41" w:rsidRPr="00680F41"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 xml:space="preserve">отправить обращение, воспользовавшись сервисом «Обратиться в ФНС России» </w:t>
                      </w:r>
                      <w:r w:rsidRPr="00FC7F07">
                        <w:rPr>
                          <w:rStyle w:val="2SegoeUI13ptExact"/>
                          <w:lang w:eastAsia="en-US" w:bidi="en-US"/>
                        </w:rPr>
                        <w:t>(</w:t>
                      </w:r>
                      <w:hyperlink r:id="rId11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https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www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nalog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rn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77/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service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obr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_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fts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</w:hyperlink>
                      <w:r w:rsidRPr="00FC7F07">
                        <w:rPr>
                          <w:rStyle w:val="2SegoeUI13ptExact"/>
                          <w:lang w:eastAsia="en-US" w:bidi="en-US"/>
                        </w:rPr>
                        <w:t>)</w:t>
                      </w:r>
                      <w:r w:rsidRPr="00FC7F07">
                        <w:rPr>
                          <w:rStyle w:val="2SegoeUI13ptExact0"/>
                          <w:lang w:val="ru-RU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 wp14:anchorId="112E0458" wp14:editId="2D695486">
            <wp:simplePos x="0" y="0"/>
            <wp:positionH relativeFrom="margin">
              <wp:posOffset>9653270</wp:posOffset>
            </wp:positionH>
            <wp:positionV relativeFrom="paragraph">
              <wp:posOffset>12457430</wp:posOffset>
            </wp:positionV>
            <wp:extent cx="585470" cy="2218690"/>
            <wp:effectExtent l="0" t="0" r="5080" b="0"/>
            <wp:wrapNone/>
            <wp:docPr id="18" name="Рисунок 18" descr="C:\Users\6319-6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6319-6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Pr="00D12EC0" w:rsidRDefault="00712F0B">
      <w:pPr>
        <w:spacing w:line="360" w:lineRule="exact"/>
        <w:rPr>
          <w:lang w:val="en-US"/>
        </w:rPr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D12EC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3CDC6721" wp14:editId="6E6D3DA5">
                <wp:simplePos x="0" y="0"/>
                <wp:positionH relativeFrom="margin">
                  <wp:posOffset>2793365</wp:posOffset>
                </wp:positionH>
                <wp:positionV relativeFrom="paragraph">
                  <wp:posOffset>80645</wp:posOffset>
                </wp:positionV>
                <wp:extent cx="6748145" cy="9261475"/>
                <wp:effectExtent l="0" t="0" r="14605" b="158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926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spacing w:after="265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Налог начисляется физическим лицам - собственникам объектов налогообложения.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spacing w:after="300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 xml:space="preserve">Расчет налога проводится по формуле: </w:t>
                            </w:r>
                            <w:r>
                              <w:rPr>
                                <w:rStyle w:val="2Exact4"/>
                              </w:rPr>
                              <w:t>Н = (Н</w:t>
                            </w:r>
                            <w:proofErr w:type="gramStart"/>
                            <w:r>
                              <w:rPr>
                                <w:rStyle w:val="2Exact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4"/>
                              </w:rPr>
                              <w:t xml:space="preserve"> - Н2) </w:t>
                            </w:r>
                            <w:r>
                              <w:rPr>
                                <w:rStyle w:val="2Exact4"/>
                                <w:lang w:val="en-US" w:eastAsia="en-US" w:bidi="en-US"/>
                              </w:rPr>
                              <w:t>x</w:t>
                            </w:r>
                            <w:r w:rsidRPr="00FC7F07">
                              <w:rPr>
                                <w:rStyle w:val="2Exact4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4"/>
                              </w:rPr>
                              <w:t>0,2 + Н2</w:t>
                            </w:r>
                            <w:r>
                              <w:rPr>
                                <w:rStyle w:val="2Exact0"/>
                              </w:rPr>
                              <w:t>, где: Н - сумма налога, подлежащая уплате; Н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- сумма налога, исчисленная как соответствующая налоговой ставке процентная доля КС объекта; Н2 - сумма налога, исчисленная исходя из ранее установленной инвентаризационной стоимости объекта (при её наличии). Формула не применяется в отношении объектов, включенных в перечень в соответствии со статьёй 378.2 Налогового кодекса РФ. </w:t>
                            </w:r>
                            <w:r>
                              <w:rPr>
                                <w:rStyle w:val="2SegoeUI13ptExact"/>
                              </w:rPr>
                              <w:t xml:space="preserve">Для расчёта налога на сайте ФНС России действует «Налоговый калькулятор» </w:t>
                            </w:r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(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https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nalog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rn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77/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service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nalog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_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calc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).</w:t>
                            </w:r>
                          </w:p>
                          <w:p w:rsidR="00712F0B" w:rsidRDefault="005C1160">
                            <w:pPr>
                              <w:pStyle w:val="3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3MicrosoftSansSerif12ptExact"/>
                              </w:rPr>
                              <w:t xml:space="preserve">Налоговые ставки определяются представительными органами поселений и городских округов. </w:t>
                            </w:r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 xml:space="preserve">Информация о ставках представлена в </w:t>
                            </w:r>
                            <w:proofErr w:type="gramStart"/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>интернет-сервисе</w:t>
                            </w:r>
                            <w:proofErr w:type="gramEnd"/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 xml:space="preserve"> ФНС России «Справочная информация о ставках и льготах по имущественным налогам» </w:t>
                            </w:r>
                            <w:r w:rsidRPr="00FC7F07">
                              <w:rPr>
                                <w:rStyle w:val="3Exact0"/>
                                <w:i/>
                                <w:iCs/>
                                <w:lang w:eastAsia="en-US" w:bidi="en-US"/>
                              </w:rPr>
                              <w:t>(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https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nalog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rn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77/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service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tax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FC7F07">
                              <w:rPr>
                                <w:rStyle w:val="3Exact0"/>
                                <w:i/>
                                <w:iCs/>
                                <w:lang w:eastAsia="en-US" w:bidi="en-US"/>
                              </w:rPr>
                              <w:t>).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spacing w:after="300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Налоговая база определяется как КС объекта налогообложения. При этом налоговая база уменьшается: в отношении квартиры - на величину КС 20 м</w:t>
                            </w:r>
                            <w:proofErr w:type="gramStart"/>
                            <w:r>
                              <w:rPr>
                                <w:rStyle w:val="2Exact0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; в отношении комнаты - на величину КС 10 м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2Exact0"/>
                              </w:rPr>
                              <w:t>; в отношении жилого дома - на величину КС 50 м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2Exact0"/>
                              </w:rPr>
                              <w:t xml:space="preserve">. </w:t>
                            </w:r>
                            <w:r>
                              <w:rPr>
                                <w:rStyle w:val="2SegoeUI13ptExact"/>
                              </w:rPr>
                              <w:t xml:space="preserve">Сведения о КС можно получить бесплатно в филиале ФГБУ «ФКП </w:t>
                            </w:r>
                            <w:proofErr w:type="spellStart"/>
                            <w:r>
                              <w:rPr>
                                <w:rStyle w:val="2SegoeUI13ptExact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Style w:val="2SegoeUI13ptExact"/>
                              </w:rPr>
                              <w:t xml:space="preserve">» либо на сайте </w:t>
                            </w:r>
                            <w:proofErr w:type="spellStart"/>
                            <w:r>
                              <w:rPr>
                                <w:rStyle w:val="2SegoeUI13ptExact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Style w:val="2SegoeUI13ptExact"/>
                              </w:rPr>
                              <w:t xml:space="preserve"> </w:t>
                            </w:r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(</w:t>
                            </w:r>
                            <w:hyperlink r:id="rId15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maps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rosreestr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PortalOnline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).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spacing w:after="296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 xml:space="preserve">КС может быть пересмотрена в суде или комиссии по рассмотрению споров о результатах определения КС при Управлении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по субъекту РФ. Основанием для пересмотра КС является: недостоверность сведений об объекте недвижимости, использованных при определении его КС; установление в отношении объекта недвижимости его рыночной стоимости. </w:t>
                            </w:r>
                            <w:r>
                              <w:rPr>
                                <w:rStyle w:val="2SegoeUI13ptExact"/>
                              </w:rPr>
                              <w:t xml:space="preserve">Подробную информацию можно получить на сайте </w:t>
                            </w:r>
                            <w:proofErr w:type="spellStart"/>
                            <w:r>
                              <w:rPr>
                                <w:rStyle w:val="2SegoeUI13ptExact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Style w:val="2SegoeUI13ptExact"/>
                              </w:rPr>
                              <w:t xml:space="preserve"> </w:t>
                            </w:r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(</w:t>
                            </w:r>
                            <w:hyperlink r:id="rId16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https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rosreestr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site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fiz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info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kadastrovaya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stoimost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).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spacing w:after="365" w:line="322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 xml:space="preserve">Налог уплачивается на основании налогового уведомления, направляемого налогоплательщику налоговым органом. </w:t>
                            </w:r>
                            <w:r>
                              <w:rPr>
                                <w:rStyle w:val="2SegoeUI13ptExact"/>
                              </w:rPr>
                              <w:t xml:space="preserve">Налоговые уведомления размещаются в «Личном кабинете налогоплательщика» </w:t>
                            </w:r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(</w:t>
                            </w:r>
                            <w:hyperlink r:id="rId17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https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lkfl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nalog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lk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FC7F07">
                              <w:rPr>
                                <w:rStyle w:val="2SegoeUI13ptExact"/>
                                <w:lang w:eastAsia="en-US" w:bidi="en-US"/>
                              </w:rPr>
                              <w:t>).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spacing w:after="265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 xml:space="preserve">Налог подлежит уплате не позднее </w:t>
                            </w:r>
                            <w:r>
                              <w:rPr>
                                <w:rStyle w:val="2Exact4"/>
                              </w:rPr>
                              <w:t>1 декабря 2016 года</w:t>
                            </w:r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 xml:space="preserve">Льготы, освобождающие от уплаты налога, установлены Налоговым кодексом РФ в отношении 1 5 категорий налогоплательщиков, в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.: инвалиды I и II групп; пенсионеры; физические лица - в отношении хозяйственных строений или сооружений, площадь каждого из которых не превышает 50 м</w:t>
                            </w:r>
                            <w:proofErr w:type="gramStart"/>
                            <w:r>
                              <w:rPr>
                                <w:rStyle w:val="2Exact0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. Налоговые льготы могут устанавливаться представительными органами поселений и городских округов. Налоговая льгота предоставляется в отношении только одного объекта следующих видов по выбору налогоплательщика: квартира или комната; жилой дом; хозяйственное строение или сооружение; гараж или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машино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-место.</w:t>
                            </w:r>
                          </w:p>
                          <w:p w:rsidR="00712F0B" w:rsidRDefault="005C1160">
                            <w:pPr>
                              <w:pStyle w:val="3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3MicrosoftSansSerif12ptExact"/>
                              </w:rPr>
                              <w:t xml:space="preserve">Лицо, имеющее право на льготу, представляет документы, подтверждающие право на льготу, в налоговый орган по своему выбору. </w:t>
                            </w:r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 xml:space="preserve">Информация о льготах представлена в </w:t>
                            </w:r>
                            <w:proofErr w:type="gramStart"/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>интернет-сервисе</w:t>
                            </w:r>
                            <w:proofErr w:type="gramEnd"/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 xml:space="preserve"> ФНС России «Справочная информация о ставках и льготах по имущественным налогам» </w:t>
                            </w:r>
                            <w:r w:rsidRPr="00FC7F07">
                              <w:rPr>
                                <w:rStyle w:val="3Exact0"/>
                                <w:i/>
                                <w:iCs/>
                                <w:lang w:eastAsia="en-US" w:bidi="en-US"/>
                              </w:rPr>
                              <w:t>(</w:t>
                            </w:r>
                            <w:hyperlink r:id="rId18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https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nalog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rn</w:t>
                              </w:r>
                              <w:proofErr w:type="spellEnd"/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77/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service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tax</w:t>
                              </w:r>
                              <w:r w:rsidRPr="00FC7F07">
                                <w:rPr>
                                  <w:rStyle w:val="a3"/>
                                  <w:lang w:eastAsia="en-US" w:bidi="en-US"/>
                                </w:rPr>
                                <w:t>/</w:t>
                              </w:r>
                            </w:hyperlink>
                            <w:r w:rsidRPr="00FC7F07">
                              <w:rPr>
                                <w:rStyle w:val="3Exact0"/>
                                <w:i/>
                                <w:iCs/>
                                <w:lang w:eastAsia="en-US" w:bidi="en-US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19.95pt;margin-top:6.35pt;width:531.35pt;height:729.2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oGsQIAALI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" filled="f" stroked="f">
                <v:textbox inset="0,0,0,0">
                  <w:txbxContent>
                    <w:p w:rsidR="00712F0B" w:rsidRDefault="005C1160">
                      <w:pPr>
                        <w:pStyle w:val="2"/>
                        <w:shd w:val="clear" w:color="auto" w:fill="auto"/>
                        <w:spacing w:after="265" w:line="24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Налог начисляется физическим лицам - собственникам объектов налогообложения.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spacing w:after="300"/>
                        <w:ind w:firstLine="0"/>
                      </w:pPr>
                      <w:r>
                        <w:rPr>
                          <w:rStyle w:val="2Exact0"/>
                        </w:rPr>
                        <w:t xml:space="preserve">Расчет налога проводится по формуле: </w:t>
                      </w:r>
                      <w:r>
                        <w:rPr>
                          <w:rStyle w:val="2Exact4"/>
                        </w:rPr>
                        <w:t>Н = (Н</w:t>
                      </w:r>
                      <w:proofErr w:type="gramStart"/>
                      <w:r>
                        <w:rPr>
                          <w:rStyle w:val="2Exact4"/>
                        </w:rPr>
                        <w:t>1</w:t>
                      </w:r>
                      <w:proofErr w:type="gramEnd"/>
                      <w:r>
                        <w:rPr>
                          <w:rStyle w:val="2Exact4"/>
                        </w:rPr>
                        <w:t xml:space="preserve"> - Н2) </w:t>
                      </w:r>
                      <w:r>
                        <w:rPr>
                          <w:rStyle w:val="2Exact4"/>
                          <w:lang w:val="en-US" w:eastAsia="en-US" w:bidi="en-US"/>
                        </w:rPr>
                        <w:t>x</w:t>
                      </w:r>
                      <w:r w:rsidRPr="00FC7F07">
                        <w:rPr>
                          <w:rStyle w:val="2Exact4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4"/>
                        </w:rPr>
                        <w:t>0,2 + Н2</w:t>
                      </w:r>
                      <w:r>
                        <w:rPr>
                          <w:rStyle w:val="2Exact0"/>
                        </w:rPr>
                        <w:t>, где: Н - сумма налога, подлежащая уплате; Н</w:t>
                      </w:r>
                      <w:proofErr w:type="gramStart"/>
                      <w:r>
                        <w:rPr>
                          <w:rStyle w:val="2Exact0"/>
                        </w:rPr>
                        <w:t>1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- сумма налога, исчисленная как соответствующая налоговой ставке процентная доля КС объекта; Н2 - сумма налога, исчисленная исходя из ранее установленной инвентаризационной стоимости объекта (при её наличии). Формула не применяется в отношении объектов, включенных в перечень в соответствии со статьёй 378.2 Налогового кодекса РФ. </w:t>
                      </w:r>
                      <w:r>
                        <w:rPr>
                          <w:rStyle w:val="2SegoeUI13ptExact"/>
                        </w:rPr>
                        <w:t xml:space="preserve">Для расчёта налога на сайте ФНС России действует «Налоговый калькулятор» </w:t>
                      </w:r>
                      <w:r w:rsidRPr="00FC7F07">
                        <w:rPr>
                          <w:rStyle w:val="2SegoeUI13ptExact"/>
                          <w:lang w:eastAsia="en-US" w:bidi="en-US"/>
                        </w:rPr>
                        <w:t>(</w:t>
                      </w:r>
                      <w:hyperlink r:id="rId19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https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www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nalog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rn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77/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service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nalog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_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calc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</w:hyperlink>
                      <w:r w:rsidRPr="00FC7F07">
                        <w:rPr>
                          <w:rStyle w:val="2SegoeUI13ptExact"/>
                          <w:lang w:eastAsia="en-US" w:bidi="en-US"/>
                        </w:rPr>
                        <w:t>).</w:t>
                      </w:r>
                    </w:p>
                    <w:p w:rsidR="00712F0B" w:rsidRDefault="005C1160">
                      <w:pPr>
                        <w:pStyle w:val="3"/>
                        <w:shd w:val="clear" w:color="auto" w:fill="auto"/>
                        <w:spacing w:before="0"/>
                      </w:pPr>
                      <w:r>
                        <w:rPr>
                          <w:rStyle w:val="3MicrosoftSansSerif12ptExact"/>
                        </w:rPr>
                        <w:t xml:space="preserve">Налоговые ставки определяются представительными органами поселений и городских округов. </w:t>
                      </w:r>
                      <w:r>
                        <w:rPr>
                          <w:rStyle w:val="3Exact0"/>
                          <w:i/>
                          <w:iCs/>
                        </w:rPr>
                        <w:t xml:space="preserve">Информация о ставках представлена в </w:t>
                      </w:r>
                      <w:proofErr w:type="gramStart"/>
                      <w:r>
                        <w:rPr>
                          <w:rStyle w:val="3Exact0"/>
                          <w:i/>
                          <w:iCs/>
                        </w:rPr>
                        <w:t>интернет-сервисе</w:t>
                      </w:r>
                      <w:proofErr w:type="gramEnd"/>
                      <w:r>
                        <w:rPr>
                          <w:rStyle w:val="3Exact0"/>
                          <w:i/>
                          <w:iCs/>
                        </w:rPr>
                        <w:t xml:space="preserve"> ФНС России «Справочная информация о ставках и льготах по имущественным налогам» </w:t>
                      </w:r>
                      <w:r w:rsidRPr="00FC7F07">
                        <w:rPr>
                          <w:rStyle w:val="3Exact0"/>
                          <w:i/>
                          <w:iCs/>
                          <w:lang w:eastAsia="en-US" w:bidi="en-US"/>
                        </w:rPr>
                        <w:t>(</w:t>
                      </w:r>
                      <w:hyperlink r:id="rId20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https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www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nalog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rn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77/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service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tax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</w:hyperlink>
                      <w:r w:rsidRPr="00FC7F07">
                        <w:rPr>
                          <w:rStyle w:val="3Exact0"/>
                          <w:i/>
                          <w:iCs/>
                          <w:lang w:eastAsia="en-US" w:bidi="en-US"/>
                        </w:rPr>
                        <w:t>).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spacing w:after="300"/>
                        <w:ind w:firstLine="0"/>
                      </w:pPr>
                      <w:r>
                        <w:rPr>
                          <w:rStyle w:val="2Exact0"/>
                        </w:rPr>
                        <w:t>Налоговая база определяется как КС объекта налогообложения. При этом налоговая база уменьшается: в отношении квартиры - на величину КС 20 м</w:t>
                      </w:r>
                      <w:proofErr w:type="gramStart"/>
                      <w:r>
                        <w:rPr>
                          <w:rStyle w:val="2Exact0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Style w:val="2Exact0"/>
                        </w:rPr>
                        <w:t>; в отношении комнаты - на величину КС 10 м</w:t>
                      </w:r>
                      <w:r>
                        <w:rPr>
                          <w:rStyle w:val="2Exact0"/>
                          <w:vertAlign w:val="superscript"/>
                        </w:rPr>
                        <w:t>2</w:t>
                      </w:r>
                      <w:r>
                        <w:rPr>
                          <w:rStyle w:val="2Exact0"/>
                        </w:rPr>
                        <w:t>; в отношении жилого дома - на величину КС 50 м</w:t>
                      </w:r>
                      <w:r>
                        <w:rPr>
                          <w:rStyle w:val="2Exact0"/>
                          <w:vertAlign w:val="superscript"/>
                        </w:rPr>
                        <w:t>2</w:t>
                      </w:r>
                      <w:r>
                        <w:rPr>
                          <w:rStyle w:val="2Exact0"/>
                        </w:rPr>
                        <w:t xml:space="preserve">. </w:t>
                      </w:r>
                      <w:r>
                        <w:rPr>
                          <w:rStyle w:val="2SegoeUI13ptExact"/>
                        </w:rPr>
                        <w:t xml:space="preserve">Сведения о КС можно получить бесплатно в филиале ФГБУ «ФКП </w:t>
                      </w:r>
                      <w:proofErr w:type="spellStart"/>
                      <w:r>
                        <w:rPr>
                          <w:rStyle w:val="2SegoeUI13ptExact"/>
                        </w:rPr>
                        <w:t>Росреестра</w:t>
                      </w:r>
                      <w:proofErr w:type="spellEnd"/>
                      <w:r>
                        <w:rPr>
                          <w:rStyle w:val="2SegoeUI13ptExact"/>
                        </w:rPr>
                        <w:t xml:space="preserve">» либо на сайте </w:t>
                      </w:r>
                      <w:proofErr w:type="spellStart"/>
                      <w:r>
                        <w:rPr>
                          <w:rStyle w:val="2SegoeUI13ptExact"/>
                        </w:rPr>
                        <w:t>Росреестра</w:t>
                      </w:r>
                      <w:proofErr w:type="spellEnd"/>
                      <w:r>
                        <w:rPr>
                          <w:rStyle w:val="2SegoeUI13ptExact"/>
                        </w:rPr>
                        <w:t xml:space="preserve"> </w:t>
                      </w:r>
                      <w:r w:rsidRPr="00FC7F07">
                        <w:rPr>
                          <w:rStyle w:val="2SegoeUI13ptExact"/>
                          <w:lang w:eastAsia="en-US" w:bidi="en-US"/>
                        </w:rPr>
                        <w:t>(</w:t>
                      </w:r>
                      <w:hyperlink r:id="rId21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maps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rosreestr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PortalOnline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</w:hyperlink>
                      <w:r w:rsidRPr="00FC7F07">
                        <w:rPr>
                          <w:rStyle w:val="2SegoeUI13ptExact"/>
                          <w:lang w:eastAsia="en-US" w:bidi="en-US"/>
                        </w:rPr>
                        <w:t>).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spacing w:after="296"/>
                        <w:ind w:firstLine="0"/>
                      </w:pPr>
                      <w:r>
                        <w:rPr>
                          <w:rStyle w:val="2Exact0"/>
                        </w:rPr>
                        <w:t xml:space="preserve">КС может быть пересмотрена в суде или комиссии по рассмотрению споров о результатах определения КС при Управлении </w:t>
                      </w:r>
                      <w:proofErr w:type="spellStart"/>
                      <w:r>
                        <w:rPr>
                          <w:rStyle w:val="2Exact0"/>
                        </w:rPr>
                        <w:t>Росреестра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по субъекту РФ. Основанием для пересмотра КС является: недостоверность сведений об объекте недвижимости, использованных при определении его КС; установление в отношении объекта недвижимости его рыночной стоимости. </w:t>
                      </w:r>
                      <w:r>
                        <w:rPr>
                          <w:rStyle w:val="2SegoeUI13ptExact"/>
                        </w:rPr>
                        <w:t xml:space="preserve">Подробную информацию можно получить на сайте </w:t>
                      </w:r>
                      <w:proofErr w:type="spellStart"/>
                      <w:r>
                        <w:rPr>
                          <w:rStyle w:val="2SegoeUI13ptExact"/>
                        </w:rPr>
                        <w:t>Росреестра</w:t>
                      </w:r>
                      <w:proofErr w:type="spellEnd"/>
                      <w:r>
                        <w:rPr>
                          <w:rStyle w:val="2SegoeUI13ptExact"/>
                        </w:rPr>
                        <w:t xml:space="preserve"> </w:t>
                      </w:r>
                      <w:r w:rsidRPr="00FC7F07">
                        <w:rPr>
                          <w:rStyle w:val="2SegoeUI13ptExact"/>
                          <w:lang w:eastAsia="en-US" w:bidi="en-US"/>
                        </w:rPr>
                        <w:t>(</w:t>
                      </w:r>
                      <w:hyperlink r:id="rId22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https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rosreestr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site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fiz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info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kadastrovaya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-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stoimost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</w:hyperlink>
                      <w:r w:rsidRPr="00FC7F07">
                        <w:rPr>
                          <w:rStyle w:val="2SegoeUI13ptExact"/>
                          <w:lang w:eastAsia="en-US" w:bidi="en-US"/>
                        </w:rPr>
                        <w:t>).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spacing w:after="365" w:line="322" w:lineRule="exact"/>
                        <w:ind w:firstLine="0"/>
                      </w:pPr>
                      <w:r>
                        <w:rPr>
                          <w:rStyle w:val="2Exact0"/>
                        </w:rPr>
                        <w:t xml:space="preserve">Налог уплачивается на основании налогового уведомления, направляемого налогоплательщику налоговым органом. </w:t>
                      </w:r>
                      <w:r>
                        <w:rPr>
                          <w:rStyle w:val="2SegoeUI13ptExact"/>
                        </w:rPr>
                        <w:t xml:space="preserve">Налоговые уведомления размещаются в «Личном кабинете налогоплательщика» </w:t>
                      </w:r>
                      <w:r w:rsidRPr="00FC7F07">
                        <w:rPr>
                          <w:rStyle w:val="2SegoeUI13ptExact"/>
                          <w:lang w:eastAsia="en-US" w:bidi="en-US"/>
                        </w:rPr>
                        <w:t>(</w:t>
                      </w:r>
                      <w:hyperlink r:id="rId23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https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lkfl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nalog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lk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</w:hyperlink>
                      <w:r w:rsidRPr="00FC7F07">
                        <w:rPr>
                          <w:rStyle w:val="2SegoeUI13ptExact"/>
                          <w:lang w:eastAsia="en-US" w:bidi="en-US"/>
                        </w:rPr>
                        <w:t>).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spacing w:after="265" w:line="240" w:lineRule="exact"/>
                        <w:ind w:firstLine="0"/>
                      </w:pPr>
                      <w:r>
                        <w:rPr>
                          <w:rStyle w:val="2Exact0"/>
                        </w:rPr>
                        <w:t xml:space="preserve">Налог подлежит уплате не позднее </w:t>
                      </w:r>
                      <w:r>
                        <w:rPr>
                          <w:rStyle w:val="2Exact4"/>
                        </w:rPr>
                        <w:t>1 декабря 2016 года</w:t>
                      </w:r>
                      <w:r>
                        <w:rPr>
                          <w:rStyle w:val="2Exact0"/>
                        </w:rPr>
                        <w:t>.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</w:pPr>
                      <w:r>
                        <w:rPr>
                          <w:rStyle w:val="2Exact0"/>
                        </w:rPr>
                        <w:t xml:space="preserve">Льготы, освобождающие от уплаты налога, установлены Налоговым кодексом РФ в отношении 1 5 категорий налогоплательщиков, в </w:t>
                      </w:r>
                      <w:proofErr w:type="spellStart"/>
                      <w:r>
                        <w:rPr>
                          <w:rStyle w:val="2Exact0"/>
                        </w:rPr>
                        <w:t>т.ч</w:t>
                      </w:r>
                      <w:proofErr w:type="spellEnd"/>
                      <w:r>
                        <w:rPr>
                          <w:rStyle w:val="2Exact0"/>
                        </w:rPr>
                        <w:t>.: инвалиды I и II групп; пенсионеры; физические лица - в отношении хозяйственных строений или сооружений, площадь каждого из которых не превышает 50 м</w:t>
                      </w:r>
                      <w:proofErr w:type="gramStart"/>
                      <w:r>
                        <w:rPr>
                          <w:rStyle w:val="2Exact0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. Налоговые льготы могут устанавливаться представительными органами поселений и городских округов. Налоговая льгота предоставляется в отношении только одного объекта следующих видов по выбору налогоплательщика: квартира или комната; жилой дом; хозяйственное строение или сооружение; гараж или </w:t>
                      </w:r>
                      <w:proofErr w:type="spellStart"/>
                      <w:r>
                        <w:rPr>
                          <w:rStyle w:val="2Exact0"/>
                        </w:rPr>
                        <w:t>машино</w:t>
                      </w:r>
                      <w:proofErr w:type="spellEnd"/>
                      <w:r>
                        <w:rPr>
                          <w:rStyle w:val="2Exact0"/>
                        </w:rPr>
                        <w:t>-место.</w:t>
                      </w:r>
                    </w:p>
                    <w:p w:rsidR="00712F0B" w:rsidRDefault="005C1160">
                      <w:pPr>
                        <w:pStyle w:val="3"/>
                        <w:shd w:val="clear" w:color="auto" w:fill="auto"/>
                        <w:spacing w:before="0" w:after="0"/>
                      </w:pPr>
                      <w:r>
                        <w:rPr>
                          <w:rStyle w:val="3MicrosoftSansSerif12ptExact"/>
                        </w:rPr>
                        <w:t xml:space="preserve">Лицо, имеющее право на льготу, представляет документы, подтверждающие право на льготу, в налоговый орган по своему выбору. </w:t>
                      </w:r>
                      <w:r>
                        <w:rPr>
                          <w:rStyle w:val="3Exact0"/>
                          <w:i/>
                          <w:iCs/>
                        </w:rPr>
                        <w:t xml:space="preserve">Информация о льготах представлена в </w:t>
                      </w:r>
                      <w:proofErr w:type="gramStart"/>
                      <w:r>
                        <w:rPr>
                          <w:rStyle w:val="3Exact0"/>
                          <w:i/>
                          <w:iCs/>
                        </w:rPr>
                        <w:t>интернет-сервисе</w:t>
                      </w:r>
                      <w:proofErr w:type="gramEnd"/>
                      <w:r>
                        <w:rPr>
                          <w:rStyle w:val="3Exact0"/>
                          <w:i/>
                          <w:iCs/>
                        </w:rPr>
                        <w:t xml:space="preserve"> ФНС России «Справочная информация о ставках и льготах по имущественным налогам» </w:t>
                      </w:r>
                      <w:r w:rsidRPr="00FC7F07">
                        <w:rPr>
                          <w:rStyle w:val="3Exact0"/>
                          <w:i/>
                          <w:iCs/>
                          <w:lang w:eastAsia="en-US" w:bidi="en-US"/>
                        </w:rPr>
                        <w:t>(</w:t>
                      </w:r>
                      <w:hyperlink r:id="rId24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https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://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www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nalog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rn</w:t>
                        </w:r>
                        <w:proofErr w:type="spellEnd"/>
                        <w:r w:rsidRPr="00FC7F07">
                          <w:rPr>
                            <w:rStyle w:val="a3"/>
                            <w:lang w:eastAsia="en-US" w:bidi="en-US"/>
                          </w:rPr>
                          <w:t>77/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service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tax</w:t>
                        </w:r>
                        <w:r w:rsidRPr="00FC7F07">
                          <w:rPr>
                            <w:rStyle w:val="a3"/>
                            <w:lang w:eastAsia="en-US" w:bidi="en-US"/>
                          </w:rPr>
                          <w:t>/</w:t>
                        </w:r>
                      </w:hyperlink>
                      <w:r w:rsidRPr="00FC7F07">
                        <w:rPr>
                          <w:rStyle w:val="3Exact0"/>
                          <w:i/>
                          <w:iCs/>
                          <w:lang w:eastAsia="en-US" w:bidi="en-US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D12EC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6FE2C8EB" wp14:editId="6A42C173">
                <wp:simplePos x="0" y="0"/>
                <wp:positionH relativeFrom="margin">
                  <wp:posOffset>49530</wp:posOffset>
                </wp:positionH>
                <wp:positionV relativeFrom="paragraph">
                  <wp:posOffset>223520</wp:posOffset>
                </wp:positionV>
                <wp:extent cx="2371725" cy="408940"/>
                <wp:effectExtent l="0" t="0" r="9525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D12EC0" w:rsidP="00D12EC0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567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КАК УЗНАТЬ</w:t>
                            </w:r>
                            <w:r>
                              <w:rPr>
                                <w:rStyle w:val="2Exact0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="005C1160">
                              <w:rPr>
                                <w:rStyle w:val="2Exact0"/>
                              </w:rPr>
                              <w:t>НАЛОГОВУЮ СТАВКУ?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.9pt;margin-top:17.6pt;width:186.75pt;height:3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ZRsQ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" filled="f" stroked="f">
                <v:textbox style="mso-fit-shape-to-text:t" inset="0,0,0,0">
                  <w:txbxContent>
                    <w:p w:rsidR="00712F0B" w:rsidRDefault="00D12EC0" w:rsidP="00D12EC0">
                      <w:pPr>
                        <w:pStyle w:val="2"/>
                        <w:shd w:val="clear" w:color="auto" w:fill="auto"/>
                        <w:spacing w:line="322" w:lineRule="exact"/>
                        <w:ind w:left="567" w:firstLine="0"/>
                        <w:jc w:val="left"/>
                      </w:pPr>
                      <w:r>
                        <w:rPr>
                          <w:rStyle w:val="2Exact0"/>
                        </w:rPr>
                        <w:t>КАК УЗНАТЬ</w:t>
                      </w:r>
                      <w:r>
                        <w:rPr>
                          <w:rStyle w:val="2Exact0"/>
                          <w:lang w:val="en-US"/>
                        </w:rPr>
                        <w:t xml:space="preserve">                                           </w:t>
                      </w:r>
                      <w:r w:rsidR="005C1160">
                        <w:rPr>
                          <w:rStyle w:val="2Exact0"/>
                        </w:rPr>
                        <w:t>НАЛОГОВУЮ СТАВКУ?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D12EC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E045024" wp14:editId="2683361E">
                <wp:simplePos x="0" y="0"/>
                <wp:positionH relativeFrom="margin">
                  <wp:posOffset>133985</wp:posOffset>
                </wp:positionH>
                <wp:positionV relativeFrom="paragraph">
                  <wp:posOffset>68580</wp:posOffset>
                </wp:positionV>
                <wp:extent cx="1896110" cy="408940"/>
                <wp:effectExtent l="0" t="0" r="889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 w:rsidP="00D12EC0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left="426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КАК УЗНАТЬ </w:t>
                            </w:r>
                            <w:r w:rsidR="00D12EC0">
                              <w:rPr>
                                <w:rStyle w:val="2Exact3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Style w:val="2Exact0"/>
                              </w:rPr>
                              <w:t>НАЛОГОВУЮ БАЗУ?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0.55pt;margin-top:5.4pt;width:149.3pt;height:32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QvrwIAALA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" filled="f" stroked="f">
                <v:textbox style="mso-fit-shape-to-text:t" inset="0,0,0,0">
                  <w:txbxContent>
                    <w:p w:rsidR="00712F0B" w:rsidRDefault="005C1160" w:rsidP="00D12EC0">
                      <w:pPr>
                        <w:pStyle w:val="2"/>
                        <w:shd w:val="clear" w:color="auto" w:fill="auto"/>
                        <w:spacing w:line="322" w:lineRule="exact"/>
                        <w:ind w:left="426"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КАК УЗНАТЬ </w:t>
                      </w:r>
                      <w:r w:rsidR="00D12EC0">
                        <w:rPr>
                          <w:rStyle w:val="2Exact3"/>
                          <w:lang w:val="en-US"/>
                        </w:rPr>
                        <w:t xml:space="preserve">     </w:t>
                      </w:r>
                      <w:r>
                        <w:rPr>
                          <w:rStyle w:val="2Exact0"/>
                        </w:rPr>
                        <w:t>НАЛОГОВУЮ БАЗУ?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D12EC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 wp14:anchorId="12BFE9DA" wp14:editId="677B1893">
            <wp:simplePos x="0" y="0"/>
            <wp:positionH relativeFrom="margin">
              <wp:posOffset>51435</wp:posOffset>
            </wp:positionH>
            <wp:positionV relativeFrom="paragraph">
              <wp:posOffset>134620</wp:posOffset>
            </wp:positionV>
            <wp:extent cx="323215" cy="372110"/>
            <wp:effectExtent l="0" t="0" r="635" b="8890"/>
            <wp:wrapNone/>
            <wp:docPr id="9" name="Рисунок 9" descr="C:\Users\6319-6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319-6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86AAB12" wp14:editId="2F31D26B">
                <wp:simplePos x="0" y="0"/>
                <wp:positionH relativeFrom="margin">
                  <wp:posOffset>445135</wp:posOffset>
                </wp:positionH>
                <wp:positionV relativeFrom="paragraph">
                  <wp:posOffset>90170</wp:posOffset>
                </wp:positionV>
                <wp:extent cx="2103120" cy="1006475"/>
                <wp:effectExtent l="0" t="0" r="11430" b="31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КАК ПЕРЕСМОТРЕТЬ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КАДАСТРОВУЮ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СТОИМОСТЬ</w:t>
                            </w:r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(ПО ЖЕЛАНИЮ</w:t>
                            </w:r>
                            <w:proofErr w:type="gramEnd"/>
                          </w:p>
                          <w:p w:rsidR="00712F0B" w:rsidRDefault="005C1160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0"/>
                              </w:rPr>
                              <w:t>НАЛОГОПЛАТЕЛЬЩИКА)?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5.05pt;margin-top:7.1pt;width:165.6pt;height:79.2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j4sAIAALI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" filled="f" stroked="f">
                <v:textbox style="mso-fit-shape-to-text:t" inset="0,0,0,0">
                  <w:txbxContent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КАК ПЕРЕСМОТРЕТЬ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КАДАСТРОВУЮ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СТОИМОСТЬ</w:t>
                      </w:r>
                    </w:p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0"/>
                        </w:rPr>
                        <w:t>(ПО ЖЕЛАНИЮ</w:t>
                      </w:r>
                      <w:proofErr w:type="gramEnd"/>
                    </w:p>
                    <w:p w:rsidR="00712F0B" w:rsidRDefault="005C1160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0"/>
                        </w:rPr>
                        <w:t>НАЛОГОПЛАТЕЛЬЩИКА)?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D12EC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25621689" wp14:editId="3F073A12">
            <wp:simplePos x="0" y="0"/>
            <wp:positionH relativeFrom="margin">
              <wp:posOffset>94615</wp:posOffset>
            </wp:positionH>
            <wp:positionV relativeFrom="paragraph">
              <wp:posOffset>203278</wp:posOffset>
            </wp:positionV>
            <wp:extent cx="280670" cy="365760"/>
            <wp:effectExtent l="0" t="0" r="5080" b="0"/>
            <wp:wrapNone/>
            <wp:docPr id="12" name="Рисунок 12" descr="C:\Users\6319-6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319-6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134B9624" wp14:editId="55CB8F23">
                <wp:simplePos x="0" y="0"/>
                <wp:positionH relativeFrom="margin">
                  <wp:posOffset>445135</wp:posOffset>
                </wp:positionH>
                <wp:positionV relativeFrom="paragraph">
                  <wp:posOffset>153035</wp:posOffset>
                </wp:positionV>
                <wp:extent cx="1752600" cy="408940"/>
                <wp:effectExtent l="0" t="0" r="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>
                            <w:pPr>
                              <w:pStyle w:val="a4"/>
                              <w:shd w:val="clear" w:color="auto" w:fill="auto"/>
                              <w:spacing w:line="322" w:lineRule="exact"/>
                            </w:pPr>
                            <w:r>
                              <w:rPr>
                                <w:rStyle w:val="Exact0"/>
                              </w:rPr>
                              <w:t>ОСНОВАНИЯ УПЛАТЫ НАЛОГА?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5.05pt;margin-top:12.05pt;width:138pt;height:32.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OdrwIAALE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" filled="f" stroked="f">
                <v:textbox style="mso-fit-shape-to-text:t" inset="0,0,0,0">
                  <w:txbxContent>
                    <w:p w:rsidR="00712F0B" w:rsidRDefault="005C1160">
                      <w:pPr>
                        <w:pStyle w:val="a4"/>
                        <w:shd w:val="clear" w:color="auto" w:fill="auto"/>
                        <w:spacing w:line="322" w:lineRule="exact"/>
                      </w:pPr>
                      <w:r>
                        <w:rPr>
                          <w:rStyle w:val="Exact0"/>
                        </w:rPr>
                        <w:t>ОСНОВАНИЯ УПЛАТЫ НАЛОГА?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D12EC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459D3859" wp14:editId="3B8796B5">
                <wp:simplePos x="0" y="0"/>
                <wp:positionH relativeFrom="margin">
                  <wp:posOffset>31115</wp:posOffset>
                </wp:positionH>
                <wp:positionV relativeFrom="paragraph">
                  <wp:posOffset>61595</wp:posOffset>
                </wp:positionV>
                <wp:extent cx="2447290" cy="923290"/>
                <wp:effectExtent l="0" t="0" r="10160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B" w:rsidRDefault="005C1160" w:rsidP="00D12EC0">
                            <w:pPr>
                              <w:pStyle w:val="2"/>
                              <w:shd w:val="clear" w:color="auto" w:fill="auto"/>
                              <w:spacing w:after="300" w:line="240" w:lineRule="exact"/>
                              <w:ind w:firstLine="708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КОГДА ПЛАТИТЬ НАЛОГ?</w:t>
                            </w:r>
                          </w:p>
                          <w:p w:rsidR="00D12EC0" w:rsidRPr="00D12EC0" w:rsidRDefault="00D12EC0" w:rsidP="00D12EC0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firstLine="708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КТО ОСВОБОЖДЁН</w:t>
                            </w:r>
                          </w:p>
                          <w:p w:rsidR="00712F0B" w:rsidRDefault="005C1160" w:rsidP="00D12EC0">
                            <w:pPr>
                              <w:pStyle w:val="2"/>
                              <w:shd w:val="clear" w:color="auto" w:fill="auto"/>
                              <w:spacing w:line="322" w:lineRule="exact"/>
                              <w:ind w:firstLine="708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ОТ УПЛАТЫ НАЛОГА?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.45pt;margin-top:4.85pt;width:192.7pt;height:72.7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b0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" filled="f" stroked="f">
                <v:textbox inset="0,0,0,0">
                  <w:txbxContent>
                    <w:p w:rsidR="00712F0B" w:rsidRDefault="005C1160" w:rsidP="00D12EC0">
                      <w:pPr>
                        <w:pStyle w:val="2"/>
                        <w:shd w:val="clear" w:color="auto" w:fill="auto"/>
                        <w:spacing w:after="300" w:line="240" w:lineRule="exact"/>
                        <w:ind w:firstLine="708"/>
                        <w:jc w:val="left"/>
                      </w:pPr>
                      <w:r>
                        <w:rPr>
                          <w:rStyle w:val="2Exact0"/>
                        </w:rPr>
                        <w:t>КОГДА ПЛАТИТЬ НАЛОГ?</w:t>
                      </w:r>
                    </w:p>
                    <w:p w:rsidR="00D12EC0" w:rsidRPr="00D12EC0" w:rsidRDefault="00D12EC0" w:rsidP="00D12EC0">
                      <w:pPr>
                        <w:pStyle w:val="2"/>
                        <w:shd w:val="clear" w:color="auto" w:fill="auto"/>
                        <w:spacing w:line="322" w:lineRule="exact"/>
                        <w:ind w:firstLine="708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КТО ОСВОБОЖДЁН</w:t>
                      </w:r>
                    </w:p>
                    <w:p w:rsidR="00712F0B" w:rsidRDefault="005C1160" w:rsidP="00D12EC0">
                      <w:pPr>
                        <w:pStyle w:val="2"/>
                        <w:shd w:val="clear" w:color="auto" w:fill="auto"/>
                        <w:spacing w:line="322" w:lineRule="exact"/>
                        <w:ind w:firstLine="708"/>
                        <w:jc w:val="left"/>
                      </w:pPr>
                      <w:r>
                        <w:rPr>
                          <w:rStyle w:val="2Exact0"/>
                        </w:rPr>
                        <w:t>ОТ УПЛАТЫ НАЛОГА?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360" w:lineRule="exact"/>
      </w:pPr>
    </w:p>
    <w:p w:rsidR="00712F0B" w:rsidRDefault="00712F0B">
      <w:pPr>
        <w:spacing w:line="424" w:lineRule="exact"/>
      </w:pPr>
    </w:p>
    <w:p w:rsidR="00712F0B" w:rsidRDefault="00712F0B">
      <w:pPr>
        <w:rPr>
          <w:sz w:val="2"/>
          <w:szCs w:val="2"/>
        </w:rPr>
      </w:pPr>
    </w:p>
    <w:sectPr w:rsidR="00712F0B">
      <w:type w:val="continuous"/>
      <w:pgSz w:w="16840" w:h="23800"/>
      <w:pgMar w:top="638" w:right="1" w:bottom="0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60" w:rsidRDefault="005C1160">
      <w:r>
        <w:separator/>
      </w:r>
    </w:p>
  </w:endnote>
  <w:endnote w:type="continuationSeparator" w:id="0">
    <w:p w:rsidR="005C1160" w:rsidRDefault="005C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60" w:rsidRDefault="005C1160"/>
  </w:footnote>
  <w:footnote w:type="continuationSeparator" w:id="0">
    <w:p w:rsidR="005C1160" w:rsidRDefault="005C11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B"/>
    <w:rsid w:val="005C1160"/>
    <w:rsid w:val="00680F41"/>
    <w:rsid w:val="00712F0B"/>
    <w:rsid w:val="00D12EC0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3ptExact">
    <w:name w:val="Основной текст (2) + Segoe UI;13 pt;Курсив Exact"/>
    <w:basedOn w:val="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MicrosoftSansSerif12ptExact">
    <w:name w:val="Основной текст (3) + Microsoft Sans Serif;12 pt;Не курсив Exact"/>
    <w:basedOn w:val="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3ptExact0">
    <w:name w:val="Основной текст (2) + Segoe UI;13 pt;Курсив Exact"/>
    <w:basedOn w:val="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7" w:lineRule="exact"/>
      <w:ind w:hanging="6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after="300" w:line="317" w:lineRule="exact"/>
      <w:jc w:val="both"/>
    </w:pPr>
    <w:rPr>
      <w:rFonts w:ascii="Segoe UI" w:eastAsia="Segoe UI" w:hAnsi="Segoe UI" w:cs="Segoe UI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Exact"/>
    <w:basedOn w:val="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3ptExact">
    <w:name w:val="Основной текст (2) + Segoe UI;13 pt;Курсив Exact"/>
    <w:basedOn w:val="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MicrosoftSansSerif12ptExact">
    <w:name w:val="Основной текст (3) + Microsoft Sans Serif;12 pt;Не курсив Exact"/>
    <w:basedOn w:val="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3ptExact0">
    <w:name w:val="Основной текст (2) + Segoe UI;13 pt;Курсив Exact"/>
    <w:basedOn w:val="2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17" w:lineRule="exact"/>
      <w:ind w:hanging="6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after="300" w:line="317" w:lineRule="exact"/>
      <w:jc w:val="both"/>
    </w:pPr>
    <w:rPr>
      <w:rFonts w:ascii="Segoe UI" w:eastAsia="Segoe UI" w:hAnsi="Segoe UI" w:cs="Segoe U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alog.ru/rn77/service/nalog_calc/" TargetMode="External"/><Relationship Id="rId18" Type="http://schemas.openxmlformats.org/officeDocument/2006/relationships/hyperlink" Target="https://www.nalog.ru/rn77/service/tax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maps.rosreestr.ru/PortalOnline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lkfl.nalog.ru/lk/" TargetMode="Externa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rosreestr.ru/site/fiz/info/kadastrovaya-stoimost/" TargetMode="External"/><Relationship Id="rId20" Type="http://schemas.openxmlformats.org/officeDocument/2006/relationships/hyperlink" Target="https://www.nalog.ru/rn77/service/tax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log.ru/rn77/service/obr_fts/" TargetMode="External"/><Relationship Id="rId24" Type="http://schemas.openxmlformats.org/officeDocument/2006/relationships/hyperlink" Target="https://www.nalog.ru/rn77/service/ta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rosreestr.ru/PortalOnline/" TargetMode="External"/><Relationship Id="rId23" Type="http://schemas.openxmlformats.org/officeDocument/2006/relationships/hyperlink" Target="https://lkfl.nalog.ru/l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alog.ru/rn77/service/obr_fts/" TargetMode="External"/><Relationship Id="rId19" Type="http://schemas.openxmlformats.org/officeDocument/2006/relationships/hyperlink" Target="https://www.nalog.ru/rn77/service/nalog_cal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alog.ru/rn77/service/tax/" TargetMode="External"/><Relationship Id="rId22" Type="http://schemas.openxmlformats.org/officeDocument/2006/relationships/hyperlink" Target="https://rosreestr.ru/site/fiz/info/kadastrovaya-stoimos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Строкин Дмитрий Александрович</dc:creator>
  <cp:lastModifiedBy>6319_SVC_WORKSTATION</cp:lastModifiedBy>
  <cp:revision>2</cp:revision>
  <dcterms:created xsi:type="dcterms:W3CDTF">2016-11-09T06:41:00Z</dcterms:created>
  <dcterms:modified xsi:type="dcterms:W3CDTF">2016-11-09T06:41:00Z</dcterms:modified>
</cp:coreProperties>
</file>