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24" w:rsidRPr="00C91EAB" w:rsidRDefault="00DE7B31" w:rsidP="005B0624">
      <w:pPr>
        <w:widowControl w:val="0"/>
        <w:tabs>
          <w:tab w:val="left" w:leader="underscore" w:pos="9370"/>
        </w:tabs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5B0624" w:rsidRPr="00C9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6003CF" w:rsidRDefault="005B0624" w:rsidP="005B0624">
      <w:pPr>
        <w:widowControl w:val="0"/>
        <w:tabs>
          <w:tab w:val="left" w:leader="underscore" w:pos="937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C9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5B0624" w:rsidRDefault="005B0838" w:rsidP="005B0624">
      <w:pPr>
        <w:widowControl w:val="0"/>
        <w:tabs>
          <w:tab w:val="left" w:leader="underscore" w:pos="937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Промышленного </w:t>
      </w:r>
      <w:r w:rsidR="005B0624" w:rsidRPr="00C9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</w:p>
    <w:p w:rsidR="005B0624" w:rsidRDefault="005B0624" w:rsidP="005B0624">
      <w:pPr>
        <w:widowControl w:val="0"/>
        <w:tabs>
          <w:tab w:val="left" w:leader="underscore" w:pos="937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</w:t>
      </w:r>
      <w:r w:rsidRPr="00C9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Самара</w:t>
      </w:r>
    </w:p>
    <w:p w:rsidR="005B0624" w:rsidRDefault="005B0624" w:rsidP="004C57A6">
      <w:pPr>
        <w:widowControl w:val="0"/>
        <w:tabs>
          <w:tab w:val="left" w:leader="underscore" w:pos="9370"/>
        </w:tabs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от_____________№_________</w:t>
      </w:r>
    </w:p>
    <w:p w:rsidR="004C57A6" w:rsidRPr="004C57A6" w:rsidRDefault="004C57A6" w:rsidP="004C57A6">
      <w:pPr>
        <w:widowControl w:val="0"/>
        <w:tabs>
          <w:tab w:val="left" w:leader="underscore" w:pos="9370"/>
        </w:tabs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24" w:rsidRDefault="005B0624" w:rsidP="005B0624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</w:p>
    <w:p w:rsidR="005B0624" w:rsidRDefault="005B0624" w:rsidP="005B0624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муниципальной функции по осуществлению муниципального контроля в сфере благоустройства на территории </w:t>
      </w:r>
      <w:r w:rsidR="005B0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Промышленного </w:t>
      </w:r>
      <w:r w:rsidRPr="00C9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внутриг</w:t>
      </w:r>
      <w:r w:rsidRPr="00C9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9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родского района городского округа Самара</w:t>
      </w:r>
    </w:p>
    <w:p w:rsidR="00006C19" w:rsidRPr="00C91EAB" w:rsidRDefault="00006C19" w:rsidP="004C57A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C19" w:rsidRPr="004C57A6" w:rsidRDefault="005B0624" w:rsidP="00C31FF2">
      <w:pPr>
        <w:pStyle w:val="a4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6A90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91907" w:rsidRDefault="005B0624" w:rsidP="00C31F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E919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190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устанавливает  сроки и последовательность административных процедур </w:t>
      </w:r>
      <w:r w:rsidR="00E91907" w:rsidRPr="00E91907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Адм</w:t>
      </w:r>
      <w:r w:rsidR="00E91907" w:rsidRPr="00E9190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91907" w:rsidRPr="00E91907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нистрацией </w:t>
      </w:r>
      <w:r w:rsidR="005B0838">
        <w:rPr>
          <w:rFonts w:ascii="Times New Roman" w:hAnsi="Times New Roman" w:cs="Times New Roman"/>
          <w:sz w:val="28"/>
          <w:szCs w:val="28"/>
          <w:lang w:eastAsia="ru-RU"/>
        </w:rPr>
        <w:t xml:space="preserve">Промышленного </w:t>
      </w:r>
      <w:r w:rsidR="00E91907" w:rsidRPr="00E91907">
        <w:rPr>
          <w:rFonts w:ascii="Times New Roman" w:hAnsi="Times New Roman" w:cs="Times New Roman"/>
          <w:sz w:val="28"/>
          <w:szCs w:val="28"/>
          <w:lang w:eastAsia="ru-RU"/>
        </w:rPr>
        <w:t>внутригородского района городско</w:t>
      </w:r>
      <w:r w:rsidR="00E91907">
        <w:rPr>
          <w:rFonts w:ascii="Times New Roman" w:hAnsi="Times New Roman" w:cs="Times New Roman"/>
          <w:sz w:val="28"/>
          <w:szCs w:val="28"/>
          <w:lang w:eastAsia="ru-RU"/>
        </w:rPr>
        <w:t>го округа Самара</w:t>
      </w:r>
      <w:r w:rsidR="00BA448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Администрация района)</w:t>
      </w:r>
      <w:r w:rsidR="00E9190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функции (далее – Административный регламент).</w:t>
      </w:r>
    </w:p>
    <w:p w:rsidR="005B0624" w:rsidRPr="00BB6A90" w:rsidRDefault="005B0624" w:rsidP="00C31F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6A90"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муниципальной функции - осуществление муниципал</w:t>
      </w:r>
      <w:r w:rsidRPr="00BB6A9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B6A90">
        <w:rPr>
          <w:rFonts w:ascii="Times New Roman" w:hAnsi="Times New Roman" w:cs="Times New Roman"/>
          <w:sz w:val="28"/>
          <w:szCs w:val="28"/>
          <w:lang w:eastAsia="ru-RU"/>
        </w:rPr>
        <w:t xml:space="preserve">ного контроля в сфере благоустройства на территории </w:t>
      </w:r>
      <w:r w:rsidR="005B0838">
        <w:rPr>
          <w:rFonts w:ascii="Times New Roman" w:hAnsi="Times New Roman" w:cs="Times New Roman"/>
          <w:sz w:val="28"/>
          <w:szCs w:val="28"/>
          <w:lang w:eastAsia="ru-RU"/>
        </w:rPr>
        <w:t xml:space="preserve">Промышленного </w:t>
      </w:r>
      <w:r w:rsidRPr="00BB6A90">
        <w:rPr>
          <w:rFonts w:ascii="Times New Roman" w:hAnsi="Times New Roman" w:cs="Times New Roman"/>
          <w:sz w:val="28"/>
          <w:szCs w:val="28"/>
          <w:lang w:eastAsia="ru-RU"/>
        </w:rPr>
        <w:t>внутригородского района городского округа Самара (далее - муниципальная функция, муниципальный контроль).</w:t>
      </w:r>
    </w:p>
    <w:p w:rsidR="005B0624" w:rsidRPr="00BB6A90" w:rsidRDefault="005B0624" w:rsidP="00C31F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E919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6A90">
        <w:rPr>
          <w:rFonts w:ascii="Times New Roman" w:hAnsi="Times New Roman" w:cs="Times New Roman"/>
          <w:sz w:val="28"/>
          <w:szCs w:val="28"/>
          <w:lang w:eastAsia="ru-RU"/>
        </w:rPr>
        <w:t>Органом местного самоуправления, непосредственно исполня</w:t>
      </w:r>
      <w:r w:rsidRPr="00BB6A9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B6A90">
        <w:rPr>
          <w:rFonts w:ascii="Times New Roman" w:hAnsi="Times New Roman" w:cs="Times New Roman"/>
          <w:sz w:val="28"/>
          <w:szCs w:val="28"/>
          <w:lang w:eastAsia="ru-RU"/>
        </w:rPr>
        <w:t>щим муниципальную</w:t>
      </w:r>
      <w:r w:rsidRPr="00BB6A9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функцию, является Администрация </w:t>
      </w:r>
      <w:r w:rsidR="005B0838">
        <w:rPr>
          <w:rFonts w:ascii="Times New Roman" w:hAnsi="Times New Roman" w:cs="Times New Roman"/>
          <w:sz w:val="28"/>
          <w:szCs w:val="28"/>
          <w:lang w:eastAsia="ru-RU"/>
        </w:rPr>
        <w:t xml:space="preserve">Промышленного </w:t>
      </w:r>
      <w:r w:rsidRPr="00BB6A90">
        <w:rPr>
          <w:rFonts w:ascii="Times New Roman" w:hAnsi="Times New Roman" w:cs="Times New Roman"/>
          <w:sz w:val="28"/>
          <w:szCs w:val="28"/>
          <w:lang w:eastAsia="ru-RU"/>
        </w:rPr>
        <w:t xml:space="preserve">внутригородского района городского округа Самара </w:t>
      </w:r>
      <w:r w:rsidR="0099725C">
        <w:rPr>
          <w:rFonts w:ascii="Times New Roman" w:hAnsi="Times New Roman" w:cs="Times New Roman"/>
          <w:sz w:val="28"/>
          <w:szCs w:val="28"/>
          <w:lang w:eastAsia="ru-RU"/>
        </w:rPr>
        <w:t xml:space="preserve">в лице отдела </w:t>
      </w:r>
      <w:r w:rsidR="00BA4486">
        <w:rPr>
          <w:rFonts w:ascii="Times New Roman" w:hAnsi="Times New Roman" w:cs="Times New Roman"/>
          <w:sz w:val="28"/>
          <w:szCs w:val="28"/>
          <w:lang w:eastAsia="ru-RU"/>
        </w:rPr>
        <w:t>по ж</w:t>
      </w:r>
      <w:r w:rsidR="00BA44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A4486">
        <w:rPr>
          <w:rFonts w:ascii="Times New Roman" w:hAnsi="Times New Roman" w:cs="Times New Roman"/>
          <w:sz w:val="28"/>
          <w:szCs w:val="28"/>
          <w:lang w:eastAsia="ru-RU"/>
        </w:rPr>
        <w:t>лищно-коммунальному хозяйству и благоустройству, сектора муниципальн</w:t>
      </w:r>
      <w:r w:rsidR="00BA44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A4486">
        <w:rPr>
          <w:rFonts w:ascii="Times New Roman" w:hAnsi="Times New Roman" w:cs="Times New Roman"/>
          <w:sz w:val="28"/>
          <w:szCs w:val="28"/>
          <w:lang w:eastAsia="ru-RU"/>
        </w:rPr>
        <w:t xml:space="preserve">го жилищного контроля и отдела архитектуры Администрации района </w:t>
      </w:r>
      <w:r w:rsidRPr="00BB6A90">
        <w:rPr>
          <w:rFonts w:ascii="Times New Roman" w:hAnsi="Times New Roman" w:cs="Times New Roman"/>
          <w:sz w:val="28"/>
          <w:szCs w:val="28"/>
          <w:lang w:eastAsia="ru-RU"/>
        </w:rPr>
        <w:t>(далее - Уполномоченный орган).</w:t>
      </w:r>
    </w:p>
    <w:p w:rsidR="00203219" w:rsidRPr="00556766" w:rsidRDefault="005B0624" w:rsidP="005567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556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6A90">
        <w:rPr>
          <w:rFonts w:ascii="Times New Roman" w:hAnsi="Times New Roman" w:cs="Times New Roman"/>
          <w:sz w:val="28"/>
          <w:szCs w:val="28"/>
          <w:lang w:eastAsia="ru-RU"/>
        </w:rPr>
        <w:t>Перечень нормативных правовых актов, непосредственно регул</w:t>
      </w:r>
      <w:r w:rsidRPr="00BB6A9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B6A90">
        <w:rPr>
          <w:rFonts w:ascii="Times New Roman" w:hAnsi="Times New Roman" w:cs="Times New Roman"/>
          <w:sz w:val="28"/>
          <w:szCs w:val="28"/>
          <w:lang w:eastAsia="ru-RU"/>
        </w:rPr>
        <w:t>рующих исполнение муниципальной функции</w:t>
      </w:r>
      <w:r w:rsidR="00983746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размещается на</w:t>
      </w:r>
      <w:r w:rsidR="00556766" w:rsidRPr="00556766">
        <w:t xml:space="preserve"> </w:t>
      </w:r>
      <w:r w:rsidR="00556766" w:rsidRPr="00556766">
        <w:rPr>
          <w:rFonts w:ascii="Times New Roman" w:hAnsi="Times New Roman" w:cs="Times New Roman"/>
          <w:sz w:val="28"/>
          <w:szCs w:val="28"/>
          <w:lang w:eastAsia="ru-RU"/>
        </w:rPr>
        <w:t>официальном сайте Уполномоченного органа в сети Интернет на официальном сайте А</w:t>
      </w:r>
      <w:r w:rsidR="00556766" w:rsidRPr="0055676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56766" w:rsidRPr="00556766">
        <w:rPr>
          <w:rFonts w:ascii="Times New Roman" w:hAnsi="Times New Roman" w:cs="Times New Roman"/>
          <w:sz w:val="28"/>
          <w:szCs w:val="28"/>
          <w:lang w:eastAsia="ru-RU"/>
        </w:rPr>
        <w:t>министрации городского округа Самара во вкладке «Промышленный район» в разделе «Муниципальный контроль»</w:t>
      </w:r>
      <w:r w:rsidR="00983746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 </w:t>
      </w:r>
      <w:hyperlink r:id="rId9" w:history="1">
        <w:r w:rsidR="00983746" w:rsidRPr="00494EA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https://samadm.ru/authority/industrial-inner-city/municipal-control-prom/</w:t>
        </w:r>
      </w:hyperlink>
      <w:r w:rsidR="00203219" w:rsidRPr="00494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3219" w:rsidRPr="00556766">
        <w:rPr>
          <w:rFonts w:ascii="Times New Roman" w:hAnsi="Times New Roman" w:cs="Times New Roman"/>
          <w:sz w:val="28"/>
          <w:szCs w:val="28"/>
        </w:rPr>
        <w:t>в рег</w:t>
      </w:r>
      <w:r w:rsidR="00203219" w:rsidRPr="00556766">
        <w:rPr>
          <w:rFonts w:ascii="Times New Roman" w:hAnsi="Times New Roman" w:cs="Times New Roman"/>
          <w:sz w:val="28"/>
          <w:szCs w:val="28"/>
        </w:rPr>
        <w:t>и</w:t>
      </w:r>
      <w:r w:rsidR="00203219" w:rsidRPr="00556766">
        <w:rPr>
          <w:rFonts w:ascii="Times New Roman" w:hAnsi="Times New Roman" w:cs="Times New Roman"/>
          <w:sz w:val="28"/>
          <w:szCs w:val="28"/>
        </w:rPr>
        <w:t>ональной информационной системе «Реестр государственных и муниципал</w:t>
      </w:r>
      <w:r w:rsidR="00203219" w:rsidRPr="00556766">
        <w:rPr>
          <w:rFonts w:ascii="Times New Roman" w:hAnsi="Times New Roman" w:cs="Times New Roman"/>
          <w:sz w:val="28"/>
          <w:szCs w:val="28"/>
        </w:rPr>
        <w:t>ь</w:t>
      </w:r>
      <w:r w:rsidR="00203219" w:rsidRPr="00556766">
        <w:rPr>
          <w:rFonts w:ascii="Times New Roman" w:hAnsi="Times New Roman" w:cs="Times New Roman"/>
          <w:sz w:val="28"/>
          <w:szCs w:val="28"/>
        </w:rPr>
        <w:t>ных услуг (функций) Самарской области» (далее — региональный реестр), государственной информационной системе Самарской</w:t>
      </w:r>
      <w:proofErr w:type="gramEnd"/>
      <w:r w:rsidR="00203219" w:rsidRPr="00556766">
        <w:rPr>
          <w:rFonts w:ascii="Times New Roman" w:hAnsi="Times New Roman" w:cs="Times New Roman"/>
          <w:sz w:val="28"/>
          <w:szCs w:val="28"/>
        </w:rPr>
        <w:t xml:space="preserve"> области «Портал го</w:t>
      </w:r>
      <w:r w:rsidR="00203219" w:rsidRPr="00556766">
        <w:rPr>
          <w:rFonts w:ascii="Times New Roman" w:hAnsi="Times New Roman" w:cs="Times New Roman"/>
          <w:sz w:val="28"/>
          <w:szCs w:val="28"/>
        </w:rPr>
        <w:t>с</w:t>
      </w:r>
      <w:r w:rsidR="00203219" w:rsidRPr="00556766">
        <w:rPr>
          <w:rFonts w:ascii="Times New Roman" w:hAnsi="Times New Roman" w:cs="Times New Roman"/>
          <w:sz w:val="28"/>
          <w:szCs w:val="28"/>
        </w:rPr>
        <w:t xml:space="preserve">ударственных и муниципальных услуг» (далее— </w:t>
      </w:r>
      <w:proofErr w:type="gramStart"/>
      <w:r w:rsidR="00203219" w:rsidRPr="00556766">
        <w:rPr>
          <w:rFonts w:ascii="Times New Roman" w:hAnsi="Times New Roman" w:cs="Times New Roman"/>
          <w:sz w:val="28"/>
          <w:szCs w:val="28"/>
        </w:rPr>
        <w:t>ре</w:t>
      </w:r>
      <w:proofErr w:type="gramEnd"/>
      <w:r w:rsidR="00203219" w:rsidRPr="00556766">
        <w:rPr>
          <w:rFonts w:ascii="Times New Roman" w:hAnsi="Times New Roman" w:cs="Times New Roman"/>
          <w:sz w:val="28"/>
          <w:szCs w:val="28"/>
        </w:rPr>
        <w:t>гиональный портал).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56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Предметом муниципального контроля в сфере благоустройства я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ляется проверка соблюдения юридическими лицами, индивидуальными предпринимателями, гражданами требований, установленных муниципал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ными правовыми актами в сфере благоустройства </w:t>
      </w:r>
      <w:r w:rsidR="00BA4486">
        <w:rPr>
          <w:rFonts w:ascii="Times New Roman" w:hAnsi="Times New Roman" w:cs="Times New Roman"/>
          <w:sz w:val="28"/>
          <w:szCs w:val="28"/>
          <w:lang w:eastAsia="ru-RU"/>
        </w:rPr>
        <w:t xml:space="preserve">Промышленного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внутр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городского района городского округа Самара  (далее - требования), орган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зация и проведение мероприятий по профилактике нарушений указан</w:t>
      </w:r>
      <w:r w:rsidR="00556766">
        <w:rPr>
          <w:rFonts w:ascii="Times New Roman" w:hAnsi="Times New Roman" w:cs="Times New Roman"/>
          <w:sz w:val="28"/>
          <w:szCs w:val="28"/>
          <w:lang w:eastAsia="ru-RU"/>
        </w:rPr>
        <w:t>ных требований, а также мероприятий по контролю, осуществляемых без взаим</w:t>
      </w:r>
      <w:r w:rsidR="0055676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56766">
        <w:rPr>
          <w:rFonts w:ascii="Times New Roman" w:hAnsi="Times New Roman" w:cs="Times New Roman"/>
          <w:sz w:val="28"/>
          <w:szCs w:val="28"/>
          <w:lang w:eastAsia="ru-RU"/>
        </w:rPr>
        <w:t>действия с юридическими лицами, индивидуальными предпринимателями.</w:t>
      </w:r>
      <w:proofErr w:type="gramEnd"/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муниципальной функции должностные лица Уполномоченного органа (далее - должностные лица) имеют право: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запрашивать и получать на безвозмездной основе документы и мат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риалы по вопросам, относящимся к предмету проверки, объяснения в пис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менной и устной форме;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привлекать к проведению проверки аккредитованных экспертов и экспертные организации, не состоящие в гражданско-правовых и трудовых отношениях с лицами, в отношении которых осуществляются мероприятия по муниципальному контролю, и не являющиеся аффилированными лицами проверяемых лиц;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при предъявлении служебного удостоверения и распоряжения о 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ведении проверки посещать объекты, подлежащие благоустройству, пров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дить их осмотр.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t>1.6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должностные лица обязаны: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своевременно и в полном объеме исполнять предоставленные в с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ответствии с действующим</w:t>
      </w:r>
      <w:r w:rsidR="00352E1F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и настоящим 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дминистрати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ным регламентом полномочия по предупреждению, выявлению и пресеч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нию нарушений требований;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соблюдать законодательство Российской Федерации, права и зако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ные интересы юридического лица, индивидуального предпринимателя, гра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данина, проверка которых проводится;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проверку на основании распоряжения Администрации </w:t>
      </w:r>
      <w:r w:rsidR="00BA4486">
        <w:rPr>
          <w:rFonts w:ascii="Times New Roman" w:hAnsi="Times New Roman" w:cs="Times New Roman"/>
          <w:sz w:val="28"/>
          <w:szCs w:val="28"/>
          <w:lang w:eastAsia="ru-RU"/>
        </w:rPr>
        <w:t xml:space="preserve">Промышленного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внутригородского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йона городского</w:t>
      </w:r>
      <w:r w:rsidR="00BA4486">
        <w:rPr>
          <w:rFonts w:ascii="Times New Roman" w:hAnsi="Times New Roman" w:cs="Times New Roman"/>
          <w:sz w:val="28"/>
          <w:szCs w:val="28"/>
          <w:lang w:eastAsia="ru-RU"/>
        </w:rPr>
        <w:t xml:space="preserve"> округа Самар</w:t>
      </w:r>
      <w:proofErr w:type="gramStart"/>
      <w:r w:rsidR="00BA448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A448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о </w:t>
      </w:r>
      <w:r>
        <w:rPr>
          <w:rFonts w:ascii="Times New Roman" w:hAnsi="Times New Roman" w:cs="Times New Roman"/>
          <w:sz w:val="28"/>
          <w:szCs w:val="28"/>
          <w:lang w:eastAsia="ru-RU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проведении в соответствии с ее назначением;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проводить проверку только во время исполнения служебных обяза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ностей, выездную проверку только при предъявлении служебных удостов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рений, копии распоряжения Администрации </w:t>
      </w:r>
      <w:r w:rsidR="00BA4486">
        <w:rPr>
          <w:rFonts w:ascii="Times New Roman" w:hAnsi="Times New Roman" w:cs="Times New Roman"/>
          <w:sz w:val="28"/>
          <w:szCs w:val="28"/>
          <w:lang w:eastAsia="ru-RU"/>
        </w:rPr>
        <w:t xml:space="preserve">Промышленного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внутригоро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ского района городского округа Самара и в случае, предусмотренном частью 5 статьи 10 Федерального закона № 294-ФЗ</w:t>
      </w:r>
      <w:r w:rsidR="00E9190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E91907" w:rsidRPr="00E91907">
        <w:rPr>
          <w:rFonts w:ascii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</w:t>
      </w:r>
      <w:r w:rsidR="00E91907" w:rsidRPr="00E9190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91907" w:rsidRPr="00E91907">
        <w:rPr>
          <w:rFonts w:ascii="Times New Roman" w:hAnsi="Times New Roman" w:cs="Times New Roman"/>
          <w:sz w:val="28"/>
          <w:szCs w:val="28"/>
          <w:lang w:eastAsia="ru-RU"/>
        </w:rPr>
        <w:t>ного контроля (надзора) и муниципального контроля</w:t>
      </w:r>
      <w:r w:rsidR="00E91907">
        <w:rPr>
          <w:rFonts w:ascii="Times New Roman" w:hAnsi="Times New Roman" w:cs="Times New Roman"/>
          <w:sz w:val="28"/>
          <w:szCs w:val="28"/>
          <w:lang w:eastAsia="ru-RU"/>
        </w:rPr>
        <w:t>» (далее – Федеральный закон №294-ФЗ)</w:t>
      </w:r>
      <w:r w:rsidR="00556766">
        <w:rPr>
          <w:rFonts w:ascii="Times New Roman" w:hAnsi="Times New Roman" w:cs="Times New Roman"/>
          <w:sz w:val="28"/>
          <w:szCs w:val="28"/>
          <w:lang w:eastAsia="ru-RU"/>
        </w:rPr>
        <w:t>, предъявить копию документа о</w:t>
      </w:r>
      <w:proofErr w:type="gramEnd"/>
      <w:r w:rsidR="00556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6766">
        <w:rPr>
          <w:rFonts w:ascii="Times New Roman" w:hAnsi="Times New Roman" w:cs="Times New Roman"/>
          <w:sz w:val="28"/>
          <w:szCs w:val="28"/>
          <w:lang w:eastAsia="ru-RU"/>
        </w:rPr>
        <w:t>согласовании</w:t>
      </w:r>
      <w:proofErr w:type="gramEnd"/>
      <w:r w:rsidR="0055676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проверки</w:t>
      </w:r>
      <w:r w:rsidR="00E919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предоставлять руководителю, иному должностному лицу или упо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номоченному представителю юридического лица, индивидуальному пре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принимателю, его уполномоченному представителю, гражданину, его упо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знакомить руководителя, иное должностное лицо или уполномоче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ного представителя юридического лица, индивидуального предпринимателя,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его уполномоченного представителя, гражданина, его уполномоченного представителя с результатами проверки;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знакомить руководителя, иное должностное лицо или уполномоче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учитывать при определении мер, принимаемых по фактам выявле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ных нарушений, соответствие указанных мер тяжести нарушений, их поте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сийской Федерации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>, документов, имеющих особое историческое, научное, культурное значение, входящих в состав национального библиотечного фо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ных предпринимателей, юридических лиц;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соблюдать сроки проведения проверки, установленные Федерал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ным законом № 294-ФЗ;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12)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не требовать от юридического лица, индивидуального предприн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мателя, гражданина документы </w:t>
      </w:r>
      <w:r w:rsidR="00630CBE">
        <w:rPr>
          <w:rFonts w:ascii="Times New Roman" w:hAnsi="Times New Roman" w:cs="Times New Roman"/>
          <w:sz w:val="28"/>
          <w:szCs w:val="28"/>
          <w:lang w:eastAsia="ru-RU"/>
        </w:rPr>
        <w:t>и (или) информации, включая разрешител</w:t>
      </w:r>
      <w:r w:rsidR="00630CB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630CBE">
        <w:rPr>
          <w:rFonts w:ascii="Times New Roman" w:hAnsi="Times New Roman" w:cs="Times New Roman"/>
          <w:sz w:val="28"/>
          <w:szCs w:val="28"/>
          <w:lang w:eastAsia="ru-RU"/>
        </w:rPr>
        <w:t>ные документы, имеющиеся в распоряжении иных государственных органов, органов местного самоуправления либо  подведомственных государственным органам или органам местного самоуправления организаций, включенные в межведомственный перечень</w:t>
      </w:r>
      <w:r w:rsidR="0088445C">
        <w:rPr>
          <w:rFonts w:ascii="Times New Roman" w:hAnsi="Times New Roman" w:cs="Times New Roman"/>
          <w:sz w:val="28"/>
          <w:szCs w:val="28"/>
          <w:lang w:eastAsia="ru-RU"/>
        </w:rPr>
        <w:t>, а также документы и иные сведения, пред</w:t>
      </w:r>
      <w:r w:rsidR="0088445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8445C">
        <w:rPr>
          <w:rFonts w:ascii="Times New Roman" w:hAnsi="Times New Roman" w:cs="Times New Roman"/>
          <w:sz w:val="28"/>
          <w:szCs w:val="28"/>
          <w:lang w:eastAsia="ru-RU"/>
        </w:rPr>
        <w:t>ставление которых не предусмотрено законодательством Российской Фед</w:t>
      </w:r>
      <w:r w:rsidR="008844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8445C">
        <w:rPr>
          <w:rFonts w:ascii="Times New Roman" w:hAnsi="Times New Roman" w:cs="Times New Roman"/>
          <w:sz w:val="28"/>
          <w:szCs w:val="28"/>
          <w:lang w:eastAsia="ru-RU"/>
        </w:rPr>
        <w:t>рации</w:t>
      </w:r>
      <w:r w:rsidR="00630CBE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перед началом проведения выездной проверки по просьбе руков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дителя, иного должностного лица или уполномоченного представителя юр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дического лица, индивидуального предпринимателя, его уполномоченного представителя, гражданина, его уполномоченного представителя ознакомить их с положениями настоящего административного регламента;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14) 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осуществлять запись о проведенной проверке в журнале учета 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верок в случае его наличия у юридического лица, индивидуального предпр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нимателя;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15) 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при проведении проверки нарушений юрид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ческим лицом, индивидуальным предпринимателем требований, установле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ных муниципальными правовыми актами, должностные лица органа мун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выдать предписание юридическому лицу, индивидуальному предпр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нимателю об устранении выявленных нарушений с указанием сроков их устранения и (или) о проведении мероприятий по предотвращению причин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циям, включенным в состав Музейного фонда Российской Федерации, особо ценным, в том числе уникальным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>, документам Архивного фонда Российской Федерации, документам, имеющим особое историческое, научное, культу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ное значение, входящим в состав национального библиотечного фонда, бе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опасности государства, имуществу физических и юридических лиц, госуда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ственному или муниципальному имуществу, предупреждению возникнов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там культурного наследия (памятникам истории и культуры) народов Ро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сийской Федерации, музейным предметам и музейным коллекциям, вкл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ченным в состав Музейного фонда Российской Федерации, особо ценным, в том числе уникальным, документам Архивного фонда Российской Федер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ции, документам, имеющим особое историческое, научное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>, культурное зн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чение, входящим в состав национального библиотечного фонда, обеспеч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нию безопасности государства, предупреждению возникновения чрезвыча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ных ситуаций природного и техногенного характера, а также меры по 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влечению лиц, допустивших выявленн</w:t>
      </w:r>
      <w:r w:rsidR="003035E7">
        <w:rPr>
          <w:rFonts w:ascii="Times New Roman" w:hAnsi="Times New Roman" w:cs="Times New Roman"/>
          <w:sz w:val="28"/>
          <w:szCs w:val="28"/>
          <w:lang w:eastAsia="ru-RU"/>
        </w:rPr>
        <w:t>ые нарушения, к ответственности;</w:t>
      </w:r>
    </w:p>
    <w:p w:rsidR="003035E7" w:rsidRDefault="003035E7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16) </w:t>
      </w:r>
      <w:r w:rsidRPr="003035E7">
        <w:rPr>
          <w:rFonts w:ascii="Times New Roman" w:hAnsi="Times New Roman" w:cs="Times New Roman"/>
          <w:sz w:val="28"/>
          <w:szCs w:val="28"/>
          <w:lang w:eastAsia="ru-RU"/>
        </w:rPr>
        <w:t>истребовать в рамках межведомственного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вза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модействия документы и </w:t>
      </w:r>
      <w:r w:rsidRPr="003035E7">
        <w:rPr>
          <w:rFonts w:ascii="Times New Roman" w:hAnsi="Times New Roman" w:cs="Times New Roman"/>
          <w:sz w:val="28"/>
          <w:szCs w:val="28"/>
          <w:lang w:eastAsia="ru-RU"/>
        </w:rPr>
        <w:t>(или) информацию, включенные в межведомстве</w:t>
      </w:r>
      <w:r w:rsidRPr="003035E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035E7">
        <w:rPr>
          <w:rFonts w:ascii="Times New Roman" w:hAnsi="Times New Roman" w:cs="Times New Roman"/>
          <w:sz w:val="28"/>
          <w:szCs w:val="28"/>
          <w:lang w:eastAsia="ru-RU"/>
        </w:rPr>
        <w:t>ный перечень, от иных государственных органов,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35E7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</w:t>
      </w:r>
      <w:r w:rsidRPr="003035E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35E7">
        <w:rPr>
          <w:rFonts w:ascii="Times New Roman" w:hAnsi="Times New Roman" w:cs="Times New Roman"/>
          <w:sz w:val="28"/>
          <w:szCs w:val="28"/>
          <w:lang w:eastAsia="ru-RU"/>
        </w:rPr>
        <w:t>управления либо подведомственных государственным органам или органам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35E7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организаций, в распоряжении которых находятся указанные документы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Должностные лица осуществляют иные права и обязанности, пред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смотренные действующим законодательством.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1.7.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Права лиц, в отношении которых осуществляются мероприятия по муниципальному контролю: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получать от Уполномоченного органа, его должностных лиц инфо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мацию, которая относится к предмету проверки и предоставление которой предусмотрено Федеральным законом № 294-ФЗ;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знакомиться с документами и (или) информацией, полученными Уполномоченным органом</w:t>
      </w:r>
      <w:r w:rsidR="00BC493B">
        <w:rPr>
          <w:rFonts w:ascii="Times New Roman" w:hAnsi="Times New Roman" w:cs="Times New Roman"/>
          <w:sz w:val="28"/>
          <w:szCs w:val="28"/>
          <w:lang w:eastAsia="ru-RU"/>
        </w:rPr>
        <w:t>, исполняющим муниципальную функцию,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в ра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ках межведомственного информационного взаимодействия от иных госуда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ственных органов, органов местного самоуправления либо подведомстве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ных государственным органам или органам местного самоуправления орг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низаций, в распоряжении которых находятся эти документы и (или) инфо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мация;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представлять документы и (или</w:t>
      </w:r>
      <w:r w:rsidR="00BC493B">
        <w:rPr>
          <w:rFonts w:ascii="Times New Roman" w:hAnsi="Times New Roman" w:cs="Times New Roman"/>
          <w:sz w:val="28"/>
          <w:szCs w:val="28"/>
          <w:lang w:eastAsia="ru-RU"/>
        </w:rPr>
        <w:t>) информацию, которые находятся в распоряжении иных государственных органов, органов местного самоупра</w:t>
      </w:r>
      <w:r w:rsidR="00BC493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C493B">
        <w:rPr>
          <w:rFonts w:ascii="Times New Roman" w:hAnsi="Times New Roman" w:cs="Times New Roman"/>
          <w:sz w:val="28"/>
          <w:szCs w:val="28"/>
          <w:lang w:eastAsia="ru-RU"/>
        </w:rPr>
        <w:t>ления либо подведомственных государственным органам или органам мес</w:t>
      </w:r>
      <w:r w:rsidR="00BC493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C493B">
        <w:rPr>
          <w:rFonts w:ascii="Times New Roman" w:hAnsi="Times New Roman" w:cs="Times New Roman"/>
          <w:sz w:val="28"/>
          <w:szCs w:val="28"/>
          <w:lang w:eastAsia="ru-RU"/>
        </w:rPr>
        <w:t xml:space="preserve">ного самоуправления организаций </w:t>
      </w:r>
      <w:proofErr w:type="gramStart"/>
      <w:r w:rsidR="00BC493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C493B"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включены в межведомственный пер</w:t>
      </w:r>
      <w:r w:rsidR="00BC49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C493B">
        <w:rPr>
          <w:rFonts w:ascii="Times New Roman" w:hAnsi="Times New Roman" w:cs="Times New Roman"/>
          <w:sz w:val="28"/>
          <w:szCs w:val="28"/>
          <w:lang w:eastAsia="ru-RU"/>
        </w:rPr>
        <w:t>чень;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представлять в Уполномоченный орган в письменной форме возр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жения в отношении акта проверки в течение 15 дней со дня получения акта проверки в случае несогласия с фактами, выводами, изложенными в акте проверки, приложить к таким возражениям документы, подтверждающие обоснованность таких возражений, или их заверенные копии либо в соглас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ванный срок передать их в Уполномоченный орган;</w:t>
      </w:r>
      <w:proofErr w:type="gramEnd"/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обжаловать действия (бездействие) должностных лиц Уполномоче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ного органа, повлекшие за собой нарушение прав юридического лица, инд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видуального предпринимателя, гражданина при проведении проверки, в 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министративном и (или) судебном порядке в соответствии с законодател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ством Российской Федерации;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к проверке, проводимой в отношении индивидуального предприн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мателя, юридического лица, привлекать Уполномоченного при Президенте Российской Федерации по защите прав предпринимателей либо Уполном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ченного по защите прав предпринимателей Самарской области.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1.8.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Обязанности лиц, в отношении которых осуществляются меропр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ятия по муниципальному контролю: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течение 10 рабочих дней со дня получения мотивированного з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проса должностного лица Уполномоченного органа направить в Уполном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ченный орган указанные в запросе документы (при проведении документа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ной проверки);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предоставлять должностным лицам Уполномоченного органа во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можность ознакомиться с документами, связанными с целями, задачами и предметом проверки, а также обеспечивать доступ проводящих проверку должностных лиц Уполномоченного органа и участвующих в проверке эк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пертов, представителей экспертных организаций на территорию, в использ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емые при осуществлении деятельности здания, строения, сооружения, пом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щения (при проведении выездной проверки);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присутствовать при проведении проверок или обеспечить прису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ствие уполномоченных представителей.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Лица, в отношении которых проводятся мероприятия по муниципал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ному контролю, осуществляют иные права и обязанности, предусмотренные действующим законодательством.</w:t>
      </w:r>
    </w:p>
    <w:p w:rsidR="005B0624" w:rsidRPr="00E82C2D" w:rsidRDefault="0037572C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1.9. </w:t>
      </w:r>
      <w:r w:rsidR="005B0624" w:rsidRPr="00E82C2D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муниципальной функции является:</w:t>
      </w:r>
    </w:p>
    <w:p w:rsidR="005B0624" w:rsidRPr="00E82C2D" w:rsidRDefault="00386D50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23F3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B0624" w:rsidRPr="00E82C2D">
        <w:rPr>
          <w:rFonts w:ascii="Times New Roman" w:hAnsi="Times New Roman" w:cs="Times New Roman"/>
          <w:sz w:val="28"/>
          <w:szCs w:val="28"/>
          <w:lang w:eastAsia="ru-RU"/>
        </w:rPr>
        <w:t>составление акта проверки;</w:t>
      </w:r>
    </w:p>
    <w:p w:rsidR="005B0624" w:rsidRPr="00E82C2D" w:rsidRDefault="002423F3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5B0624" w:rsidRPr="00E82C2D">
        <w:rPr>
          <w:rFonts w:ascii="Times New Roman" w:hAnsi="Times New Roman" w:cs="Times New Roman"/>
          <w:sz w:val="28"/>
          <w:szCs w:val="28"/>
          <w:lang w:eastAsia="ru-RU"/>
        </w:rPr>
        <w:t>вынесение предписания об устранении выявленных нарушений;</w:t>
      </w:r>
    </w:p>
    <w:p w:rsidR="005B0624" w:rsidRPr="00E82C2D" w:rsidRDefault="002423F3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5B06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624" w:rsidRPr="00E82C2D">
        <w:rPr>
          <w:rFonts w:ascii="Times New Roman" w:hAnsi="Times New Roman" w:cs="Times New Roman"/>
          <w:sz w:val="28"/>
          <w:szCs w:val="28"/>
          <w:lang w:eastAsia="ru-RU"/>
        </w:rPr>
        <w:t>выдача предостережения о недопустимости нарушения требований;</w:t>
      </w:r>
    </w:p>
    <w:p w:rsidR="005B0624" w:rsidRDefault="002423F3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5B06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624" w:rsidRPr="00E82C2D">
        <w:rPr>
          <w:rFonts w:ascii="Times New Roman" w:hAnsi="Times New Roman" w:cs="Times New Roman"/>
          <w:sz w:val="28"/>
          <w:szCs w:val="28"/>
          <w:lang w:eastAsia="ru-RU"/>
        </w:rPr>
        <w:t>направление мате</w:t>
      </w:r>
      <w:r w:rsidR="003A356C">
        <w:rPr>
          <w:rFonts w:ascii="Times New Roman" w:hAnsi="Times New Roman" w:cs="Times New Roman"/>
          <w:sz w:val="28"/>
          <w:szCs w:val="28"/>
          <w:lang w:eastAsia="ru-RU"/>
        </w:rPr>
        <w:t xml:space="preserve">риалов о выявленных нарушениях в </w:t>
      </w:r>
      <w:r w:rsidR="003A356C" w:rsidRPr="003A356C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="003A356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A356C" w:rsidRPr="003A356C">
        <w:rPr>
          <w:rFonts w:ascii="Times New Roman" w:hAnsi="Times New Roman" w:cs="Times New Roman"/>
          <w:sz w:val="28"/>
          <w:szCs w:val="28"/>
          <w:lang w:eastAsia="ru-RU"/>
        </w:rPr>
        <w:t>, дол</w:t>
      </w:r>
      <w:r w:rsidR="003A356C" w:rsidRPr="003A356C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A356C" w:rsidRPr="003A356C">
        <w:rPr>
          <w:rFonts w:ascii="Times New Roman" w:hAnsi="Times New Roman" w:cs="Times New Roman"/>
          <w:sz w:val="28"/>
          <w:szCs w:val="28"/>
          <w:lang w:eastAsia="ru-RU"/>
        </w:rPr>
        <w:t>ностные лица которых уполномочены в соответствии с Кодексом Российской Федерации об административных правонарушениях (далее – КоАП РФ), а также в соответствии с Законом Самарской области от 01.11.2007 №115-ГД «Об административных правонарушениях на территории Самарской обл</w:t>
      </w:r>
      <w:r w:rsidR="003A356C" w:rsidRPr="003A356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A356C" w:rsidRPr="003A356C">
        <w:rPr>
          <w:rFonts w:ascii="Times New Roman" w:hAnsi="Times New Roman" w:cs="Times New Roman"/>
          <w:sz w:val="28"/>
          <w:szCs w:val="28"/>
          <w:lang w:eastAsia="ru-RU"/>
        </w:rPr>
        <w:t xml:space="preserve">сти» (далее – Закон Самарской области от 01.11.2007 №115-ГД) составлять протоколы об административных правонарушениях </w:t>
      </w:r>
      <w:r w:rsidR="003A356C" w:rsidRPr="003A356C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3A356C" w:rsidRPr="003A356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A356C" w:rsidRPr="003A356C">
        <w:rPr>
          <w:rFonts w:ascii="Times New Roman" w:hAnsi="Times New Roman" w:cs="Times New Roman"/>
          <w:bCs/>
          <w:sz w:val="28"/>
          <w:szCs w:val="28"/>
          <w:lang w:eastAsia="ru-RU"/>
        </w:rPr>
        <w:t>сфере</w:t>
      </w:r>
      <w:r w:rsidR="003A356C" w:rsidRPr="003A356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A356C" w:rsidRPr="003A356C">
        <w:rPr>
          <w:rFonts w:ascii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="00E26F8E">
        <w:rPr>
          <w:rFonts w:ascii="Times New Roman" w:hAnsi="Times New Roman" w:cs="Times New Roman"/>
          <w:sz w:val="28"/>
          <w:szCs w:val="28"/>
          <w:lang w:eastAsia="ru-RU"/>
        </w:rPr>
        <w:t xml:space="preserve"> и </w:t>
      </w:r>
      <w:r w:rsidR="003A356C" w:rsidRPr="003A356C">
        <w:rPr>
          <w:rFonts w:ascii="Times New Roman" w:hAnsi="Times New Roman" w:cs="Times New Roman"/>
          <w:sz w:val="28"/>
          <w:szCs w:val="28"/>
          <w:lang w:eastAsia="ru-RU"/>
        </w:rPr>
        <w:t>жилищно-коммунального хозяйства.</w:t>
      </w:r>
      <w:proofErr w:type="gramEnd"/>
    </w:p>
    <w:p w:rsidR="00386D50" w:rsidRDefault="00373C6F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1.10. </w:t>
      </w:r>
      <w:r w:rsidR="00386D5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 и (или) информации, нео</w:t>
      </w:r>
      <w:r w:rsidR="00386D5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86D50">
        <w:rPr>
          <w:rFonts w:ascii="Times New Roman" w:hAnsi="Times New Roman" w:cs="Times New Roman"/>
          <w:sz w:val="28"/>
          <w:szCs w:val="28"/>
          <w:lang w:eastAsia="ru-RU"/>
        </w:rPr>
        <w:t>ходимых для осуществления муниципального контроля и достижения целей и задача проведения проверки.</w:t>
      </w:r>
    </w:p>
    <w:p w:rsidR="00373C6F" w:rsidRPr="0037572C" w:rsidRDefault="00386D50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1.10.1. 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 и (или) информац</w:t>
      </w:r>
      <w:r w:rsidR="00373C6F">
        <w:rPr>
          <w:rFonts w:ascii="Times New Roman" w:hAnsi="Times New Roman" w:cs="Times New Roman"/>
          <w:sz w:val="28"/>
          <w:szCs w:val="28"/>
          <w:lang w:eastAsia="ru-RU"/>
        </w:rPr>
        <w:t xml:space="preserve">ии, </w:t>
      </w:r>
      <w:proofErr w:type="spellStart"/>
      <w:r w:rsidR="00373C6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73C6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73C6F">
        <w:rPr>
          <w:rFonts w:ascii="Times New Roman" w:hAnsi="Times New Roman" w:cs="Times New Roman"/>
          <w:sz w:val="28"/>
          <w:szCs w:val="28"/>
          <w:lang w:eastAsia="ru-RU"/>
        </w:rPr>
        <w:t>требуемых</w:t>
      </w:r>
      <w:proofErr w:type="spellEnd"/>
      <w:r w:rsidR="00373C6F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проверки 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лично у проверяемого юридического лица, инд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видуального предпринимателя и необходимых для</w:t>
      </w:r>
      <w:r w:rsidR="00373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осуществления муниц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пального контроля и достижения целей и задач проведения проверки, вкл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чает</w:t>
      </w:r>
      <w:r w:rsidR="00373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личность и полномочия руководителя, иного должностного лица или</w:t>
      </w:r>
      <w:r w:rsidR="00373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уполномоченного представителя юридическ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го лица, а также индивидуального предпринимателя.</w:t>
      </w:r>
    </w:p>
    <w:p w:rsidR="00373C6F" w:rsidRPr="0037572C" w:rsidRDefault="00386D50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1.10.2. 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 и (или) информаци</w:t>
      </w:r>
      <w:r w:rsidR="00373C6F">
        <w:rPr>
          <w:rFonts w:ascii="Times New Roman" w:hAnsi="Times New Roman" w:cs="Times New Roman"/>
          <w:sz w:val="28"/>
          <w:szCs w:val="28"/>
          <w:lang w:eastAsia="ru-RU"/>
        </w:rPr>
        <w:t>и, з</w:t>
      </w:r>
      <w:r w:rsidR="00373C6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73C6F">
        <w:rPr>
          <w:rFonts w:ascii="Times New Roman" w:hAnsi="Times New Roman" w:cs="Times New Roman"/>
          <w:sz w:val="28"/>
          <w:szCs w:val="28"/>
          <w:lang w:eastAsia="ru-RU"/>
        </w:rPr>
        <w:t>прашиваемых и получаемых в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ходе проверки в рамках межведомственного информационного взаимодействия от иных</w:t>
      </w:r>
      <w:r w:rsidR="00373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государственных органов, орг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нов местного самоуправления либо подведомственных государственным</w:t>
      </w:r>
      <w:r w:rsidR="002E1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ганам или органам местного самоуправления организаций, в соответствии с межведомственным</w:t>
      </w:r>
      <w:r w:rsidR="00373C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C6F" w:rsidRPr="0037572C">
        <w:rPr>
          <w:rFonts w:ascii="Times New Roman" w:hAnsi="Times New Roman" w:cs="Times New Roman"/>
          <w:sz w:val="28"/>
          <w:szCs w:val="28"/>
          <w:lang w:eastAsia="ru-RU"/>
        </w:rPr>
        <w:t>перечнем:</w:t>
      </w:r>
    </w:p>
    <w:p w:rsidR="00373C6F" w:rsidRDefault="00373C6F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7572C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  <w:lang w:eastAsia="ru-RU"/>
        </w:rPr>
        <w:t>юридических лиц (и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дивидуальных </w:t>
      </w:r>
      <w:r w:rsidRPr="0037572C">
        <w:rPr>
          <w:rFonts w:ascii="Times New Roman" w:hAnsi="Times New Roman" w:cs="Times New Roman"/>
          <w:sz w:val="28"/>
          <w:szCs w:val="28"/>
          <w:lang w:eastAsia="ru-RU"/>
        </w:rPr>
        <w:t>предпринимателей) — в Феде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ральной налоговой службе 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сии.</w:t>
      </w:r>
    </w:p>
    <w:p w:rsidR="00386D50" w:rsidRDefault="00386D50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1.10.3. </w:t>
      </w:r>
      <w:r w:rsidRPr="00386D50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 и (или) информации, </w:t>
      </w:r>
      <w:proofErr w:type="spellStart"/>
      <w:r w:rsidRPr="00386D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86D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86D50">
        <w:rPr>
          <w:rFonts w:ascii="Times New Roman" w:hAnsi="Times New Roman" w:cs="Times New Roman"/>
          <w:sz w:val="28"/>
          <w:szCs w:val="28"/>
          <w:lang w:eastAsia="ru-RU"/>
        </w:rPr>
        <w:t>требуемых</w:t>
      </w:r>
      <w:proofErr w:type="spellEnd"/>
      <w:r w:rsidRPr="00386D50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проверки лично у проверяемого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гражданина </w:t>
      </w:r>
      <w:r w:rsidRPr="00386D50">
        <w:rPr>
          <w:rFonts w:ascii="Times New Roman" w:hAnsi="Times New Roman" w:cs="Times New Roman"/>
          <w:sz w:val="28"/>
          <w:szCs w:val="28"/>
          <w:lang w:eastAsia="ru-RU"/>
        </w:rPr>
        <w:t>включает д</w:t>
      </w:r>
      <w:r w:rsidRPr="00386D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86D50">
        <w:rPr>
          <w:rFonts w:ascii="Times New Roman" w:hAnsi="Times New Roman" w:cs="Times New Roman"/>
          <w:sz w:val="28"/>
          <w:szCs w:val="28"/>
          <w:lang w:eastAsia="ru-RU"/>
        </w:rPr>
        <w:t xml:space="preserve">кументы, </w:t>
      </w:r>
      <w:r w:rsidR="00054E59" w:rsidRPr="00054E59">
        <w:rPr>
          <w:rFonts w:ascii="Times New Roman" w:hAnsi="Times New Roman" w:cs="Times New Roman"/>
          <w:sz w:val="28"/>
          <w:szCs w:val="28"/>
          <w:lang w:eastAsia="ru-RU"/>
        </w:rPr>
        <w:t>удостоверяющий личность</w:t>
      </w:r>
      <w:r w:rsidR="007E13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F03D1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</w:t>
      </w:r>
      <w:proofErr w:type="spellStart"/>
      <w:r w:rsidR="005F03D1">
        <w:rPr>
          <w:rFonts w:ascii="Times New Roman" w:hAnsi="Times New Roman" w:cs="Times New Roman"/>
          <w:sz w:val="28"/>
          <w:szCs w:val="28"/>
          <w:lang w:eastAsia="ru-RU"/>
        </w:rPr>
        <w:t>правоуставливающие</w:t>
      </w:r>
      <w:proofErr w:type="spellEnd"/>
      <w:r w:rsidR="005F03D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</w:t>
      </w:r>
      <w:r w:rsidR="005F03D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F03D1">
        <w:rPr>
          <w:rFonts w:ascii="Times New Roman" w:hAnsi="Times New Roman" w:cs="Times New Roman"/>
          <w:sz w:val="28"/>
          <w:szCs w:val="28"/>
          <w:lang w:eastAsia="ru-RU"/>
        </w:rPr>
        <w:t>ты на объекты благоустройства,</w:t>
      </w:r>
      <w:r w:rsidR="007E13CA">
        <w:rPr>
          <w:rFonts w:ascii="Times New Roman" w:hAnsi="Times New Roman" w:cs="Times New Roman"/>
          <w:sz w:val="28"/>
          <w:szCs w:val="28"/>
          <w:lang w:eastAsia="ru-RU"/>
        </w:rPr>
        <w:t xml:space="preserve"> у законного представителя гражданина </w:t>
      </w:r>
      <w:r w:rsidR="007E13CA" w:rsidRPr="007E13CA">
        <w:rPr>
          <w:rFonts w:ascii="Times New Roman" w:hAnsi="Times New Roman" w:cs="Times New Roman"/>
          <w:sz w:val="28"/>
          <w:szCs w:val="28"/>
          <w:lang w:eastAsia="ru-RU"/>
        </w:rPr>
        <w:t>включает документы, удостоверяющий личность</w:t>
      </w:r>
      <w:r w:rsidR="007E13CA">
        <w:rPr>
          <w:rFonts w:ascii="Times New Roman" w:hAnsi="Times New Roman" w:cs="Times New Roman"/>
          <w:sz w:val="28"/>
          <w:szCs w:val="28"/>
          <w:lang w:eastAsia="ru-RU"/>
        </w:rPr>
        <w:t>, а также документ, по</w:t>
      </w:r>
      <w:r w:rsidR="007E13C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E13CA">
        <w:rPr>
          <w:rFonts w:ascii="Times New Roman" w:hAnsi="Times New Roman" w:cs="Times New Roman"/>
          <w:sz w:val="28"/>
          <w:szCs w:val="28"/>
          <w:lang w:eastAsia="ru-RU"/>
        </w:rPr>
        <w:t xml:space="preserve">тверждающий </w:t>
      </w:r>
      <w:r w:rsidR="00DB15BC">
        <w:rPr>
          <w:rFonts w:ascii="Times New Roman" w:hAnsi="Times New Roman" w:cs="Times New Roman"/>
          <w:sz w:val="28"/>
          <w:szCs w:val="28"/>
          <w:lang w:eastAsia="ru-RU"/>
        </w:rPr>
        <w:t>его статус и полномочия.</w:t>
      </w:r>
    </w:p>
    <w:p w:rsidR="007E13CA" w:rsidRDefault="007E13CA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1.10.4. </w:t>
      </w:r>
      <w:r w:rsidRPr="007E13CA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 и (или) информации, з</w:t>
      </w:r>
      <w:r w:rsidRPr="007E13C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E13CA">
        <w:rPr>
          <w:rFonts w:ascii="Times New Roman" w:hAnsi="Times New Roman" w:cs="Times New Roman"/>
          <w:sz w:val="28"/>
          <w:szCs w:val="28"/>
          <w:lang w:eastAsia="ru-RU"/>
        </w:rPr>
        <w:t>прашиваемых и получаемых входе проверки в рамках межведомственного информационного взаимодействия от иных государственных органов, орг</w:t>
      </w:r>
      <w:r w:rsidRPr="007E13C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E13CA">
        <w:rPr>
          <w:rFonts w:ascii="Times New Roman" w:hAnsi="Times New Roman" w:cs="Times New Roman"/>
          <w:sz w:val="28"/>
          <w:szCs w:val="28"/>
          <w:lang w:eastAsia="ru-RU"/>
        </w:rPr>
        <w:t>нов местного самоуправления либо подведомственных государственным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13C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E13C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E13CA">
        <w:rPr>
          <w:rFonts w:ascii="Times New Roman" w:hAnsi="Times New Roman" w:cs="Times New Roman"/>
          <w:sz w:val="28"/>
          <w:szCs w:val="28"/>
          <w:lang w:eastAsia="ru-RU"/>
        </w:rPr>
        <w:t>ганам или органам местного самоуправления организаций, в соответствии с межведомственным перечнем:</w:t>
      </w:r>
    </w:p>
    <w:p w:rsidR="007E13CA" w:rsidRDefault="007E13CA" w:rsidP="00C31FF2">
      <w:pPr>
        <w:pStyle w:val="a4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сведения из Единого государственного реестра недвижимости – в Управлении</w:t>
      </w:r>
      <w:r w:rsidRPr="007E13C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</w:t>
      </w:r>
      <w:r w:rsidRPr="007E13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E13CA">
        <w:rPr>
          <w:rFonts w:ascii="Times New Roman" w:hAnsi="Times New Roman" w:cs="Times New Roman"/>
          <w:sz w:val="28"/>
          <w:szCs w:val="28"/>
          <w:lang w:eastAsia="ru-RU"/>
        </w:rPr>
        <w:t>регистрации, кадастра и картографии</w:t>
      </w:r>
      <w:r w:rsidRPr="007E13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E13CA">
        <w:rPr>
          <w:rFonts w:ascii="Times New Roman" w:hAnsi="Times New Roman" w:cs="Times New Roman"/>
          <w:sz w:val="28"/>
          <w:szCs w:val="28"/>
          <w:lang w:eastAsia="ru-RU"/>
        </w:rPr>
        <w:t xml:space="preserve">по Самарской области (Управление </w:t>
      </w:r>
      <w:proofErr w:type="spellStart"/>
      <w:r w:rsidRPr="007E13CA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E13CA">
        <w:rPr>
          <w:rFonts w:ascii="Times New Roman" w:hAnsi="Times New Roman" w:cs="Times New Roman"/>
          <w:sz w:val="28"/>
          <w:szCs w:val="28"/>
          <w:lang w:eastAsia="ru-RU"/>
        </w:rPr>
        <w:t xml:space="preserve"> по Самарской области).</w:t>
      </w:r>
    </w:p>
    <w:p w:rsidR="005B0624" w:rsidRDefault="003C11B2" w:rsidP="00C31FF2">
      <w:pPr>
        <w:pStyle w:val="a4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</w:t>
      </w:r>
      <w:r w:rsidR="005B0624" w:rsidRPr="00E82C2D">
        <w:rPr>
          <w:rFonts w:ascii="Times New Roman" w:hAnsi="Times New Roman" w:cs="Times New Roman"/>
          <w:sz w:val="28"/>
          <w:szCs w:val="28"/>
          <w:lang w:eastAsia="ru-RU"/>
        </w:rPr>
        <w:t>осуществления</w:t>
      </w:r>
    </w:p>
    <w:p w:rsidR="005B0624" w:rsidRDefault="005B0624" w:rsidP="00C31FF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контроля</w:t>
      </w:r>
    </w:p>
    <w:p w:rsidR="004C57A6" w:rsidRDefault="004C57A6" w:rsidP="00C31FF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Порядок информирования об осуществлении муниципального ко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троля.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порядке осуществления муниципа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льного контроля предоставляется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лицам, </w:t>
      </w:r>
      <w:r w:rsidR="002E1782">
        <w:rPr>
          <w:rFonts w:ascii="Times New Roman" w:hAnsi="Times New Roman" w:cs="Times New Roman"/>
          <w:sz w:val="28"/>
          <w:szCs w:val="28"/>
          <w:lang w:eastAsia="ru-RU"/>
        </w:rPr>
        <w:t>индивидуальным предпринимателям</w:t>
      </w:r>
      <w:r w:rsidR="004C1E68">
        <w:rPr>
          <w:rFonts w:ascii="Times New Roman" w:hAnsi="Times New Roman" w:cs="Times New Roman"/>
          <w:sz w:val="28"/>
          <w:szCs w:val="28"/>
          <w:lang w:eastAsia="ru-RU"/>
        </w:rPr>
        <w:t xml:space="preserve">, гражданам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(далее — заявители):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- при личном обращении в</w:t>
      </w:r>
      <w:r w:rsidR="004C1E68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Уполномоченный орган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- путем размещения на информационных стендах в помещении</w:t>
      </w:r>
      <w:r w:rsidR="004C1E68">
        <w:rPr>
          <w:rFonts w:ascii="Times New Roman" w:hAnsi="Times New Roman" w:cs="Times New Roman"/>
          <w:sz w:val="28"/>
          <w:szCs w:val="28"/>
          <w:lang w:eastAsia="ru-RU"/>
        </w:rPr>
        <w:t xml:space="preserve"> Упо</w:t>
      </w:r>
      <w:r w:rsidR="004C1E6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C1E68">
        <w:rPr>
          <w:rFonts w:ascii="Times New Roman" w:hAnsi="Times New Roman" w:cs="Times New Roman"/>
          <w:sz w:val="28"/>
          <w:szCs w:val="28"/>
          <w:lang w:eastAsia="ru-RU"/>
        </w:rPr>
        <w:t>номоченного органа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- с использованием средств телефонной связи;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- с использованием средств электронной связи;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- с использованием средств почтовой связи.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2.1.2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 xml:space="preserve">. На официальном сайте </w:t>
      </w:r>
      <w:r w:rsidR="004C1E68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в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Самара во вкладке «</w:t>
      </w:r>
      <w:r w:rsidR="002E1782">
        <w:rPr>
          <w:rFonts w:ascii="Times New Roman" w:hAnsi="Times New Roman" w:cs="Times New Roman"/>
          <w:sz w:val="28"/>
          <w:szCs w:val="28"/>
          <w:lang w:eastAsia="ru-RU"/>
        </w:rPr>
        <w:t xml:space="preserve">Промышленный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район» в разделе «Муниципальный контроль»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, в реги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нальном реестре и на региональном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портале размещается следующая спр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вочная информация: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- местонахождение и график работы</w:t>
      </w:r>
      <w:r w:rsidR="00813B46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полномоченного органа, его структурных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подразделений;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 xml:space="preserve">- справочные телефоны структурного подразделения </w:t>
      </w:r>
      <w:r w:rsidR="00813B46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полномоченного органа и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организаций, участвующих в осуществлении муниципального ко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троля, в том числе номер телефона-автоинформатора;</w:t>
      </w:r>
    </w:p>
    <w:p w:rsid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- адрес официального сайта, а также электронной почты и (и</w:t>
      </w:r>
      <w:r w:rsidR="00813B46">
        <w:rPr>
          <w:rFonts w:ascii="Times New Roman" w:hAnsi="Times New Roman" w:cs="Times New Roman"/>
          <w:sz w:val="28"/>
          <w:szCs w:val="28"/>
          <w:lang w:eastAsia="ru-RU"/>
        </w:rPr>
        <w:t>ли) формы обратной связи У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полномоченного органа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, исполняющего функцию муниц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пал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ьного контроля, в сети Интернет;</w:t>
      </w:r>
    </w:p>
    <w:p w:rsidR="007108B2" w:rsidRPr="00E82C2D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программа профилактики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рушений обязательных требований;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текст настоящего А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перечень нормативных правовых актов или их отдельных частей, с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держащих требования, оценка соблюдения которых является предметом м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ниципального контроля, а также тексты соответствующих нормативных пр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вовых актов;</w:t>
      </w:r>
    </w:p>
    <w:p w:rsidR="007108B2" w:rsidRDefault="007108B2" w:rsidP="00C31FF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ежегодное обобщение практики осуществления в соответствующей сфере деятельности муниципального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ежегодные доклады об осуществлении муниципального контроля и его эффективности.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2.1.3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Информирование заявителей осуществляется в устной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пис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менной форме, в электронном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виде.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Основными требованиями к информированию заявителей являются: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- полнота информирования;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- удобство и доступность получения информации.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2.1.4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. Устное информирование осуществляется при обращении заяв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теля за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нформацией лично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или по телефону.</w:t>
      </w:r>
    </w:p>
    <w:p w:rsidR="007108B2" w:rsidRPr="007108B2" w:rsidRDefault="00813B46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Сотрудник органа У</w:t>
      </w:r>
      <w:r w:rsidR="007108B2" w:rsidRPr="007108B2">
        <w:rPr>
          <w:rFonts w:ascii="Times New Roman" w:hAnsi="Times New Roman" w:cs="Times New Roman"/>
          <w:sz w:val="28"/>
          <w:szCs w:val="28"/>
          <w:lang w:eastAsia="ru-RU"/>
        </w:rPr>
        <w:t>полномоченного на осуществление муниципальн</w:t>
      </w:r>
      <w:r w:rsidR="007108B2" w:rsidRPr="007108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108B2" w:rsidRPr="007108B2">
        <w:rPr>
          <w:rFonts w:ascii="Times New Roman" w:hAnsi="Times New Roman" w:cs="Times New Roman"/>
          <w:sz w:val="28"/>
          <w:szCs w:val="28"/>
          <w:lang w:eastAsia="ru-RU"/>
        </w:rPr>
        <w:t>го контроля,</w:t>
      </w:r>
      <w:r w:rsidR="00710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8B2" w:rsidRPr="007108B2">
        <w:rPr>
          <w:rFonts w:ascii="Times New Roman" w:hAnsi="Times New Roman" w:cs="Times New Roman"/>
          <w:sz w:val="28"/>
          <w:szCs w:val="28"/>
          <w:lang w:eastAsia="ru-RU"/>
        </w:rPr>
        <w:t>осуществляющий индивидуальное устное информирование, должен п</w:t>
      </w:r>
      <w:r w:rsidR="007108B2">
        <w:rPr>
          <w:rFonts w:ascii="Times New Roman" w:hAnsi="Times New Roman" w:cs="Times New Roman"/>
          <w:sz w:val="28"/>
          <w:szCs w:val="28"/>
          <w:lang w:eastAsia="ru-RU"/>
        </w:rPr>
        <w:t xml:space="preserve">ринять все необходимые меры для </w:t>
      </w:r>
      <w:r w:rsidR="007108B2" w:rsidRPr="007108B2">
        <w:rPr>
          <w:rFonts w:ascii="Times New Roman" w:hAnsi="Times New Roman" w:cs="Times New Roman"/>
          <w:sz w:val="28"/>
          <w:szCs w:val="28"/>
          <w:lang w:eastAsia="ru-RU"/>
        </w:rPr>
        <w:t>предоставления полного и опер</w:t>
      </w:r>
      <w:r w:rsidR="007108B2" w:rsidRPr="007108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108B2" w:rsidRPr="007108B2">
        <w:rPr>
          <w:rFonts w:ascii="Times New Roman" w:hAnsi="Times New Roman" w:cs="Times New Roman"/>
          <w:sz w:val="28"/>
          <w:szCs w:val="28"/>
          <w:lang w:eastAsia="ru-RU"/>
        </w:rPr>
        <w:t>тивного ответа на поставленные вопросы, в том числе с привлечением</w:t>
      </w:r>
      <w:r w:rsidR="007108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8B2" w:rsidRPr="007108B2">
        <w:rPr>
          <w:rFonts w:ascii="Times New Roman" w:hAnsi="Times New Roman" w:cs="Times New Roman"/>
          <w:sz w:val="28"/>
          <w:szCs w:val="28"/>
          <w:lang w:eastAsia="ru-RU"/>
        </w:rPr>
        <w:t>других сотрудников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7108B2">
        <w:rPr>
          <w:rFonts w:ascii="Times New Roman" w:hAnsi="Times New Roman" w:cs="Times New Roman"/>
          <w:sz w:val="28"/>
          <w:szCs w:val="28"/>
          <w:lang w:eastAsia="ru-RU"/>
        </w:rPr>
        <w:t>полномоченного органа</w:t>
      </w:r>
      <w:r w:rsidR="007108B2" w:rsidRPr="007108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Если для подготовки ответа требуется продолжительное время, сотру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 xml:space="preserve">ник </w:t>
      </w:r>
      <w:r w:rsidR="00813B46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полномоченного органа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, осуществляющий индивидуальное устное и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формирование, предлагает заявителю обратиться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за необходимой информ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цией в письменном виде.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2.1.5.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Индивидуальное письменное информирование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об</w:t>
      </w:r>
      <w:r w:rsidR="00813B46">
        <w:rPr>
          <w:rFonts w:ascii="Times New Roman" w:hAnsi="Times New Roman" w:cs="Times New Roman"/>
          <w:sz w:val="28"/>
          <w:szCs w:val="28"/>
          <w:lang w:eastAsia="ru-RU"/>
        </w:rPr>
        <w:t>ращении заявителя в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полномоченный орган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осуществляется путем направления отв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та почтовым отправлением.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Письменные обращения физических лиц рассматриваются в соотве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ствии с Федеральным 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02.05.2006 №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 xml:space="preserve">59-ФЗ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О порядке рассмотр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ния обращен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граждан Российской Федерации».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2.1.6.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 xml:space="preserve"> При информировании по электронной почте ответ на обраще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направляется на электронный 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адрес заявителя либо на иной адрес, указа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ный в обращении, в срок, не превышающий 30 дней со 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регистрации о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 xml:space="preserve">ращения в </w:t>
      </w:r>
      <w:r w:rsidR="00813B46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полномоченном органе.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2.1.7.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информационных стендах </w:t>
      </w:r>
      <w:r w:rsidR="00813B46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ется следующая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информация: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 xml:space="preserve">- режим работы </w:t>
      </w:r>
      <w:r w:rsidR="00813B46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органа;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- номера кабинетов, где проводятся прием и информирова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заявит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лей, фамилии, имена,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отчества и должности специалистов, осуществляющих прием и информирование заявителей;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 xml:space="preserve">- номера телефонов, факса, адреса электронной почты </w:t>
      </w:r>
      <w:r w:rsidR="00813B46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органа в сети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Интернет;</w:t>
      </w:r>
    </w:p>
    <w:p w:rsid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>-  настоящий Администра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тивный регламент;</w:t>
      </w:r>
    </w:p>
    <w:p w:rsidR="007108B2" w:rsidRPr="007108B2" w:rsidRDefault="007108B2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режим и график работы Уполномоченного органа;</w:t>
      </w:r>
    </w:p>
    <w:p w:rsidR="007108B2" w:rsidRPr="007108B2" w:rsidRDefault="007108B2" w:rsidP="00C31FF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план проведения плановых проверок;</w:t>
      </w:r>
    </w:p>
    <w:p w:rsidR="00FA773D" w:rsidRDefault="007108B2" w:rsidP="00C31FF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8B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08B2">
        <w:rPr>
          <w:rFonts w:ascii="Times New Roman" w:hAnsi="Times New Roman" w:cs="Times New Roman"/>
          <w:sz w:val="28"/>
          <w:szCs w:val="28"/>
          <w:lang w:eastAsia="ru-RU"/>
        </w:rPr>
        <w:t>программа профилактики нарушений обязательных требований.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Срок осуществления мероприятий муниципального контроля: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срок проведения одной проверки не может превышать двадцати 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бочих дней;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отношении одного субъекта малого предпринимательства общий срок проведения плановых выездных проверок не может превышать пятид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сяти часов для малого предприятия и пятнадцати часов для </w:t>
      </w:r>
      <w:proofErr w:type="spell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микропредпри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тия</w:t>
      </w:r>
      <w:proofErr w:type="spell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в год. В случае необходимости при проведении такой проверки в отн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шении субъекта малого предпринимательства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телем руководителя) Уполномоченного органа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исключительных случаях, связанных с необходимостью провед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Уполномоченного органа, проводящих выездную план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вую проверку, срок проведения выездной плановой проверки может быть продлен руководителем Уполномоченного органа, но не более чем на дв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дцать рабочих дней, в отношении малых предприятий - не более чем на пят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десят часов, </w:t>
      </w:r>
      <w:proofErr w:type="spell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- не более чем на пятнадцать часов;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срок проведения каждой из проверок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лиалу, представительству, обособленному структурному подразделению юридического лица, при этом общий срок проведения проверки не может превышать шестидесяти рабочих дней.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91D50" w:rsidRPr="005744DE" w:rsidRDefault="00291D50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Pr="005744DE">
        <w:t xml:space="preserve"> </w:t>
      </w:r>
      <w:r w:rsidRPr="005744DE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5744DE">
        <w:rPr>
          <w:rFonts w:ascii="Times New Roman" w:hAnsi="Times New Roman" w:cs="Times New Roman"/>
          <w:sz w:val="28"/>
          <w:szCs w:val="28"/>
          <w:lang w:eastAsia="ru-RU"/>
        </w:rPr>
        <w:t>взаимодействует:</w:t>
      </w:r>
    </w:p>
    <w:p w:rsidR="00291D50" w:rsidRPr="005744DE" w:rsidRDefault="00291D50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DE">
        <w:rPr>
          <w:rFonts w:ascii="Times New Roman" w:hAnsi="Times New Roman" w:cs="Times New Roman"/>
          <w:sz w:val="28"/>
          <w:szCs w:val="28"/>
          <w:lang w:eastAsia="ru-RU"/>
        </w:rPr>
        <w:t>- с органами прокуратуры по вопросам подготовки ежего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дных планов проведения плановых </w:t>
      </w:r>
      <w:r w:rsidRPr="005744DE">
        <w:rPr>
          <w:rFonts w:ascii="Times New Roman" w:hAnsi="Times New Roman" w:cs="Times New Roman"/>
          <w:sz w:val="28"/>
          <w:szCs w:val="28"/>
          <w:lang w:eastAsia="ru-RU"/>
        </w:rPr>
        <w:t>проверок юридических лиц, рассмотрения предлож</w:t>
      </w:r>
      <w:r w:rsidRPr="005744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744DE">
        <w:rPr>
          <w:rFonts w:ascii="Times New Roman" w:hAnsi="Times New Roman" w:cs="Times New Roman"/>
          <w:sz w:val="28"/>
          <w:szCs w:val="28"/>
          <w:lang w:eastAsia="ru-RU"/>
        </w:rPr>
        <w:t>ний о проведении совместных плановых проверок,</w:t>
      </w:r>
    </w:p>
    <w:p w:rsidR="00291D50" w:rsidRPr="005744DE" w:rsidRDefault="00291D50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44DE">
        <w:rPr>
          <w:rFonts w:ascii="Times New Roman" w:hAnsi="Times New Roman" w:cs="Times New Roman"/>
          <w:sz w:val="28"/>
          <w:szCs w:val="28"/>
          <w:lang w:eastAsia="ru-RU"/>
        </w:rPr>
        <w:t>согласования внеплановых выездных проверок в соответствии с Ф</w:t>
      </w:r>
      <w:r w:rsidRPr="005744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744DE">
        <w:rPr>
          <w:rFonts w:ascii="Times New Roman" w:hAnsi="Times New Roman" w:cs="Times New Roman"/>
          <w:sz w:val="28"/>
          <w:szCs w:val="28"/>
          <w:lang w:eastAsia="ru-RU"/>
        </w:rPr>
        <w:t>деральным законом № 294-ФЗ;</w:t>
      </w:r>
    </w:p>
    <w:p w:rsidR="00291D50" w:rsidRPr="005744DE" w:rsidRDefault="00291D50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DE">
        <w:rPr>
          <w:rFonts w:ascii="Times New Roman" w:hAnsi="Times New Roman" w:cs="Times New Roman"/>
          <w:sz w:val="28"/>
          <w:szCs w:val="28"/>
          <w:lang w:eastAsia="ru-RU"/>
        </w:rPr>
        <w:t>- с органами исполнительной власти Самарской област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и, осуществл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ющими региональный </w:t>
      </w:r>
      <w:r w:rsidRPr="005744DE">
        <w:rPr>
          <w:rFonts w:ascii="Times New Roman" w:hAnsi="Times New Roman" w:cs="Times New Roman"/>
          <w:sz w:val="28"/>
          <w:szCs w:val="28"/>
          <w:lang w:eastAsia="ru-RU"/>
        </w:rPr>
        <w:t>государственный контроль (надзор), путем проведения совместных плановых и (или) внеплановых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44DE">
        <w:rPr>
          <w:rFonts w:ascii="Times New Roman" w:hAnsi="Times New Roman" w:cs="Times New Roman"/>
          <w:sz w:val="28"/>
          <w:szCs w:val="28"/>
          <w:lang w:eastAsia="ru-RU"/>
        </w:rPr>
        <w:t>проверок;</w:t>
      </w:r>
    </w:p>
    <w:p w:rsidR="005B0624" w:rsidRPr="00E82C2D" w:rsidRDefault="00291D50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7BE">
        <w:rPr>
          <w:rFonts w:ascii="Times New Roman" w:hAnsi="Times New Roman" w:cs="Times New Roman"/>
          <w:sz w:val="28"/>
          <w:szCs w:val="28"/>
          <w:lang w:eastAsia="ru-RU"/>
        </w:rPr>
        <w:t>- с органами, должностные лица которых уполномочены в соотве</w:t>
      </w:r>
      <w:r w:rsidRPr="00EC47B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C47BE">
        <w:rPr>
          <w:rFonts w:ascii="Times New Roman" w:hAnsi="Times New Roman" w:cs="Times New Roman"/>
          <w:sz w:val="28"/>
          <w:szCs w:val="28"/>
          <w:lang w:eastAsia="ru-RU"/>
        </w:rPr>
        <w:t xml:space="preserve">ствии </w:t>
      </w:r>
      <w:r w:rsidR="00E26F8E">
        <w:rPr>
          <w:rFonts w:ascii="Times New Roman" w:hAnsi="Times New Roman" w:cs="Times New Roman"/>
          <w:sz w:val="28"/>
          <w:szCs w:val="28"/>
          <w:lang w:eastAsia="ru-RU"/>
        </w:rPr>
        <w:t>с КоАП РФ</w:t>
      </w:r>
      <w:r w:rsidR="00F55099" w:rsidRPr="00EC47BE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 соответствии с </w:t>
      </w:r>
      <w:r w:rsidRPr="00EC47BE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E26F8E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EC47BE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</w:t>
      </w:r>
      <w:r w:rsidR="00E26F8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от 01.11.2007 №115-ГД</w:t>
      </w:r>
      <w:r w:rsidR="003138DD" w:rsidRPr="00EC47BE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составлять протоколы об а</w:t>
      </w:r>
      <w:r w:rsidR="00EC47BE" w:rsidRPr="00EC47BE">
        <w:rPr>
          <w:rFonts w:ascii="Times New Roman" w:hAnsi="Times New Roman" w:cs="Times New Roman"/>
          <w:sz w:val="28"/>
          <w:szCs w:val="28"/>
          <w:lang w:eastAsia="ru-RU"/>
        </w:rPr>
        <w:t>дминистративных правон</w:t>
      </w:r>
      <w:r w:rsidR="00EC47BE" w:rsidRPr="00EC47B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47BE" w:rsidRPr="00EC47BE">
        <w:rPr>
          <w:rFonts w:ascii="Times New Roman" w:hAnsi="Times New Roman" w:cs="Times New Roman"/>
          <w:sz w:val="28"/>
          <w:szCs w:val="28"/>
          <w:lang w:eastAsia="ru-RU"/>
        </w:rPr>
        <w:t xml:space="preserve">рушениях </w:t>
      </w:r>
      <w:r w:rsidR="00EC47BE" w:rsidRPr="00EC47BE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EC47BE" w:rsidRPr="00EC47B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C47BE" w:rsidRPr="00EC47BE">
        <w:rPr>
          <w:rFonts w:ascii="Times New Roman" w:hAnsi="Times New Roman" w:cs="Times New Roman"/>
          <w:bCs/>
          <w:sz w:val="28"/>
          <w:szCs w:val="28"/>
          <w:lang w:eastAsia="ru-RU"/>
        </w:rPr>
        <w:t>сфере</w:t>
      </w:r>
      <w:r w:rsidR="00EC47BE" w:rsidRPr="00EC47B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C47BE" w:rsidRPr="00EC47BE">
        <w:rPr>
          <w:rFonts w:ascii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="00EC47BE" w:rsidRPr="00EC47BE">
        <w:rPr>
          <w:rFonts w:ascii="Times New Roman" w:hAnsi="Times New Roman" w:cs="Times New Roman"/>
          <w:sz w:val="28"/>
          <w:szCs w:val="28"/>
          <w:lang w:eastAsia="ru-RU"/>
        </w:rPr>
        <w:t> и жилищно-коммунального хозяйства.</w:t>
      </w:r>
    </w:p>
    <w:p w:rsidR="008218F8" w:rsidRDefault="008218F8" w:rsidP="00C31FF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8F8" w:rsidRDefault="008218F8" w:rsidP="00C31FF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624" w:rsidRDefault="005B0624" w:rsidP="00C31FF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цедур (действий), требования к порядку их выполнения, в том числе особе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ности выполнения административных процедур (действий) в электронной форме</w:t>
      </w:r>
    </w:p>
    <w:p w:rsidR="004C57A6" w:rsidRDefault="004C57A6" w:rsidP="00C31FF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Осуществление муниципального контроля включает в себя след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ющие административные процедуры: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составление ежегодного плана проведения плановых проверок (далее - ежегодный план проверок);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издание распоряжения Уполномоченного органа о проведении 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верки (далее - распоряжение о проведении проверки); 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 проведении проверки; 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проверки; 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оформление результатов проверки;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принятие мер в отношении фактов нарушений, выявленных при 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ведении проверки;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мероприятий, направленных на профила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тику нарушений обязательных требований законодательства;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объявление юридическому лицу, индивидуальному предпринимат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лю, гражданину предостережения о недопустимости нарушения требований и принятии м</w:t>
      </w:r>
      <w:r w:rsidR="00160B8B">
        <w:rPr>
          <w:rFonts w:ascii="Times New Roman" w:hAnsi="Times New Roman" w:cs="Times New Roman"/>
          <w:sz w:val="28"/>
          <w:szCs w:val="28"/>
          <w:lang w:eastAsia="ru-RU"/>
        </w:rPr>
        <w:t>ер по обеспечению их соблюдения;</w:t>
      </w:r>
    </w:p>
    <w:p w:rsidR="00160B8B" w:rsidRDefault="00160B8B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планового (рейдового) осмотра.</w:t>
      </w:r>
    </w:p>
    <w:p w:rsidR="00160B8B" w:rsidRDefault="00160B8B" w:rsidP="00160B8B">
      <w:pPr>
        <w:pStyle w:val="a4"/>
        <w:ind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Составление ежегодного плана проверок:</w:t>
      </w: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3.2.1.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ежегодным планом проверок не чаще чем один раз в три года.</w:t>
      </w: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Ежегодный план проверок юридических лиц и индивидуальных предпр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нимателей разрабатывается отдельно от ежегодного плана проверок в отн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шении граждан.</w:t>
      </w: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Порядок и сроки разработки ежегодного плана проверок юридич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ских лиц и индивидуальных предпринимателей:</w:t>
      </w: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3.2.2.1.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направляет в срок до 1 сентября года, предшествующего году проведения плановых проверок, проект ежегодного плана проверок по форме, установленной Правительством Российской Фед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рации, в Прокуратуру </w:t>
      </w:r>
      <w:r w:rsidR="008218F8">
        <w:rPr>
          <w:rFonts w:ascii="Times New Roman" w:hAnsi="Times New Roman" w:cs="Times New Roman"/>
          <w:sz w:val="28"/>
          <w:szCs w:val="28"/>
          <w:lang w:eastAsia="ru-RU"/>
        </w:rPr>
        <w:t xml:space="preserve">Промышленного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района г. Самары.</w:t>
      </w: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3.2.2.2.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 Уполномоченного органа дорабатывает проект ежегодного плана проверок с </w:t>
      </w:r>
      <w:r w:rsidR="00B15914">
        <w:rPr>
          <w:rFonts w:ascii="Times New Roman" w:hAnsi="Times New Roman" w:cs="Times New Roman"/>
          <w:sz w:val="28"/>
          <w:szCs w:val="28"/>
          <w:lang w:eastAsia="ru-RU"/>
        </w:rPr>
        <w:t>учетом предложений и замечаний П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рокуратуры</w:t>
      </w:r>
      <w:r w:rsidR="00B159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8F8">
        <w:rPr>
          <w:rFonts w:ascii="Times New Roman" w:hAnsi="Times New Roman" w:cs="Times New Roman"/>
          <w:sz w:val="28"/>
          <w:szCs w:val="28"/>
          <w:lang w:eastAsia="ru-RU"/>
        </w:rPr>
        <w:t xml:space="preserve">Промышленного </w:t>
      </w:r>
      <w:r w:rsidR="00B15914">
        <w:rPr>
          <w:rFonts w:ascii="Times New Roman" w:hAnsi="Times New Roman" w:cs="Times New Roman"/>
          <w:sz w:val="28"/>
          <w:szCs w:val="28"/>
          <w:lang w:eastAsia="ru-RU"/>
        </w:rPr>
        <w:t>района г. Самары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, поступивших по результатам рассмотр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ния указанного проекта, и представляет его в срок до 15 октября года, пре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шествующего году проведения плановых проверок, для утверждения руков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дителю Уполномоченного органа.</w:t>
      </w: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3.2.2.3.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в срок до 1 ноября года, предшествующ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го году проведения плановых проверок, направляет в Прокуратуру </w:t>
      </w:r>
      <w:r w:rsidR="001E7E29">
        <w:rPr>
          <w:rFonts w:ascii="Times New Roman" w:hAnsi="Times New Roman" w:cs="Times New Roman"/>
          <w:sz w:val="28"/>
          <w:szCs w:val="28"/>
          <w:lang w:eastAsia="ru-RU"/>
        </w:rPr>
        <w:t>Промы</w:t>
      </w:r>
      <w:r w:rsidR="001E7E29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1E7E29">
        <w:rPr>
          <w:rFonts w:ascii="Times New Roman" w:hAnsi="Times New Roman" w:cs="Times New Roman"/>
          <w:sz w:val="28"/>
          <w:szCs w:val="28"/>
          <w:lang w:eastAsia="ru-RU"/>
        </w:rPr>
        <w:t xml:space="preserve">ленного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района г. Самары утвержденный ежегодный план проверок.</w:t>
      </w: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3.2.2.4 .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срок до 31 декабря года, предшествующего году проведения плановых проверок, утвержденный ежегодный план проверок доводится до сведения заинтересованных лиц посредством его размещения на официал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ном сайте Уполномоченного органа в сети «Интернет»</w:t>
      </w:r>
      <w:r w:rsidR="006F442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Самара во вкладке «</w:t>
      </w:r>
      <w:r w:rsidR="001E7E29">
        <w:rPr>
          <w:rFonts w:ascii="Times New Roman" w:hAnsi="Times New Roman" w:cs="Times New Roman"/>
          <w:sz w:val="28"/>
          <w:szCs w:val="28"/>
          <w:lang w:eastAsia="ru-RU"/>
        </w:rPr>
        <w:t xml:space="preserve">Промышленный </w:t>
      </w:r>
      <w:r w:rsidR="006F4429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6F442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6F4429">
        <w:rPr>
          <w:rFonts w:ascii="Times New Roman" w:hAnsi="Times New Roman" w:cs="Times New Roman"/>
          <w:sz w:val="28"/>
          <w:szCs w:val="28"/>
          <w:lang w:eastAsia="ru-RU"/>
        </w:rPr>
        <w:t>он» в разделе «Муниципальный контроль»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, за исключением сведений, ра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пространение которых ограничено или запрещено в соответствии с законод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3.2.2.5.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Результатом осуществления административной процедуры явл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размещенный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92448">
        <w:rPr>
          <w:rFonts w:ascii="Times New Roman" w:hAnsi="Times New Roman" w:cs="Times New Roman"/>
          <w:sz w:val="28"/>
          <w:szCs w:val="28"/>
          <w:lang w:eastAsia="ru-RU"/>
        </w:rPr>
        <w:t>Уполномоченного органа ежего</w:t>
      </w:r>
      <w:r w:rsidR="00B9244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92448"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B9244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проверок юридических лиц и индивидуальных предпринимат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лей.</w:t>
      </w: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3.2.3.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Порядок и сроки разработки ежегодного плана проверок граждан.</w:t>
      </w: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3.2.3.1.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Ежегодный план утверждается руководителем Уполномоченного органа до 31 декабря года,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Уполномоченного орг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84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в сети «Интернет» </w:t>
      </w:r>
      <w:r w:rsidR="001840FE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городского </w:t>
      </w:r>
      <w:r w:rsidR="001840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округа Самара во вкладке «</w:t>
      </w:r>
      <w:r w:rsidR="001E7E29">
        <w:rPr>
          <w:rFonts w:ascii="Times New Roman" w:hAnsi="Times New Roman" w:cs="Times New Roman"/>
          <w:sz w:val="28"/>
          <w:szCs w:val="28"/>
          <w:lang w:eastAsia="ru-RU"/>
        </w:rPr>
        <w:t xml:space="preserve">Промышленный </w:t>
      </w:r>
      <w:r w:rsidR="001840FE">
        <w:rPr>
          <w:rFonts w:ascii="Times New Roman" w:hAnsi="Times New Roman" w:cs="Times New Roman"/>
          <w:sz w:val="28"/>
          <w:szCs w:val="28"/>
          <w:lang w:eastAsia="ru-RU"/>
        </w:rPr>
        <w:t>район» в разделе «Муниципал</w:t>
      </w:r>
      <w:r w:rsidR="001840F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840FE">
        <w:rPr>
          <w:rFonts w:ascii="Times New Roman" w:hAnsi="Times New Roman" w:cs="Times New Roman"/>
          <w:sz w:val="28"/>
          <w:szCs w:val="28"/>
          <w:lang w:eastAsia="ru-RU"/>
        </w:rPr>
        <w:t xml:space="preserve">ный контроль»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 учетом требований Федерального закона от 27.07.2006 № 152-ФЗ «О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персональных данных».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3.2.3.2.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включения проверки гражданина в </w:t>
      </w:r>
      <w:r w:rsidR="00B92448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ежегодный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B92448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проверок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наличие у него на праве собственности, аренды или ином законном основании объекта благоустройства.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3.2.3.3.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План проверок должен содержать:</w:t>
      </w:r>
    </w:p>
    <w:p w:rsidR="005B0624" w:rsidRPr="00E82C2D" w:rsidRDefault="005B0624" w:rsidP="00C31FF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гражданина;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место проведения проверки;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объект и цель проверки;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дату проведения проверки и ее продолжительность;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форму проведения проверки.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3.2.3.4.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Результатом осуществления административной процедуры явл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ется размещенный на официальном сайте Уполномоченного органа ежего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ный план проверок граждан.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Издание распоряжения о проведении проверки: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3.3.1.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Основаниями для начала административной процедуры являются: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3.3.1.1.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Наступление месяца, предшествующего месяцу проведения пл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новой проверки.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3.3.1.2.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Наступление одного из оснований для проведения внеплановой проверки: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ab/>
        <w:t>истечение срока исполнения ранее выданного Уполномоченным органом предписания;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ab/>
        <w:t>мотивированное представление должностного лица Уполном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ченного органа по результатам рассмотрения или предварительной проверки поступивших в Уполномоченный орган обращений и заявлений граждан, в том числе индивидуальных предпринимателей, юридических лиц, информ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ции от органов государственной власти, органов местного самоуправления, из средств массовой информации о следующих фактах: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ного фонда Российской Федерации, особо ценным, в том числе уникальным, документам Архивного фонда Российской Федерации, документам, име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>, а также угрозы чрезвычайных ситуаций природного и техногенного характера;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причинение вреда жизни, здоровью граждан, вреда животным, раст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ниям, окружающей среде, объектам культурного наследия (памятникам 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течного фонда, безопасности государства, а также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возникновение чрезвыча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ных ситуаций прир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одного и техногенного характера.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Обращения и заявления, не позволяющие установить лицо, обративш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еся в Уполномоченный орган, а также обращения и заявления, не содерж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щие сведений о фактах, указанных в подпункте «б» пункта 3.3.1.2 настоящ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го раздела, не могут служить основанием для проведения внеплановой 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верки. В случае если изложенная в обращении или заявлении информация может в соответствии с подпунктом «б» пункта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настоящего раздела являться основанием для проведения внеплановой проверки, должностное лицо Упо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номоченного органа при наличии у него обоснованных сомнений в авторстве обращения или заявления принимает разумные меры к установлению обр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тившегося лица.</w:t>
      </w:r>
    </w:p>
    <w:p w:rsidR="005A12A4" w:rsidRDefault="005A12A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Обращения и заявления, направленные заявителем в форме электро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документов, могут служить основанием для проведения внеплановой проверки только при условии, что они были направлены заявителем с и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тентификации. 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При отсутствии достоверной информации о лице, допустившем нар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шение обязательных требований, достаточных данных о нарушении обяз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тельных требований либо о фактах, указанных в подпункте «б» пункта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настоящего раздела, должностными лицами Уполномоченного органа пров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дится предварительная проверка поступившей информации.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ходе проведения предварительной проверки Уполномоченный орган запрашивает дополнительные сведения и материалы (в том числе в устном порядке) у лиц, направивших заявления и обращения, представивших 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формацию, проводит рассмотрение документов юридического лица, индив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дуального предпринимателя, гражданина, имеющихся в распоряжении Упо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номоченного органа.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При выявлении по результатам предварительной проверки лиц, доп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стивших нарушение требований, получении достаточных данных о наруш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нии требований либо о фактах, указанных в подпункте «б» пункта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го раздела, должностное лицо Уполномоченного органа подготавливает м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тивированное представление о назначении внеплановой проверки по основ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ниям, указанным в подпункте «б» пункта 3.3.1.2 настоящего раздела. По 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зультатам предварительной проверки меры по привлечению юридического лица, индивидуального предпринимателя, гражданина к ответственности не принимаются.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По решению руководителя, заместителя руководителя Уполномоче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ного органа предварительная проверка</w:t>
      </w:r>
      <w:r w:rsidR="005441D4">
        <w:rPr>
          <w:rFonts w:ascii="Times New Roman" w:hAnsi="Times New Roman" w:cs="Times New Roman"/>
          <w:sz w:val="28"/>
          <w:szCs w:val="28"/>
          <w:lang w:eastAsia="ru-RU"/>
        </w:rPr>
        <w:t xml:space="preserve">, внеплановая проверка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прекращается, если после ее начала выявлена анонимность обращения или заявления,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яви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шихся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поводом для ее организации, либо установлены заведомо недостове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ные сведения, содержащиеся в обращении или заявлении.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Проект распоряжения о проведении плановой проверки подгота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ливается в срок до 10 числа месяца, предшествующего месяцу проведения плановой проверки.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3.3.3.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распоряжении о проведении проверки указываются: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 муниципального контроля - Уполномоченного органа, а также вид муниципального контроля;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и должность дол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ностного лица (лиц) Уполномоченного органа, уполномоченног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>) на 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ведение проверки, привлекаемых к проведению проверки экспертов, пре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ставителей экспертных организаций, наименования экспертных организаций с указанием реквизитов свидетельства об аккредитации и наименования 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гана, выдавшего свидетельство об аккредитации;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наименование юридического лица или фамилия, имя, отчество индив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дуального предпринимателя, гражданина, проверка которых проводится, м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ста нахождения юридических лиц (их филиалов, представительств, обосо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ленных структурных подразделений) или места фактического осуществления деятельности индивидуальными предпринимателями, места жительства граждан;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цели, предмет проверки и срок ее проведения;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правовые основания проведения проверки;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="003A1F93">
        <w:rPr>
          <w:rFonts w:ascii="Times New Roman" w:hAnsi="Times New Roman" w:cs="Times New Roman"/>
          <w:sz w:val="28"/>
          <w:szCs w:val="28"/>
          <w:lang w:eastAsia="ru-RU"/>
        </w:rPr>
        <w:t xml:space="preserve">подлежащие </w:t>
      </w:r>
      <w:r w:rsidR="003A1F93" w:rsidRPr="003A1F93">
        <w:rPr>
          <w:rFonts w:ascii="Times New Roman" w:hAnsi="Times New Roman" w:cs="Times New Roman"/>
          <w:sz w:val="28"/>
          <w:szCs w:val="28"/>
          <w:lang w:eastAsia="ru-RU"/>
        </w:rPr>
        <w:t>проверке обязательные требования и требования, уст</w:t>
      </w:r>
      <w:r w:rsidR="003A1F93" w:rsidRPr="003A1F9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A1F93" w:rsidRPr="003A1F93">
        <w:rPr>
          <w:rFonts w:ascii="Times New Roman" w:hAnsi="Times New Roman" w:cs="Times New Roman"/>
          <w:sz w:val="28"/>
          <w:szCs w:val="28"/>
          <w:lang w:eastAsia="ru-RU"/>
        </w:rPr>
        <w:t>новленные муниципальными правовыми актами, в том числе реквизиты пр</w:t>
      </w:r>
      <w:r w:rsidR="003A1F93" w:rsidRPr="003A1F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A1F93" w:rsidRPr="003A1F93">
        <w:rPr>
          <w:rFonts w:ascii="Times New Roman" w:hAnsi="Times New Roman" w:cs="Times New Roman"/>
          <w:sz w:val="28"/>
          <w:szCs w:val="28"/>
          <w:lang w:eastAsia="ru-RU"/>
        </w:rPr>
        <w:t>верочного листа (списка контрольных вопросов), если при проведении пл</w:t>
      </w:r>
      <w:r w:rsidR="003A1F93" w:rsidRPr="003A1F9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A1F93" w:rsidRPr="003A1F93">
        <w:rPr>
          <w:rFonts w:ascii="Times New Roman" w:hAnsi="Times New Roman" w:cs="Times New Roman"/>
          <w:sz w:val="28"/>
          <w:szCs w:val="28"/>
          <w:lang w:eastAsia="ru-RU"/>
        </w:rPr>
        <w:t>новой проверки должен быть использован проверочный лист</w:t>
      </w:r>
      <w:r w:rsidR="003A1F93">
        <w:rPr>
          <w:rFonts w:ascii="Times New Roman" w:hAnsi="Times New Roman" w:cs="Times New Roman"/>
          <w:sz w:val="28"/>
          <w:szCs w:val="28"/>
          <w:lang w:eastAsia="ru-RU"/>
        </w:rPr>
        <w:t xml:space="preserve"> (список ко</w:t>
      </w:r>
      <w:r w:rsidR="003A1F9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A1F93">
        <w:rPr>
          <w:rFonts w:ascii="Times New Roman" w:hAnsi="Times New Roman" w:cs="Times New Roman"/>
          <w:sz w:val="28"/>
          <w:szCs w:val="28"/>
          <w:lang w:eastAsia="ru-RU"/>
        </w:rPr>
        <w:t>трольных вопросов);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r w:rsidR="003A1F93">
        <w:rPr>
          <w:rFonts w:ascii="Times New Roman" w:hAnsi="Times New Roman" w:cs="Times New Roman"/>
          <w:sz w:val="28"/>
          <w:szCs w:val="28"/>
          <w:lang w:eastAsia="ru-RU"/>
        </w:rPr>
        <w:t>реквизиты 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дминистративного регламента по осуществлению мун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ципального контроля;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представление которых необходимо для дост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жения целей и задач проведения проверки;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даты начала и окончания проведения проверки;</w:t>
      </w: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иные сведения, предусмотренные формой распоряжения о проведении проверки.</w:t>
      </w:r>
    </w:p>
    <w:p w:rsidR="00CC36F1" w:rsidRPr="00E82C2D" w:rsidRDefault="00CC36F1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 о проведении проверки оформляется по форме</w:t>
      </w:r>
      <w:r w:rsidRPr="00CC36F1">
        <w:rPr>
          <w:rFonts w:ascii="Times New Roman" w:hAnsi="Times New Roman" w:cs="Times New Roman"/>
          <w:sz w:val="28"/>
          <w:szCs w:val="28"/>
          <w:lang w:eastAsia="ru-RU"/>
        </w:rPr>
        <w:t>, утве</w:t>
      </w:r>
      <w:r w:rsidRPr="00CC36F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C36F1">
        <w:rPr>
          <w:rFonts w:ascii="Times New Roman" w:hAnsi="Times New Roman" w:cs="Times New Roman"/>
          <w:sz w:val="28"/>
          <w:szCs w:val="28"/>
          <w:lang w:eastAsia="ru-RU"/>
        </w:rPr>
        <w:t>жденной приказом Минэкономразвития России от 30.04.2009 № 141 «О ре</w:t>
      </w:r>
      <w:r w:rsidRPr="00CC36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C36F1">
        <w:rPr>
          <w:rFonts w:ascii="Times New Roman" w:hAnsi="Times New Roman" w:cs="Times New Roman"/>
          <w:sz w:val="28"/>
          <w:szCs w:val="28"/>
          <w:lang w:eastAsia="ru-RU"/>
        </w:rPr>
        <w:t>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приказ </w:t>
      </w:r>
      <w:r w:rsidRPr="00CC36F1">
        <w:rPr>
          <w:rFonts w:ascii="Times New Roman" w:hAnsi="Times New Roman" w:cs="Times New Roman"/>
          <w:sz w:val="28"/>
          <w:szCs w:val="28"/>
          <w:lang w:eastAsia="ru-RU"/>
        </w:rPr>
        <w:t>Минэкон</w:t>
      </w:r>
      <w:r w:rsidRPr="00CC36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C36F1">
        <w:rPr>
          <w:rFonts w:ascii="Times New Roman" w:hAnsi="Times New Roman" w:cs="Times New Roman"/>
          <w:sz w:val="28"/>
          <w:szCs w:val="28"/>
          <w:lang w:eastAsia="ru-RU"/>
        </w:rPr>
        <w:t>мразвития России от 30.04.2009 № 141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C36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3.3.4.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Распоряжение о проведении проверки подписывается руководит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лем или заместителем руководителя Уполномоченного органа.</w:t>
      </w:r>
    </w:p>
    <w:p w:rsidR="005B0624" w:rsidRPr="00E82C2D" w:rsidRDefault="00F90537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3.3.5</w:t>
      </w:r>
      <w:r w:rsidR="005B062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624" w:rsidRPr="00E82C2D">
        <w:rPr>
          <w:rFonts w:ascii="Times New Roman" w:hAnsi="Times New Roman" w:cs="Times New Roman"/>
          <w:sz w:val="28"/>
          <w:szCs w:val="28"/>
          <w:lang w:eastAsia="ru-RU"/>
        </w:rPr>
        <w:t>Результатом данной административной процедуры является изд</w:t>
      </w:r>
      <w:r w:rsidR="005B0624"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B0624" w:rsidRPr="00E82C2D">
        <w:rPr>
          <w:rFonts w:ascii="Times New Roman" w:hAnsi="Times New Roman" w:cs="Times New Roman"/>
          <w:sz w:val="28"/>
          <w:szCs w:val="28"/>
          <w:lang w:eastAsia="ru-RU"/>
        </w:rPr>
        <w:t>ние распоряжения о проведении проверки.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Уведомление о проведении проверки: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3.4.1.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Основанием для уведомления о проведении проверки юридического лица, индивидуального предпринимателя, гражданина является подписанное руководителем или заместителем руководителя Уполномоченного органа распоряжение о проведении проверки.</w:t>
      </w: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3.4.2.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Юридическое лицо, индивидуальный предприниматель, гражданин о проведении плановой проверки уведомляется не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три раб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чих дня до начала ее проведения посредством направления копии распор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жения о проведении проверки заказным почтовым отправлением с уведомл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нимателя, если такой адрес содержится соответственно в едином госуда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ственном реестре юридических лиц, едином государственном реестре инд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видуальных предпринимателей либо ранее был представлен юридическим лицом, индивидуальным предпринимателем, гражданином в Уполномоче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ный орган, или иным доступным способом.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3.4.3.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Юридическое лицо, индивидуальный предприниматель, гражданин о проведении внеплановой выездной проверки (за исключением внеплановой выездной проверки,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основания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которой указаны в подпункте «б» пункта 3.3.1.2 настоящего регламента) уведомляется не позднее чем за дв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принимателей либо ранее был представлен юридическим лицом, индивид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альным предпринимателем в Уполномоченный орган.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3.4.4.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если в результате деятельности юридического лица, инд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видуального предпринимателя причинен или причиняется вред жизни, зд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ментам, имеющим особое историческое, научное, культурное значение, вх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дящим в состав национального библиотечного фонда, безопасности госуда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ства, а также возникли или могут возникнуть чрезвычайные ситуации 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родного и техногенного характера, предварительное уведомление о начале проведения внеплановой выездной проверки не требуется.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3.4.5.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направление уведомления юридическому лицу, индивидуальному предпр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нимателю, гражданину о проведении проверки.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Проведение проверки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3.5.1.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Выездные проверки (как плановые, так и внеплановые) проводятся по месту нахождения юридического лица, месту осуществления деятельн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сти индивидуального предпринимателя и (или) по месту фактического ос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ществления их деятельности.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Выездные проверки (как плановые, так и вн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плановые) гражданина проводятся по месту нахождения объекта благ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устройства, принадлежащего гражданину на праве собственности, аренды или ином законом основании.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Внеплановая выездная проверка юридических лиц, индивидуальных предпринимателей может быть проведена по основанию, указанному в по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пункте «б» пункта 3.3.1.2. настоящего регламента, после согласования с 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ганом прокуратуры по месту осуществления деятельности таких юридич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ских лиц, индивидуальных предпринимателей.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3.5.3.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день подписания распоряжения руководителя или заместителя Уполномоченного органа о проведении внеплановой выездной проверки юридического лица, индивидуального предпринимателя по основанию, ук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занному в подпункте «б» пункта 3.3.1.2 настоящего регламента, в целях с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рованной электронной подписью, в орган прокуратуры по месту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ния деятельности юридического лица, индивидуального предпринимателя заявление о согласовании проведения внеплановой выездной проверки по форме, утвержденной приказом Минэкономразвития России от 30.04.2009 № 141.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документы, которые содержат сведения, послужившие основан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ем ее проведения.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3.5.4.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Если основанием для проведения внеплановой выездной проверки юридического лица, индивидуального предпринимателя является причин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ние вреда жизни, здоровью граждан, вреда животным, растениям, окружа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щей среде, объектам культурного наследия (памятникам истории и культуры) народов Российской Федерации, музейным предметам и музейным колле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культу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ное значение, входящим в состав национального библиотечного фонда, бе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опасности государства, а также возникновение чрезвычайных ситуаций 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родного и техногенного характера, обнаружение нарушений обязательных требований и требований, установленных муниципальными правовыми 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тами, в момент совершения таких нарушений в связи с необходимостью 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нятия неотложных мер Уполномоченный орган вправе приступить к пров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дению внеплановой выездной проверки незамедлительно с извещением орг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нов прокуратуры о проведении мероприятий по контролю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направления документов, предусмотренных пунктом 3.5.3 настоящего регл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мента в органы прокуратуры в течение двадцати четырех часов.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3.5.5.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Выездная проверка начинается с предъявления служебного удост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верения уполномоченным должностным лицом (лицами) Уполномоченного органа, обязательного ознакомления гражданина, руководителя или иного должностного лица юридического лица, индивидуального предпринимателя, его уполномоченного представителя с распоряжением о назначении выез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ной проверки и с полномочиями проводящих выездную проверку лиц, а та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же с целями, задачами, основаниями проведения выездной проверки, видами и объемом мероприятий по контролю, со сроками и с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условиями ее провед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3.5.6.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случае если проведение плановой или внеплановой выездной проверки оказалось невозможным в связи с отсутствием гражданина, его з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конного представителя, индивидуального предпринимателя, его уполном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ченного представителя, руководителя или иного должностного лица юрид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ческого лица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гражданина, его законного представителя, индивидуального предпринимателя, его уполномоченного представителя, 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ководителя или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иного должностного лица юридического лица,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повлекшими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невозможность проведения проверки, должностное лицо Уполномоченного органа составляет акт о невозможности проведения соответствующей 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верки с указанием причин невозможности ее проведения.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3.5.7.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Документарные проверки (как плановые, так и внеплановые) 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водятся по месту нахождения Уполномоченного органа по имеющимся в распоряжении Уполномоченного органа документам и материалам провер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емого лица, сведениям и документам, полученным при необходимости в 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ганах государственной власти и органах местного самоуправления, а также сведениям и документам, полученным от проверяемого лица на основании письменных запросов.</w:t>
      </w:r>
      <w:proofErr w:type="gramEnd"/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случае если достоверность сведений, содержащихся в документах, имеющихся в распоряжении Уполномоченного органа, вызывает обоснова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ные сомнения либо эти сведения не позволяют оценить исполнение требов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ний, Уполномоченный орган направляет в адрес юридического лица, инд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видуального предпринимателя, гражданина мотивированный запрос с треб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ванием представить иные необходимые для рассмотрения в ходе проведения документарной проверки документы. К запросу прилагается заверенная к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пия распоряжения руководителя или заместителя Уполномоченного органа о проведении документарной проверки.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3.5.8.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Запрос о представлении информации, документов и материалов направляется любым доступным способом: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непосредственно должностным лицом Уполномоченного органа с п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меткой о вручении;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заказным почтовым отправлением с уведомлением о вручении;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факсимильной связью с подтверждением его получения;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ческих лиц, едином государственном реестре индивидуальных предприним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телей либо ранее был представлен юридическим лицом, индивидуальным предпринимателем в Уполномоченный орган.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3.5.9.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Если в ходе документарной проверки выявлены ошибки и (или) противоречия в представленных документах либо несоответствие сведений,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содержащихся в этих документах, сведениям, содержащимся в имеющихся у Уполномоченного органа документах и (или) полученным в ходе осущест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ления муниципального контроля, информация об этом направляется юрид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ческому лицу, индивидуальному предпринимателю, гражданину с требов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нием представить в течение 10 рабочих дней необходимые пояснения в письменной форме.</w:t>
      </w:r>
      <w:proofErr w:type="gramEnd"/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3.5.10.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Должностное лицо Уполномоченного органа, которое проводит документарную проверку, рассматривает представленные пояснения и док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менты, подтверждающие достоверность ранее представленных документов. Если после рассмотрения представленных пояснений и документов либо при отсутствии пояснений Уполномоченный орган установит признаки наруш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ния требований, должностные лица Уполномоченного органа вправе пров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сти выездную проверку.</w:t>
      </w: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3.5.11.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журнале учета проверок (при наличии) уполномоченным дол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ностным лицом Уполномоченного органа, производящим проверку, ос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ществляется запись о проведенной выездной проверке, содержащая сведения о наименовании Уполномоченного органа, осуществляющего муниципал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ный контроль, датах начала и окончания проведения проверки, времени ее проведения, правовых основаниях, целях, задачах и предмете проверки, 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явленных нарушениях и выданных предписаниях, а также указываются ф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милии, имена, отчества и должности должностного лица (лиц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>), проводящего проверку, его (их) подпись.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При отсутствии журнала учета проверок в акте проверки делается соо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ветствующая запись.</w:t>
      </w: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3.5.12.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Максимальные сроки исполнения указанной административной процедуры не могут превышать сроки, установленные пунктом 2.2 настоящ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го Регламента.</w:t>
      </w:r>
    </w:p>
    <w:p w:rsidR="003C11B2" w:rsidRPr="00E82C2D" w:rsidRDefault="003C11B2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C11B2">
        <w:rPr>
          <w:rFonts w:ascii="Times New Roman" w:hAnsi="Times New Roman" w:cs="Times New Roman"/>
          <w:sz w:val="28"/>
          <w:szCs w:val="28"/>
          <w:lang w:eastAsia="ru-RU"/>
        </w:rPr>
        <w:t>Если иное не установлено Правительством Российской Федерации, пр</w:t>
      </w:r>
      <w:r w:rsidRPr="003C11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C11B2">
        <w:rPr>
          <w:rFonts w:ascii="Times New Roman" w:hAnsi="Times New Roman" w:cs="Times New Roman"/>
          <w:sz w:val="28"/>
          <w:szCs w:val="28"/>
          <w:lang w:eastAsia="ru-RU"/>
        </w:rPr>
        <w:t>верки в отношении юридических лиц, индивидуальных предпринимателей, отнесенных в соответствии со статьей 4 Федерального закона от 24 июля 2007 года №209-ФЗ «О развитии малого и среднего предпринимательства в Российской Федерации» к субъектам малого и среднего предпринимател</w:t>
      </w:r>
      <w:r w:rsidRPr="003C11B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C11B2">
        <w:rPr>
          <w:rFonts w:ascii="Times New Roman" w:hAnsi="Times New Roman" w:cs="Times New Roman"/>
          <w:sz w:val="28"/>
          <w:szCs w:val="28"/>
          <w:lang w:eastAsia="ru-RU"/>
        </w:rPr>
        <w:t>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3C11B2">
        <w:rPr>
          <w:rFonts w:ascii="Times New Roman" w:hAnsi="Times New Roman" w:cs="Times New Roman"/>
          <w:sz w:val="28"/>
          <w:szCs w:val="28"/>
          <w:lang w:eastAsia="ru-RU"/>
        </w:rPr>
        <w:t xml:space="preserve"> по 31 декабря 2020 года включительно, за исключением проверок, </w:t>
      </w:r>
      <w:proofErr w:type="gramStart"/>
      <w:r w:rsidRPr="003C11B2">
        <w:rPr>
          <w:rFonts w:ascii="Times New Roman" w:hAnsi="Times New Roman" w:cs="Times New Roman"/>
          <w:sz w:val="28"/>
          <w:szCs w:val="28"/>
          <w:lang w:eastAsia="ru-RU"/>
        </w:rPr>
        <w:t>основаниями</w:t>
      </w:r>
      <w:proofErr w:type="gramEnd"/>
      <w:r w:rsidRPr="003C11B2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3.5.13.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Результатом осуществления административной процедуры являе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ся проведение проверки.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Оформление результатов проверки.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3.6.1.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проверки оформляется акт проверки в двух экзе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плярах по форме, утвержденной приказом Минэкономразви</w:t>
      </w:r>
      <w:r w:rsidR="00CC36F1">
        <w:rPr>
          <w:rFonts w:ascii="Times New Roman" w:hAnsi="Times New Roman" w:cs="Times New Roman"/>
          <w:sz w:val="28"/>
          <w:szCs w:val="28"/>
          <w:lang w:eastAsia="ru-RU"/>
        </w:rPr>
        <w:t>тия России от 30.04.2009 № 141.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3.6.2.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Акт проверки подписывается должностны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и) лицом(</w:t>
      </w:r>
      <w:proofErr w:type="spell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>) Уполн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моченного органа, проводившим(и) проверку.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3.6.3.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Акт проверки оформляется непосредственно после ее завершения.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3.6.3.1.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если для составления акта проверки необходимо пол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лю.</w:t>
      </w:r>
    </w:p>
    <w:p w:rsidR="001843E9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3.6.4. </w:t>
      </w:r>
      <w:r w:rsidR="001843E9" w:rsidRPr="001843E9">
        <w:rPr>
          <w:rFonts w:ascii="Times New Roman" w:hAnsi="Times New Roman" w:cs="Times New Roman"/>
          <w:sz w:val="28"/>
          <w:szCs w:val="28"/>
          <w:lang w:eastAsia="ru-RU"/>
        </w:rPr>
        <w:t>Акт проверки оформляется непосредственно после ее завершения в двух экземплярах, один из которых с копиями приложений вручается рук</w:t>
      </w:r>
      <w:r w:rsidR="001843E9" w:rsidRPr="001843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843E9" w:rsidRPr="001843E9">
        <w:rPr>
          <w:rFonts w:ascii="Times New Roman" w:hAnsi="Times New Roman" w:cs="Times New Roman"/>
          <w:sz w:val="28"/>
          <w:szCs w:val="28"/>
          <w:lang w:eastAsia="ru-RU"/>
        </w:rPr>
        <w:t>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 w:rsidR="001843E9" w:rsidRPr="001843E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843E9" w:rsidRPr="001843E9">
        <w:rPr>
          <w:rFonts w:ascii="Times New Roman" w:hAnsi="Times New Roman" w:cs="Times New Roman"/>
          <w:sz w:val="28"/>
          <w:szCs w:val="28"/>
          <w:lang w:eastAsia="ru-RU"/>
        </w:rPr>
        <w:t>ному представителю</w:t>
      </w:r>
      <w:r w:rsidR="00037C1E">
        <w:rPr>
          <w:rFonts w:ascii="Times New Roman" w:hAnsi="Times New Roman" w:cs="Times New Roman"/>
          <w:sz w:val="28"/>
          <w:szCs w:val="28"/>
          <w:lang w:eastAsia="ru-RU"/>
        </w:rPr>
        <w:t>, гражданину, его законному представителю</w:t>
      </w:r>
      <w:r w:rsidR="001843E9" w:rsidRPr="001843E9">
        <w:rPr>
          <w:rFonts w:ascii="Times New Roman" w:hAnsi="Times New Roman" w:cs="Times New Roman"/>
          <w:sz w:val="28"/>
          <w:szCs w:val="28"/>
          <w:lang w:eastAsia="ru-RU"/>
        </w:rPr>
        <w:t xml:space="preserve"> под распи</w:t>
      </w:r>
      <w:r w:rsidR="001843E9" w:rsidRPr="001843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843E9" w:rsidRPr="001843E9">
        <w:rPr>
          <w:rFonts w:ascii="Times New Roman" w:hAnsi="Times New Roman" w:cs="Times New Roman"/>
          <w:sz w:val="28"/>
          <w:szCs w:val="28"/>
          <w:lang w:eastAsia="ru-RU"/>
        </w:rPr>
        <w:t>ку об ознакомлении либо об отказе в ознакомлении с актом проверки.</w:t>
      </w:r>
    </w:p>
    <w:p w:rsidR="001843E9" w:rsidRDefault="001843E9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843E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 w:rsidR="00037C1E">
        <w:rPr>
          <w:rFonts w:ascii="Times New Roman" w:hAnsi="Times New Roman" w:cs="Times New Roman"/>
          <w:sz w:val="28"/>
          <w:szCs w:val="28"/>
          <w:lang w:eastAsia="ru-RU"/>
        </w:rPr>
        <w:t>гражданина, его з</w:t>
      </w:r>
      <w:r w:rsidR="00037C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37C1E">
        <w:rPr>
          <w:rFonts w:ascii="Times New Roman" w:hAnsi="Times New Roman" w:cs="Times New Roman"/>
          <w:sz w:val="28"/>
          <w:szCs w:val="28"/>
          <w:lang w:eastAsia="ru-RU"/>
        </w:rPr>
        <w:t xml:space="preserve">конного представителя, 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а также в случае отказа проверяемого лица дать ра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на государственного</w:t>
      </w:r>
      <w:proofErr w:type="gramEnd"/>
      <w:r w:rsidRPr="001843E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(надзора) или органа муниципального ко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троля.</w:t>
      </w:r>
    </w:p>
    <w:p w:rsidR="001843E9" w:rsidRPr="001843E9" w:rsidRDefault="001843E9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843E9">
        <w:rPr>
          <w:rFonts w:ascii="Times New Roman" w:hAnsi="Times New Roman" w:cs="Times New Roman"/>
          <w:sz w:val="28"/>
          <w:szCs w:val="28"/>
          <w:lang w:eastAsia="ru-RU"/>
        </w:rPr>
        <w:t>При наличии согласия проверяемого лица на осуществление взаим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тронной подписью лица, составившего данный акт, руководителю, иному должностному лицу или уполномоченному представителю юридического л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ца, индивидуальному предпринимателю, его уполномоченному представит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лю.</w:t>
      </w:r>
      <w:proofErr w:type="gramEnd"/>
      <w:r w:rsidRPr="001843E9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акт, направленный в форме электронного документа, подп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санного усиленной квалифицированной электронной подписью лица, сост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вившего данный акт, проверяемому лицу способом, обеспечивающим по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тверждение получения указанного документа, считается полученным пров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843E9">
        <w:rPr>
          <w:rFonts w:ascii="Times New Roman" w:hAnsi="Times New Roman" w:cs="Times New Roman"/>
          <w:sz w:val="28"/>
          <w:szCs w:val="28"/>
          <w:lang w:eastAsia="ru-RU"/>
        </w:rPr>
        <w:t>ряемым лицом.</w:t>
      </w:r>
    </w:p>
    <w:p w:rsidR="000B7B68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3.6.5.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ведет учет проверок </w:t>
      </w:r>
      <w:r w:rsidR="001843E9">
        <w:rPr>
          <w:rFonts w:ascii="Times New Roman" w:hAnsi="Times New Roman" w:cs="Times New Roman"/>
          <w:sz w:val="28"/>
          <w:szCs w:val="28"/>
          <w:lang w:eastAsia="ru-RU"/>
        </w:rPr>
        <w:t xml:space="preserve">в журнале согласно приложению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2 к настоящему </w:t>
      </w:r>
      <w:r w:rsidR="001843E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Административному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регламенту. </w:t>
      </w:r>
      <w:proofErr w:type="gramStart"/>
      <w:r w:rsidR="005173F0" w:rsidRPr="005173F0">
        <w:rPr>
          <w:rFonts w:ascii="Times New Roman" w:hAnsi="Times New Roman" w:cs="Times New Roman"/>
          <w:sz w:val="28"/>
          <w:szCs w:val="28"/>
          <w:lang w:eastAsia="ru-RU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</w:t>
      </w:r>
      <w:r w:rsidR="005173F0" w:rsidRPr="005173F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173F0" w:rsidRPr="005173F0">
        <w:rPr>
          <w:rFonts w:ascii="Times New Roman" w:hAnsi="Times New Roman" w:cs="Times New Roman"/>
          <w:sz w:val="28"/>
          <w:szCs w:val="28"/>
          <w:lang w:eastAsia="ru-RU"/>
        </w:rPr>
        <w:t>верки, времени ее проведения, правовых основаниях, целях, задачах и пре</w:t>
      </w:r>
      <w:r w:rsidR="005173F0" w:rsidRPr="005173F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173F0" w:rsidRPr="005173F0">
        <w:rPr>
          <w:rFonts w:ascii="Times New Roman" w:hAnsi="Times New Roman" w:cs="Times New Roman"/>
          <w:sz w:val="28"/>
          <w:szCs w:val="28"/>
          <w:lang w:eastAsia="ru-RU"/>
        </w:rPr>
        <w:t>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</w:t>
      </w:r>
      <w:proofErr w:type="gramEnd"/>
      <w:r w:rsidR="005173F0" w:rsidRPr="005173F0">
        <w:rPr>
          <w:rFonts w:ascii="Times New Roman" w:hAnsi="Times New Roman" w:cs="Times New Roman"/>
          <w:sz w:val="28"/>
          <w:szCs w:val="28"/>
          <w:lang w:eastAsia="ru-RU"/>
        </w:rPr>
        <w:t>, проводящих проверку, его или их подписи.</w:t>
      </w:r>
      <w:r w:rsidR="005173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Запись о 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ведении проверки осуществляется в течение одного рабочего дня после с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ставления акта проверки.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3.6.6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осуществления административной процедуры явл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ется оформление акта проверки и вручение одного экземпляра акта руков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дителю, иному должностному лицу или уполномоченному представителю юридического лица, индивидуальному предпринимателю, его уполномоче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ному представителю, гражданину, его законному представителю.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3.7.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Принятие мер в отношении фактов нарушений, выявленных при проведении проверки.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3.7.1.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при проведении проверки нарушений юр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дическим лицом, индивидуальным предпринимателем, гражданином треб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ваний, должностное лицо, уполномоченное на проведение проверки: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выдает предписание юридическому лицу, индивидуальному предпр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нимателю, гражданину о прекращении нарушений требований законодател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ства, об устранении выявленных нарушений с указанием сроков их устран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ния;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течение пятнадцати дней с момента истечения срока устранения нарушений, установленного предписанием, проводит внеплановую проверку устранения выявленных нарушений;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30577">
        <w:rPr>
          <w:rFonts w:ascii="Times New Roman" w:hAnsi="Times New Roman" w:cs="Times New Roman"/>
          <w:sz w:val="28"/>
          <w:szCs w:val="28"/>
          <w:lang w:eastAsia="ru-RU"/>
        </w:rPr>
        <w:t>направляет материалы</w:t>
      </w:r>
      <w:r w:rsidR="00375962" w:rsidRPr="00375962">
        <w:rPr>
          <w:rFonts w:ascii="Times New Roman" w:hAnsi="Times New Roman" w:cs="Times New Roman"/>
          <w:sz w:val="28"/>
          <w:szCs w:val="28"/>
          <w:lang w:eastAsia="ru-RU"/>
        </w:rPr>
        <w:t xml:space="preserve"> о выявленных нарушениях в о</w:t>
      </w:r>
      <w:r w:rsidR="00375962">
        <w:rPr>
          <w:rFonts w:ascii="Times New Roman" w:hAnsi="Times New Roman" w:cs="Times New Roman"/>
          <w:sz w:val="28"/>
          <w:szCs w:val="28"/>
          <w:lang w:eastAsia="ru-RU"/>
        </w:rPr>
        <w:t>рган, должнос</w:t>
      </w:r>
      <w:r w:rsidR="0037596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75962">
        <w:rPr>
          <w:rFonts w:ascii="Times New Roman" w:hAnsi="Times New Roman" w:cs="Times New Roman"/>
          <w:sz w:val="28"/>
          <w:szCs w:val="28"/>
          <w:lang w:eastAsia="ru-RU"/>
        </w:rPr>
        <w:t xml:space="preserve">ные лица которого </w:t>
      </w:r>
      <w:r w:rsidR="00375962" w:rsidRPr="00375962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уполномочены в соответствии с </w:t>
      </w:r>
      <w:r w:rsidR="006A519D">
        <w:rPr>
          <w:rFonts w:ascii="Times New Roman" w:hAnsi="Times New Roman" w:cs="Times New Roman"/>
          <w:sz w:val="28"/>
          <w:szCs w:val="28"/>
          <w:lang w:eastAsia="ru-RU"/>
        </w:rPr>
        <w:t>КоАП РФ, а также в соо</w:t>
      </w:r>
      <w:r w:rsidR="006A519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A519D">
        <w:rPr>
          <w:rFonts w:ascii="Times New Roman" w:hAnsi="Times New Roman" w:cs="Times New Roman"/>
          <w:sz w:val="28"/>
          <w:szCs w:val="28"/>
          <w:lang w:eastAsia="ru-RU"/>
        </w:rPr>
        <w:t xml:space="preserve">ветствии с </w:t>
      </w:r>
      <w:r w:rsidR="00375962" w:rsidRPr="00375962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375962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375962" w:rsidRPr="00375962">
        <w:rPr>
          <w:rFonts w:ascii="Times New Roman" w:hAnsi="Times New Roman" w:cs="Times New Roman"/>
          <w:sz w:val="28"/>
          <w:szCs w:val="28"/>
          <w:lang w:eastAsia="ru-RU"/>
        </w:rPr>
        <w:t xml:space="preserve"> Са</w:t>
      </w:r>
      <w:r w:rsidR="00375962">
        <w:rPr>
          <w:rFonts w:ascii="Times New Roman" w:hAnsi="Times New Roman" w:cs="Times New Roman"/>
          <w:sz w:val="28"/>
          <w:szCs w:val="28"/>
          <w:lang w:eastAsia="ru-RU"/>
        </w:rPr>
        <w:t>марской области от 01.11.2007 №115-ГД «</w:t>
      </w:r>
      <w:r w:rsidR="00375962" w:rsidRPr="00375962">
        <w:rPr>
          <w:rFonts w:ascii="Times New Roman" w:hAnsi="Times New Roman" w:cs="Times New Roman"/>
          <w:sz w:val="28"/>
          <w:szCs w:val="28"/>
          <w:lang w:eastAsia="ru-RU"/>
        </w:rPr>
        <w:t>Об админ</w:t>
      </w:r>
      <w:r w:rsidR="00375962" w:rsidRPr="0037596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75962" w:rsidRPr="00375962">
        <w:rPr>
          <w:rFonts w:ascii="Times New Roman" w:hAnsi="Times New Roman" w:cs="Times New Roman"/>
          <w:sz w:val="28"/>
          <w:szCs w:val="28"/>
          <w:lang w:eastAsia="ru-RU"/>
        </w:rPr>
        <w:t>стративных правонарушениях н</w:t>
      </w:r>
      <w:r w:rsidR="00375962">
        <w:rPr>
          <w:rFonts w:ascii="Times New Roman" w:hAnsi="Times New Roman" w:cs="Times New Roman"/>
          <w:sz w:val="28"/>
          <w:szCs w:val="28"/>
          <w:lang w:eastAsia="ru-RU"/>
        </w:rPr>
        <w:t xml:space="preserve">а территории Самарской области» </w:t>
      </w:r>
      <w:r w:rsidR="00375962" w:rsidRPr="00375962">
        <w:rPr>
          <w:rFonts w:ascii="Times New Roman" w:hAnsi="Times New Roman" w:cs="Times New Roman"/>
          <w:sz w:val="28"/>
          <w:szCs w:val="28"/>
          <w:lang w:eastAsia="ru-RU"/>
        </w:rPr>
        <w:t>составлять протоколы об административных</w:t>
      </w:r>
      <w:r w:rsidR="00375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5962" w:rsidRPr="00375962">
        <w:rPr>
          <w:rFonts w:ascii="Times New Roman" w:hAnsi="Times New Roman" w:cs="Times New Roman"/>
          <w:sz w:val="28"/>
          <w:szCs w:val="28"/>
          <w:lang w:eastAsia="ru-RU"/>
        </w:rPr>
        <w:t>правонарушениях</w:t>
      </w:r>
      <w:r w:rsidR="003759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при проведении проверки нарушений требов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ний законодательства, содержащих признаки преступления, направляет м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териалы проверки в течение одного рабочего дня после ее завершения в уполномоченные органы.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t>3.7.2. Результатом осуществления данной административной процед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ры является выдача предписания об ус</w:t>
      </w:r>
      <w:r w:rsidR="0081034E">
        <w:rPr>
          <w:rFonts w:ascii="Times New Roman" w:hAnsi="Times New Roman" w:cs="Times New Roman"/>
          <w:sz w:val="28"/>
          <w:szCs w:val="28"/>
          <w:lang w:eastAsia="ru-RU"/>
        </w:rPr>
        <w:t xml:space="preserve">транении выявленных нарушений,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направление дела об административном правонарушении для рассмотрения по подведомственности, направление материалов проверки в уполномоче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ные органы для решения вопроса о возбуждении уголовного дела.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мероприятий, направленных на проф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лактику нарушений обязательных требований законодательства.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3.8.1.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Формирование программы профилактики нарушений.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3.8.1.1.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Формирование программы профилактики нарушений (далее - программа) осуществляется ежегодно, до конца календарного года, предш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ствующего году, на который формируется программа.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3.8.1.2.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Проект программы составляется до 1 ноября года, предшеств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ющего году проведения мероприятий по профилактике нарушений обяз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тельных требований.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3.8.1.3.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Проект программы утверждается не позднее 1 декабря года, предшествующего году проведения мероприятий по профилактике наруш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ний.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3.8.1.4.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Утвержденная программа размещается на официальном сайте Уполномоченного органа в информационно-телекоммуникационной сети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«Интернет»</w:t>
      </w:r>
      <w:r w:rsidR="00CC73C9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Администрации городского округа Самара во вкладке «</w:t>
      </w:r>
      <w:r w:rsidR="00C31FF2">
        <w:rPr>
          <w:rFonts w:ascii="Times New Roman" w:hAnsi="Times New Roman" w:cs="Times New Roman"/>
          <w:sz w:val="28"/>
          <w:szCs w:val="28"/>
          <w:lang w:eastAsia="ru-RU"/>
        </w:rPr>
        <w:t xml:space="preserve">Промышленный </w:t>
      </w:r>
      <w:r w:rsidR="00CC73C9">
        <w:rPr>
          <w:rFonts w:ascii="Times New Roman" w:hAnsi="Times New Roman" w:cs="Times New Roman"/>
          <w:sz w:val="28"/>
          <w:szCs w:val="28"/>
          <w:lang w:eastAsia="ru-RU"/>
        </w:rPr>
        <w:t>район» в разделе «Муниципальный контроль»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3.8.1.5.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ся программа, размещенная на официальном сайте Уполномоченного органа в информационно-телекоммуникационной сети «Интернет»</w:t>
      </w:r>
      <w:r w:rsidR="00CC73C9" w:rsidRPr="00CC73C9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Адм</w:t>
      </w:r>
      <w:r w:rsidR="00CC73C9" w:rsidRPr="00CC73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C73C9" w:rsidRPr="00CC73C9">
        <w:rPr>
          <w:rFonts w:ascii="Times New Roman" w:hAnsi="Times New Roman" w:cs="Times New Roman"/>
          <w:sz w:val="28"/>
          <w:szCs w:val="28"/>
          <w:lang w:eastAsia="ru-RU"/>
        </w:rPr>
        <w:t>нистрации городского округа Самара во вкладке «</w:t>
      </w:r>
      <w:r w:rsidR="00C31FF2">
        <w:rPr>
          <w:rFonts w:ascii="Times New Roman" w:hAnsi="Times New Roman" w:cs="Times New Roman"/>
          <w:sz w:val="28"/>
          <w:szCs w:val="28"/>
          <w:lang w:eastAsia="ru-RU"/>
        </w:rPr>
        <w:t xml:space="preserve">Промышленный </w:t>
      </w:r>
      <w:r w:rsidR="00CC73C9" w:rsidRPr="00CC73C9">
        <w:rPr>
          <w:rFonts w:ascii="Times New Roman" w:hAnsi="Times New Roman" w:cs="Times New Roman"/>
          <w:sz w:val="28"/>
          <w:szCs w:val="28"/>
          <w:lang w:eastAsia="ru-RU"/>
        </w:rPr>
        <w:t>район» в разделе «Муниципальный контроль»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Проведение мероприятий по профилактике нарушений обяз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тельных требований.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3.8.2.1.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Юридическим фактом, являющимся основанием для организ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ции мероприятия по профилактике нарушений обязательных требований (д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лее - мероприятие), является включение мероприятия в ежегодную програ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му проведения профилактики нарушений обязательных требований.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3.8.1.2.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Лицо, ответственное за проведение мероприятия, готовит пр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ект задания о проведении мероприятия и передает их руководителю (зам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стителю руководителя) Уполномоченного органа на подпись.</w:t>
      </w:r>
    </w:p>
    <w:p w:rsidR="005B0624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3.8.2.3.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оформление задания о проведении мероприятия.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3.9.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Объявление юридическому лицу, индивидуальному предприним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телю, гражданину предостережения о недопустимости нарушения требов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ний и принятии мер по обеспечению их соблюдения.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3.9.1.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(за исключением обращений и зая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лений, авторство которых не подтверждено), информации от органов гос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требований причинило вред жизни, здоровью граждан, вред ж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вотным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растениям, окружающей среде, объектам культурного наследия (п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мятникам истории и культуры) народов Российской Федерации, безопасн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сти государства, а также привело к возникновению чрезвычайных ситуаций природного и техногенного характера либо создало непосредственную угр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зу указанных последствий, и если юридическое лицо, индивидуальный пре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приниматель, гражданин ранее не привлекались к ответственности за нар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шение соответствующих требований, Уполномоченный орган объявляют юридическому лицу, индивидуальному предпринимателю, гражданину предостережение о недопустимости нарушения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 и предлагают юридическому лицу, индивидуальному предпринимателю, гра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данину принять меры по обеспечению соблюдения обязательных требований законодательства, и уведомить об этом в установленный в таком предост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режении срок уполномоченный орган.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3.9.2.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Предостережение о недопустимости нарушения обязательных требований должно содержать указания на соответствующие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ального предпринимателя, гражданина могут привести или приводят к нар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шению этих требований.</w:t>
      </w:r>
    </w:p>
    <w:p w:rsidR="005A12A4" w:rsidRDefault="005A12A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Предостережение </w:t>
      </w:r>
      <w:r w:rsidRPr="005A12A4">
        <w:rPr>
          <w:rFonts w:ascii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</w:t>
      </w:r>
      <w:r w:rsidRPr="005A12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12A4">
        <w:rPr>
          <w:rFonts w:ascii="Times New Roman" w:hAnsi="Times New Roman" w:cs="Times New Roman"/>
          <w:sz w:val="28"/>
          <w:szCs w:val="28"/>
          <w:lang w:eastAsia="ru-RU"/>
        </w:rPr>
        <w:t>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требований установленных муниципальными правовыми актами, не м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 содержать требования предоставления юридическим лицом, индивид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альным предпринимателем сведений и документов, за исключением свед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 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3.9.3.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Составление и направление предостережения осуществляется не позднее 30 дней со дня получения Уполномоченным органом сведений, ук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занных в пункте 3.9.1 настоящего регламента.</w:t>
      </w:r>
    </w:p>
    <w:p w:rsidR="00CC73C9" w:rsidRDefault="00385F48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5F48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85F48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составления и направления предостережения о недопустим</w:t>
      </w:r>
      <w:r w:rsidRPr="00385F4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85F48">
        <w:rPr>
          <w:rFonts w:ascii="Times New Roman" w:hAnsi="Times New Roman" w:cs="Times New Roman"/>
          <w:sz w:val="28"/>
          <w:szCs w:val="28"/>
          <w:lang w:eastAsia="ru-RU"/>
        </w:rPr>
        <w:t>сти нарушения обязательных требований и требований, установленных м</w:t>
      </w:r>
      <w:r w:rsidRPr="00385F4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85F48">
        <w:rPr>
          <w:rFonts w:ascii="Times New Roman" w:hAnsi="Times New Roman" w:cs="Times New Roman"/>
          <w:sz w:val="28"/>
          <w:szCs w:val="28"/>
          <w:lang w:eastAsia="ru-RU"/>
        </w:rPr>
        <w:t>ниципальными правовыми актами, подачи юридическим лицом, индивид</w:t>
      </w:r>
      <w:r w:rsidRPr="00385F4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85F48">
        <w:rPr>
          <w:rFonts w:ascii="Times New Roman" w:hAnsi="Times New Roman" w:cs="Times New Roman"/>
          <w:sz w:val="28"/>
          <w:szCs w:val="28"/>
          <w:lang w:eastAsia="ru-RU"/>
        </w:rPr>
        <w:t>альным предпринимателем возражений на такое предостережение и их ра</w:t>
      </w:r>
      <w:r w:rsidRPr="00385F4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85F48">
        <w:rPr>
          <w:rFonts w:ascii="Times New Roman" w:hAnsi="Times New Roman" w:cs="Times New Roman"/>
          <w:sz w:val="28"/>
          <w:szCs w:val="28"/>
          <w:lang w:eastAsia="ru-RU"/>
        </w:rPr>
        <w:t xml:space="preserve">смотрения, уведомления об исполнении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предостережения утверждены Постановлением </w:t>
      </w:r>
      <w:r w:rsidRPr="00385F48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равительства РФ от 10.02.2017 №</w:t>
      </w:r>
      <w:r w:rsidRPr="00385F48">
        <w:rPr>
          <w:rFonts w:ascii="Times New Roman" w:hAnsi="Times New Roman" w:cs="Times New Roman"/>
          <w:sz w:val="28"/>
          <w:szCs w:val="28"/>
          <w:lang w:eastAsia="ru-RU"/>
        </w:rPr>
        <w:t>166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1B2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3.9.4.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направление предостережения о недопустимости нарушения обязательных требований.</w:t>
      </w:r>
    </w:p>
    <w:p w:rsidR="00160B8B" w:rsidRDefault="00160B8B" w:rsidP="0047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К мероприятиям по контролю, при проведении которых не треб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 взаимодействие Администрации Промышленного внутригородского района городского округа Самара с юридическими лицами и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ными предпринимателями, в соответствии со </w:t>
      </w:r>
      <w:hyperlink r:id="rId10" w:history="1">
        <w:r w:rsidRPr="00FB3E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13.2</w:t>
        </w:r>
      </w:hyperlink>
      <w:r w:rsidRPr="00FB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от 26.12.2008 N 294-ФЗ относятся плановые (рейдовые) осмотры (о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следования) территорий.</w:t>
      </w:r>
    </w:p>
    <w:p w:rsidR="00160B8B" w:rsidRDefault="00160B8B" w:rsidP="0047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жденное распоряжением Администрации Промышленного внутригородского района городского округа Самара плановое (рейдовое) задание.</w:t>
      </w:r>
    </w:p>
    <w:p w:rsidR="00160B8B" w:rsidRDefault="00160B8B" w:rsidP="0047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за проведение планового (рейдового) осмотра являются сотрудники отдела по ЖКХ и благоустройству Администрации района,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занные в плановом (рейдовом) задании.</w:t>
      </w:r>
    </w:p>
    <w:p w:rsidR="00160B8B" w:rsidRDefault="00160B8B" w:rsidP="0047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(рейдовое) задание должно содержать:</w:t>
      </w:r>
    </w:p>
    <w:p w:rsidR="00160B8B" w:rsidRDefault="00160B8B" w:rsidP="0047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цель и предмет планового (рейдового) осмотра;</w:t>
      </w:r>
    </w:p>
    <w:p w:rsidR="00160B8B" w:rsidRDefault="00160B8B" w:rsidP="0047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фамилии, имена, отчества, должности должностных лиц,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ченных на проведение плановых (рейдовых) осмотров;</w:t>
      </w:r>
    </w:p>
    <w:p w:rsidR="00160B8B" w:rsidRDefault="00160B8B" w:rsidP="0047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место </w:t>
      </w:r>
      <w:r w:rsidR="00FA1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A1152" w:rsidRPr="00FA1152">
        <w:rPr>
          <w:rFonts w:ascii="Times New Roman" w:hAnsi="Times New Roman" w:cs="Times New Roman"/>
          <w:sz w:val="28"/>
          <w:szCs w:val="28"/>
        </w:rPr>
        <w:t>планового (рейдового) осмотра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B8B" w:rsidRDefault="00160B8B" w:rsidP="0047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маршрут планового (рейдового) осмотра;</w:t>
      </w:r>
    </w:p>
    <w:p w:rsidR="00160B8B" w:rsidRDefault="00160B8B" w:rsidP="0047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даты начала и окончания проведения планового (рейдового) осмотра, обследования.</w:t>
      </w:r>
    </w:p>
    <w:p w:rsidR="00160B8B" w:rsidRDefault="00160B8B" w:rsidP="0047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плановых (рейдовых) осмотров не может превышать двадцати дней.</w:t>
      </w:r>
    </w:p>
    <w:p w:rsidR="00160B8B" w:rsidRDefault="00160B8B" w:rsidP="0047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планового (рейдового) осмотра </w:t>
      </w:r>
      <w:r w:rsidR="00FA1152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его проведение, </w:t>
      </w:r>
      <w:r>
        <w:rPr>
          <w:rFonts w:ascii="Times New Roman" w:hAnsi="Times New Roman" w:cs="Times New Roman"/>
          <w:sz w:val="28"/>
          <w:szCs w:val="28"/>
        </w:rPr>
        <w:t xml:space="preserve">проводят проверку </w:t>
      </w:r>
      <w:r w:rsidR="00FA1152">
        <w:rPr>
          <w:rFonts w:ascii="Times New Roman" w:hAnsi="Times New Roman" w:cs="Times New Roman"/>
          <w:sz w:val="28"/>
          <w:szCs w:val="28"/>
        </w:rPr>
        <w:t xml:space="preserve">соблюдения правил </w:t>
      </w:r>
      <w:r w:rsidR="00FA1152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путем выезда, составления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сти), подтверждающих соблюдение </w:t>
      </w:r>
      <w:r w:rsidR="00FA1152">
        <w:rPr>
          <w:rFonts w:ascii="Times New Roman" w:hAnsi="Times New Roman" w:cs="Times New Roman"/>
          <w:sz w:val="28"/>
          <w:szCs w:val="28"/>
        </w:rPr>
        <w:t>(нарушение) правил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B8B" w:rsidRDefault="00160B8B" w:rsidP="0047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FA1152" w:rsidRPr="00FA1152">
        <w:rPr>
          <w:rFonts w:ascii="Times New Roman" w:hAnsi="Times New Roman" w:cs="Times New Roman"/>
          <w:sz w:val="28"/>
          <w:szCs w:val="28"/>
        </w:rPr>
        <w:t>должностные лица, уполном</w:t>
      </w:r>
      <w:r w:rsidR="00FA1152" w:rsidRPr="00FA1152">
        <w:rPr>
          <w:rFonts w:ascii="Times New Roman" w:hAnsi="Times New Roman" w:cs="Times New Roman"/>
          <w:sz w:val="28"/>
          <w:szCs w:val="28"/>
        </w:rPr>
        <w:t>о</w:t>
      </w:r>
      <w:r w:rsidR="00FA1152">
        <w:rPr>
          <w:rFonts w:ascii="Times New Roman" w:hAnsi="Times New Roman" w:cs="Times New Roman"/>
          <w:sz w:val="28"/>
          <w:szCs w:val="28"/>
        </w:rPr>
        <w:t>ченные на ее</w:t>
      </w:r>
      <w:r w:rsidR="00FA1152" w:rsidRPr="00FA1152">
        <w:rPr>
          <w:rFonts w:ascii="Times New Roman" w:hAnsi="Times New Roman" w:cs="Times New Roman"/>
          <w:sz w:val="28"/>
          <w:szCs w:val="28"/>
        </w:rPr>
        <w:t xml:space="preserve"> проведение,</w:t>
      </w:r>
      <w:r w:rsidR="00FA1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hyperlink r:id="rId11" w:history="1">
        <w:r w:rsidRPr="00FA1152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FA1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осмотра</w:t>
      </w:r>
      <w:r w:rsidR="00FA115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475988">
        <w:rPr>
          <w:rFonts w:ascii="Times New Roman" w:hAnsi="Times New Roman" w:cs="Times New Roman"/>
          <w:sz w:val="28"/>
          <w:szCs w:val="28"/>
        </w:rPr>
        <w:t xml:space="preserve"> по форме установленной приложение №2 к настоящему регламенту. </w:t>
      </w:r>
    </w:p>
    <w:p w:rsidR="00160B8B" w:rsidRPr="00FB3E4B" w:rsidRDefault="00160B8B" w:rsidP="0047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плановых (рейдовых) осмотров нарушений требований </w:t>
      </w:r>
      <w:r w:rsidR="00475988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="00475988" w:rsidRPr="00475988">
        <w:rPr>
          <w:rFonts w:ascii="Times New Roman" w:hAnsi="Times New Roman" w:cs="Times New Roman"/>
          <w:sz w:val="28"/>
          <w:szCs w:val="28"/>
        </w:rPr>
        <w:t>должнос</w:t>
      </w:r>
      <w:r w:rsidR="00475988">
        <w:rPr>
          <w:rFonts w:ascii="Times New Roman" w:hAnsi="Times New Roman" w:cs="Times New Roman"/>
          <w:sz w:val="28"/>
          <w:szCs w:val="28"/>
        </w:rPr>
        <w:t>тные лица, уполномоченные на их</w:t>
      </w:r>
      <w:r w:rsidR="00475988" w:rsidRPr="00475988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>принимают в пределах своей компетенции меры по пресечению нарушений, а также направляют в письменной форме Главе Администрации Промышленного внутригородского района городского округа Самара мотивированное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ставление с информацией о выявленных нарушениях для принятия при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ходимости решения о назначении внеплановой проверки 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 по основаниям, указанным в </w:t>
      </w:r>
      <w:hyperlink r:id="rId12" w:history="1">
        <w:r w:rsidRPr="00FB3E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</w:t>
        </w:r>
        <w:r w:rsidRPr="00FB3E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FB3E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сти 2 статьи 10</w:t>
        </w:r>
      </w:hyperlink>
      <w:r w:rsidRPr="00FB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N 294-ФЗ.</w:t>
      </w:r>
    </w:p>
    <w:p w:rsidR="00160B8B" w:rsidRDefault="00160B8B" w:rsidP="0047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в ходе проведения плановых (рейдовых) осмотров, обследований земельных участков сведений о готовящихся нарушениях или признаках нарушения обязательных требований Администрация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ленного внутригородского района городского округа Самара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160B8B" w:rsidRDefault="00160B8B" w:rsidP="0047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- составление акта осмотра (обследования) земельного участка и запись в журнале учета проверок (плановых (рейдовых) осмотров).</w:t>
      </w:r>
    </w:p>
    <w:p w:rsidR="00160B8B" w:rsidRDefault="00160B8B" w:rsidP="00C31FF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B8B" w:rsidRDefault="00160B8B" w:rsidP="00C31FF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B8B" w:rsidRDefault="00160B8B" w:rsidP="00C31FF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624" w:rsidRDefault="005B0624" w:rsidP="00C31FF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Порядок и формы контроля</w:t>
      </w:r>
    </w:p>
    <w:p w:rsidR="005B0624" w:rsidRDefault="005B0624" w:rsidP="00C31FF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9907D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осуществлением муниципального контроля </w:t>
      </w:r>
    </w:p>
    <w:p w:rsidR="004C57A6" w:rsidRDefault="004C57A6" w:rsidP="00C31FF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полнением ответственными должностны</w:t>
      </w:r>
      <w:r w:rsidR="008E1912">
        <w:rPr>
          <w:rFonts w:ascii="Times New Roman" w:hAnsi="Times New Roman" w:cs="Times New Roman"/>
          <w:sz w:val="28"/>
          <w:szCs w:val="28"/>
          <w:lang w:eastAsia="ru-RU"/>
        </w:rPr>
        <w:t>ми лицами положений настоящего 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дминистративного регламента, а также принятием ими решений.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4.1.1.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ствий, определенных административными процедурами по исполнению м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ниципальной функции, осуществляется руководителем, заместителем рук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водителя Уполномоченного органа.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проверок </w:t>
      </w:r>
      <w:r w:rsidR="008E1912">
        <w:rPr>
          <w:rFonts w:ascii="Times New Roman" w:hAnsi="Times New Roman" w:cs="Times New Roman"/>
          <w:sz w:val="28"/>
          <w:szCs w:val="28"/>
          <w:lang w:eastAsia="ru-RU"/>
        </w:rPr>
        <w:t>исполнения положений настоящего</w:t>
      </w:r>
      <w:r w:rsidR="00AF19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191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дминистративного регламента, выявл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ния и устранения нарушений прав граждан и организаций, рассмотрения и принятия в пределах компетенции решений и подготовки ответов на обращ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ния заинтересованных лиц, содержащие жалобы на решения, действия (бе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действие) должностных лиц Уполномоченного органа.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4.1.3.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руководителем Уполномоченного органа.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4.1.4.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Проверки полноты и качества исполнения муниципальной функции могут быть плановыми и внеплановыми.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4.1.5.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полноты и качества исполнения муниципал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ной функции проводятся в соответствии с установленными планами деят</w:t>
      </w:r>
      <w:r w:rsidR="00B93787">
        <w:rPr>
          <w:rFonts w:ascii="Times New Roman" w:hAnsi="Times New Roman" w:cs="Times New Roman"/>
          <w:sz w:val="28"/>
          <w:szCs w:val="28"/>
          <w:lang w:eastAsia="ru-RU"/>
        </w:rPr>
        <w:t>ел</w:t>
      </w:r>
      <w:r w:rsidR="00B9378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93787">
        <w:rPr>
          <w:rFonts w:ascii="Times New Roman" w:hAnsi="Times New Roman" w:cs="Times New Roman"/>
          <w:sz w:val="28"/>
          <w:szCs w:val="28"/>
          <w:lang w:eastAsia="ru-RU"/>
        </w:rPr>
        <w:t xml:space="preserve">ности Уполномоченного органа, </w:t>
      </w:r>
      <w:r w:rsidR="00B93787" w:rsidRPr="00B93787">
        <w:rPr>
          <w:rFonts w:ascii="Times New Roman" w:hAnsi="Times New Roman" w:cs="Times New Roman"/>
          <w:sz w:val="28"/>
          <w:szCs w:val="28"/>
          <w:lang w:eastAsia="ru-RU"/>
        </w:rPr>
        <w:t>при этом плановые проверки должны прои</w:t>
      </w:r>
      <w:r w:rsidR="00B93787" w:rsidRPr="00B9378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93787" w:rsidRPr="00B93787">
        <w:rPr>
          <w:rFonts w:ascii="Times New Roman" w:hAnsi="Times New Roman" w:cs="Times New Roman"/>
          <w:sz w:val="28"/>
          <w:szCs w:val="28"/>
          <w:lang w:eastAsia="ru-RU"/>
        </w:rPr>
        <w:t>водиться не реже 1 раза в год.</w:t>
      </w:r>
    </w:p>
    <w:p w:rsidR="005B0624" w:rsidRPr="00E82C2D" w:rsidRDefault="005B0624" w:rsidP="00C31FF2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4.1.6.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полноты и качества исполнения муниц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пальной функции организуются и проводятся в случаях: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получения информации от граждан, юридических лиц, органов гос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дарственной власти или местного самоуправления о соответствующих нар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шениях;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обращений граждан и юридических лиц с жалобами на нарушения их прав и законных интересов действиями (бездействием) должностных лиц Уполномоченного органа.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Должностные лица Уполномоченного органа несут ответстве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ность за решения и действия (бездействие), принимаемые (осуществляемые) ими в ходе исполнения муниципальной функции в соответствии с законод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За неисполнение или ненадлежащее исполнение сотрудниками Уполномоченного органа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по их вине возложенных на них должностных об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занностей при осуществлении административных процедур при исполнении муниципальной функции в отношении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указанных сотрудников применяются дисциплинарные взыскания в соответствии с Федеральным законом от 02.03.2007 № 25-ФЗ «О муниципальной службе в Российской Федерации».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Сотрудники Уполномоченного органа обеспечивают сохранность сведений, составляющих служебную, банковскую, налоговую, коммерческую и иную охраняемую законом тайну, ставших им известными при исполнении муниципальной функции, и несут установленную законодательством Росси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ской Федерации ответственность за разглашение этих сведений.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E82C2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 может ос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ществляться со стороны граждан, их объединений и организаций путем направления в адрес Уполномоченного органа:</w:t>
      </w:r>
    </w:p>
    <w:p w:rsidR="005B0624" w:rsidRPr="00E82C2D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предложений о совершенствовании нормативных правовых актов, регламентирующих исполнение должностными лицами Уполномоченного органа муниципальной функции;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сообщений о нарушении нормативных правовых актов Российской Федерации, органов исполнительной власти и местного самоуправления, 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достатках в работе Уполномоченн</w:t>
      </w:r>
      <w:r w:rsidR="009377A7">
        <w:rPr>
          <w:rFonts w:ascii="Times New Roman" w:hAnsi="Times New Roman" w:cs="Times New Roman"/>
          <w:sz w:val="28"/>
          <w:szCs w:val="28"/>
          <w:lang w:eastAsia="ru-RU"/>
        </w:rPr>
        <w:t>ого органа, его должностных лиц;</w:t>
      </w:r>
    </w:p>
    <w:p w:rsidR="009377A7" w:rsidRDefault="009377A7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принимать участие в электронных опросах, форумах и анкетиров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нии по вопросам удовлетворенности полнотой и качеством осуществления муниципального контроля, соблюдения положений настоящего Администр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тивного регламента, сроков и последовательности процедур, предусмотре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настоящим Административным регламентом.</w:t>
      </w:r>
    </w:p>
    <w:p w:rsidR="004C57A6" w:rsidRDefault="00187D4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1E0A01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е, их объединения и организации могут </w:t>
      </w:r>
      <w:r w:rsidRPr="001E0A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принимать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стие в электронных опросах, форумах и анкетировании по вопросам удовл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творенности полнотой и качеством осуществления муниципального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троля, соблюдения положений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сроков и последовательности процедур, предусмотренных настоящим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нистративным регламентом.</w:t>
      </w:r>
    </w:p>
    <w:p w:rsidR="00BF303D" w:rsidRDefault="00BF303D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57A6" w:rsidRDefault="005B0624" w:rsidP="00C31FF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:rsidR="00BF303D" w:rsidRDefault="00BF303D" w:rsidP="00C31FF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E07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397E07">
        <w:rPr>
          <w:rFonts w:ascii="Times New Roman" w:hAnsi="Times New Roman" w:cs="Times New Roman"/>
          <w:sz w:val="28"/>
          <w:szCs w:val="28"/>
          <w:lang w:eastAsia="ru-RU"/>
        </w:rPr>
        <w:t>Заинтересованные лица</w:t>
      </w:r>
      <w:r w:rsidR="00397E07" w:rsidRPr="00397E07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 на обжалование решений и действий (бездействия), осуществляемые (принятые) в ходе осуществления муниципального контроля </w:t>
      </w:r>
      <w:r w:rsidR="00397E07">
        <w:rPr>
          <w:rFonts w:ascii="Times New Roman" w:hAnsi="Times New Roman" w:cs="Times New Roman"/>
          <w:sz w:val="28"/>
          <w:szCs w:val="28"/>
          <w:lang w:eastAsia="ru-RU"/>
        </w:rPr>
        <w:t>в досудебном порядке.</w:t>
      </w:r>
    </w:p>
    <w:p w:rsidR="005B0624" w:rsidRDefault="005B062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могут я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ляться действия (бездействие) и решения, осуществляемые (принятые) дол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ностным лицом Уполномоченного органа в ходе осуществления муниц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контроля на основании настоящего </w:t>
      </w:r>
      <w:r w:rsidR="00397E0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регламе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82C2D">
        <w:rPr>
          <w:rFonts w:ascii="Times New Roman" w:hAnsi="Times New Roman" w:cs="Times New Roman"/>
          <w:sz w:val="28"/>
          <w:szCs w:val="28"/>
          <w:lang w:eastAsia="ru-RU"/>
        </w:rPr>
        <w:t>та.</w:t>
      </w:r>
      <w:r w:rsidR="00126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Заинтересованное лицо может обратиться с жалобой, в том числе в следующих случаях: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- если проверка проведена </w:t>
      </w:r>
      <w:r w:rsidR="00AF195B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 органом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грубым нар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шением требований к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проведению проверок, установленных Федеральным законом № 294-ФЗ;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- если при проведении проверки ответственное за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проверки лицо требовало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документов, информации, не являющихся объектами проверки или не относящихся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предмету проверки;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- если при проведении проверки были превышены установленные ср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ки проведения проверки.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5.3. Основания для приостановления рассмотрения жалобы отсутств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ют.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5.4. Перечень случаев, в которых ответ на жалобу не дается: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6064">
        <w:rPr>
          <w:rFonts w:ascii="Times New Roman" w:hAnsi="Times New Roman" w:cs="Times New Roman"/>
          <w:sz w:val="28"/>
          <w:szCs w:val="28"/>
          <w:lang w:eastAsia="ru-RU"/>
        </w:rPr>
        <w:t>- если в обращении не указаны наименование (для юриди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ческого лица) или фамилия, имя,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отчество (для индивидуального предпринимателя) (п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следнее при наличии)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гражданина, его законного представителя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почтовый адрес, по которому должен быть направлен ответ;</w:t>
      </w:r>
      <w:proofErr w:type="gramEnd"/>
    </w:p>
    <w:p w:rsidR="00126064" w:rsidRPr="00126064" w:rsidRDefault="00AF195B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6064" w:rsidRPr="00126064">
        <w:rPr>
          <w:rFonts w:ascii="Times New Roman" w:hAnsi="Times New Roman" w:cs="Times New Roman"/>
          <w:sz w:val="28"/>
          <w:szCs w:val="28"/>
          <w:lang w:eastAsia="ru-RU"/>
        </w:rPr>
        <w:t>если в обращении содержатся нецензурные либо оскорбительные в</w:t>
      </w:r>
      <w:r w:rsidR="00126064" w:rsidRPr="0012606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26064" w:rsidRPr="00126064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126064">
        <w:rPr>
          <w:rFonts w:ascii="Times New Roman" w:hAnsi="Times New Roman" w:cs="Times New Roman"/>
          <w:sz w:val="28"/>
          <w:szCs w:val="28"/>
          <w:lang w:eastAsia="ru-RU"/>
        </w:rPr>
        <w:t xml:space="preserve">жения, угрозы жизни, здоровью и </w:t>
      </w:r>
      <w:r w:rsidR="00126064" w:rsidRPr="00126064">
        <w:rPr>
          <w:rFonts w:ascii="Times New Roman" w:hAnsi="Times New Roman" w:cs="Times New Roman"/>
          <w:sz w:val="28"/>
          <w:szCs w:val="28"/>
          <w:lang w:eastAsia="ru-RU"/>
        </w:rPr>
        <w:t>имуществу должностного лица, а также членов его семьи (должностное лицо, ответственное за</w:t>
      </w:r>
      <w:r w:rsidR="00126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6064" w:rsidRPr="00126064">
        <w:rPr>
          <w:rFonts w:ascii="Times New Roman" w:hAnsi="Times New Roman" w:cs="Times New Roman"/>
          <w:sz w:val="28"/>
          <w:szCs w:val="28"/>
          <w:lang w:eastAsia="ru-RU"/>
        </w:rPr>
        <w:t>рассмотрение обр</w:t>
      </w:r>
      <w:r w:rsidR="00126064" w:rsidRPr="001260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26064" w:rsidRPr="00126064">
        <w:rPr>
          <w:rFonts w:ascii="Times New Roman" w:hAnsi="Times New Roman" w:cs="Times New Roman"/>
          <w:sz w:val="28"/>
          <w:szCs w:val="28"/>
          <w:lang w:eastAsia="ru-RU"/>
        </w:rPr>
        <w:t>щения, вправе оставить его без ответа по существу поставленных в нем в</w:t>
      </w:r>
      <w:r w:rsidR="00126064" w:rsidRPr="0012606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26064" w:rsidRPr="00126064">
        <w:rPr>
          <w:rFonts w:ascii="Times New Roman" w:hAnsi="Times New Roman" w:cs="Times New Roman"/>
          <w:sz w:val="28"/>
          <w:szCs w:val="28"/>
          <w:lang w:eastAsia="ru-RU"/>
        </w:rPr>
        <w:t>просов и</w:t>
      </w:r>
      <w:r w:rsidR="00126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6064" w:rsidRPr="00126064">
        <w:rPr>
          <w:rFonts w:ascii="Times New Roman" w:hAnsi="Times New Roman" w:cs="Times New Roman"/>
          <w:sz w:val="28"/>
          <w:szCs w:val="28"/>
          <w:lang w:eastAsia="ru-RU"/>
        </w:rPr>
        <w:t>сообщить заинтересованному лицу, направившему обращение, о недопустимости злоупотребления</w:t>
      </w:r>
      <w:r w:rsidR="00126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6064" w:rsidRPr="00126064">
        <w:rPr>
          <w:rFonts w:ascii="Times New Roman" w:hAnsi="Times New Roman" w:cs="Times New Roman"/>
          <w:sz w:val="28"/>
          <w:szCs w:val="28"/>
          <w:lang w:eastAsia="ru-RU"/>
        </w:rPr>
        <w:t>правом);</w:t>
      </w:r>
    </w:p>
    <w:p w:rsidR="008F48A9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- если текст обращения не поддается прочтению, ответ на обраще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не дается, о чем сообщается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заинтересованному лицу, если его фамилия и по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товый адрес поддаются прочтению;</w:t>
      </w:r>
    </w:p>
    <w:p w:rsidR="008F48A9" w:rsidRPr="00126064" w:rsidRDefault="008F48A9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если в </w:t>
      </w:r>
      <w:r w:rsidRPr="008F48A9">
        <w:rPr>
          <w:rFonts w:ascii="Times New Roman" w:hAnsi="Times New Roman" w:cs="Times New Roman"/>
          <w:sz w:val="28"/>
          <w:szCs w:val="28"/>
          <w:lang w:eastAsia="ru-RU"/>
        </w:rPr>
        <w:t>обращении гражданина содержится вопрос, на который ему н</w:t>
      </w:r>
      <w:r w:rsidRPr="008F48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F48A9">
        <w:rPr>
          <w:rFonts w:ascii="Times New Roman" w:hAnsi="Times New Roman" w:cs="Times New Roman"/>
          <w:sz w:val="28"/>
          <w:szCs w:val="28"/>
          <w:lang w:eastAsia="ru-RU"/>
        </w:rPr>
        <w:t>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должностное лицо, ответственное за рассмотр</w:t>
      </w:r>
      <w:r w:rsidRPr="008F48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F48A9">
        <w:rPr>
          <w:rFonts w:ascii="Times New Roman" w:hAnsi="Times New Roman" w:cs="Times New Roman"/>
          <w:sz w:val="28"/>
          <w:szCs w:val="28"/>
          <w:lang w:eastAsia="ru-RU"/>
        </w:rPr>
        <w:t>ние обращения,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48A9">
        <w:rPr>
          <w:rFonts w:ascii="Times New Roman" w:hAnsi="Times New Roman" w:cs="Times New Roman"/>
          <w:sz w:val="28"/>
          <w:szCs w:val="28"/>
          <w:lang w:eastAsia="ru-RU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</w:t>
      </w:r>
      <w:r w:rsidRPr="008F48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условии, что указанное обращение и ранее</w:t>
      </w:r>
      <w:proofErr w:type="gramEnd"/>
      <w:r w:rsidRPr="008F48A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6064">
        <w:rPr>
          <w:rFonts w:ascii="Times New Roman" w:hAnsi="Times New Roman" w:cs="Times New Roman"/>
          <w:sz w:val="28"/>
          <w:szCs w:val="28"/>
          <w:lang w:eastAsia="ru-RU"/>
        </w:rPr>
        <w:t>- если в обращении содержится вопрос, на который заинтересова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нному лицу многократно давались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письменные ответы по существу в связи с ранее направляемыми обращениями (должностное лицо,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ответственное за рассмо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рение обращения, вправе принять решение о безосновательности очередного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обращения и прекращении переписки по данному вопросу.</w:t>
      </w:r>
      <w:proofErr w:type="gramEnd"/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6064">
        <w:rPr>
          <w:rFonts w:ascii="Times New Roman" w:hAnsi="Times New Roman" w:cs="Times New Roman"/>
          <w:sz w:val="28"/>
          <w:szCs w:val="28"/>
          <w:lang w:eastAsia="ru-RU"/>
        </w:rPr>
        <w:t>О данном реш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нии уведомляется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заинтересованное лицо, направившее обращение).</w:t>
      </w:r>
      <w:proofErr w:type="gramEnd"/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5.5. Основанием для начала процедуры досудебного (вне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судебного) обжалования является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в </w:t>
      </w:r>
      <w:r w:rsidR="00AF195B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жалобы в письменной форме на бумажном носителе,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электронной форме.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5.5.1. Жалоба может быть направлена по почте, с использовани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 сети Интернет, а также может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быть принята при личном приеме заинтересованн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го лица.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5.5.2. Жалоба должна содержать: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- наименование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, должност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лица</w:t>
      </w:r>
      <w:r w:rsidR="00AF195B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моченного органа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6064">
        <w:rPr>
          <w:rFonts w:ascii="Times New Roman" w:hAnsi="Times New Roman" w:cs="Times New Roman"/>
          <w:sz w:val="28"/>
          <w:szCs w:val="28"/>
          <w:lang w:eastAsia="ru-RU"/>
        </w:rPr>
        <w:t>- фамилию, имя, отчество (при наличии), сведения о месте жите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льства заинтересованного лица – гражданина, его законного представителя,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индив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дуального предпринимателя либо наименование, сведения о месте нахожд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ния заявителя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юридического лица, а также номер (номера) контактного т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лефона, адрес (адреса) электронной почты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(при наличии) и почтовый адрес, по которым должен быть направлен ответ заинтересованному лицу;</w:t>
      </w:r>
      <w:proofErr w:type="gramEnd"/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номоченного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AF195B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полномоченного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органа, либо м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ниципального служащего;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- доводы, на основании которых заинтересованное лицо </w:t>
      </w:r>
      <w:proofErr w:type="gramStart"/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решением и действием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(бездействием) </w:t>
      </w:r>
      <w:r w:rsidR="00AF195B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полномоченного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органа, должнос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ного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либо муниципального служащего.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5.6. Заинтересованное лицо вправе представить 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ы (при нал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чии), подтверждающие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доводы заявителя, либо их копии, а также получить в </w:t>
      </w:r>
      <w:r w:rsidR="00AF195B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полномоченном органе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информацию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документы, необходимые для обо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нования и рассмотрения жалобы.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5.7. Заинтересованные лица могут обжаловать решения и действия (бездействие) должностных лиц</w:t>
      </w:r>
      <w:r w:rsidR="00AF195B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5.7.1. Жалобы на действия (бездействия) и решения, принятые руков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дителем</w:t>
      </w:r>
      <w:r w:rsidR="00AF03AD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полномоченного органа подаются Г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лаве муниципального образ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вания.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5.8. Жалоба, поступившая в</w:t>
      </w:r>
      <w:r w:rsidR="00AF195B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полномоченный орган, подлежит ра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смотрению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должностным лицом, наделенным полномочиями по рассмотр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нию жалоб, в течение 30 дней со дня 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регистрации.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5.9. По результатам рассмотрения жалобы в досудебном порядке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</w:t>
      </w: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ностное лицо, рассмотревшее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жалобу, принимает мотивированное решение: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- о признании действий (бездействия) должностного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ченного органа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незаконными, если такие действия (бездействие) повлекли за собой нарушение прав заинтересованного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лица при проведении проверки, с указанием способов устранения таких нарушений;</w:t>
      </w:r>
      <w:proofErr w:type="gramEnd"/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- об отмене результатов проверки, если проверка в отношении заявит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ля была проведена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грубыми нарушениями, установленными частью 2 ст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тьи 20 Федерального закона № 294-ФЗ;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- об оставлении жалобы без удовлетворения с обоснованием причин отказа в удовлетворении.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5.10. По результатам принятого решения, указанного в пункте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.9 настоящего Административного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регламента, заинтересованному лицу в письменной форме или по его желанию в электронной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направляется мотивированный ответ о результатах рассмотрения жалобы.</w:t>
      </w:r>
    </w:p>
    <w:p w:rsidR="00126064" w:rsidRPr="00126064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>5.11. О мерах, принятых в отношении виновных в нарушении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дательства Российской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должностных лиц, в течение 10 дней со дня принятия таких мер </w:t>
      </w:r>
      <w:r w:rsidR="00AF195B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полномоченный орган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обязан сообщить в письме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ной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гражданину, его законному представителю,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юридическому лицу, индивидуальному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предпринимателю, права и (или) законные интересы кот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рых нарушены.</w:t>
      </w:r>
    </w:p>
    <w:p w:rsidR="002D7736" w:rsidRDefault="00126064" w:rsidP="00C31F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5.12. В случае установления в ходе или по результатам </w:t>
      </w:r>
      <w:proofErr w:type="gramStart"/>
      <w:r w:rsidRPr="00126064">
        <w:rPr>
          <w:rFonts w:ascii="Times New Roman" w:hAnsi="Times New Roman" w:cs="Times New Roman"/>
          <w:sz w:val="28"/>
          <w:szCs w:val="28"/>
          <w:lang w:eastAsia="ru-RU"/>
        </w:rPr>
        <w:t>рассмо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трения жалобы признаков состава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правонарушения</w:t>
      </w:r>
      <w:proofErr w:type="gramEnd"/>
      <w:r w:rsidRPr="00126064">
        <w:rPr>
          <w:rFonts w:ascii="Times New Roman" w:hAnsi="Times New Roman" w:cs="Times New Roman"/>
          <w:sz w:val="28"/>
          <w:szCs w:val="28"/>
          <w:lang w:eastAsia="ru-RU"/>
        </w:rPr>
        <w:t xml:space="preserve"> или пр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ступления должностное лицо, наделенное полномочиями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064">
        <w:rPr>
          <w:rFonts w:ascii="Times New Roman" w:hAnsi="Times New Roman" w:cs="Times New Roman"/>
          <w:sz w:val="28"/>
          <w:szCs w:val="28"/>
          <w:lang w:eastAsia="ru-RU"/>
        </w:rPr>
        <w:t>по рассмотрению жалоб, незамедлительно направляет имеющиеся м</w:t>
      </w:r>
      <w:r w:rsidR="00DF218F">
        <w:rPr>
          <w:rFonts w:ascii="Times New Roman" w:hAnsi="Times New Roman" w:cs="Times New Roman"/>
          <w:sz w:val="28"/>
          <w:szCs w:val="28"/>
          <w:lang w:eastAsia="ru-RU"/>
        </w:rPr>
        <w:t xml:space="preserve">атериалы в </w:t>
      </w:r>
      <w:r w:rsidR="00AF03AD">
        <w:rPr>
          <w:rFonts w:ascii="Times New Roman" w:hAnsi="Times New Roman" w:cs="Times New Roman"/>
          <w:sz w:val="28"/>
          <w:szCs w:val="28"/>
          <w:lang w:eastAsia="ru-RU"/>
        </w:rPr>
        <w:t>Уполномоче</w:t>
      </w:r>
      <w:r w:rsidR="00AF03A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F03AD">
        <w:rPr>
          <w:rFonts w:ascii="Times New Roman" w:hAnsi="Times New Roman" w:cs="Times New Roman"/>
          <w:sz w:val="28"/>
          <w:szCs w:val="28"/>
          <w:lang w:eastAsia="ru-RU"/>
        </w:rPr>
        <w:t>ные органы.</w:t>
      </w:r>
    </w:p>
    <w:p w:rsidR="004C57A6" w:rsidRDefault="004C57A6" w:rsidP="004C57A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C5A" w:rsidRPr="004C57A6" w:rsidRDefault="009B1C5A" w:rsidP="004C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CF" w:rsidRPr="006003CF" w:rsidRDefault="00D8054A" w:rsidP="00600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6003CF" w:rsidRPr="006003CF">
        <w:rPr>
          <w:rFonts w:ascii="Times New Roman" w:hAnsi="Times New Roman" w:cs="Times New Roman"/>
          <w:sz w:val="28"/>
          <w:szCs w:val="28"/>
          <w:lang w:eastAsia="ru-RU"/>
        </w:rPr>
        <w:t xml:space="preserve"> Промышленного </w:t>
      </w:r>
    </w:p>
    <w:p w:rsidR="006003CF" w:rsidRPr="006003CF" w:rsidRDefault="006003CF" w:rsidP="00600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3CF">
        <w:rPr>
          <w:rFonts w:ascii="Times New Roman" w:hAnsi="Times New Roman" w:cs="Times New Roman"/>
          <w:sz w:val="28"/>
          <w:szCs w:val="28"/>
          <w:lang w:eastAsia="ru-RU"/>
        </w:rPr>
        <w:t>внутригородского района</w:t>
      </w:r>
    </w:p>
    <w:p w:rsidR="006003CF" w:rsidRPr="006003CF" w:rsidRDefault="006003CF" w:rsidP="00600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3CF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Самара                                           </w:t>
      </w:r>
      <w:r w:rsidRPr="006003C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D8054A">
        <w:rPr>
          <w:rFonts w:ascii="Times New Roman" w:hAnsi="Times New Roman" w:cs="Times New Roman"/>
          <w:sz w:val="28"/>
          <w:szCs w:val="28"/>
          <w:lang w:eastAsia="ru-RU"/>
        </w:rPr>
        <w:t>А.С. Семенов</w:t>
      </w:r>
    </w:p>
    <w:p w:rsidR="009B1C5A" w:rsidRDefault="009B1C5A" w:rsidP="00AF19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C5A" w:rsidRDefault="009B1C5A" w:rsidP="00AF19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C5A" w:rsidRDefault="009B1C5A" w:rsidP="00AF19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624" w:rsidRDefault="005B0624" w:rsidP="005B0624">
      <w:pPr>
        <w:widowControl w:val="0"/>
        <w:tabs>
          <w:tab w:val="left" w:leader="underscore" w:pos="937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9B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261033" w:rsidRDefault="005B0624" w:rsidP="005B0624">
      <w:pPr>
        <w:widowControl w:val="0"/>
        <w:tabs>
          <w:tab w:val="left" w:leader="underscore" w:pos="937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6003CF" w:rsidRDefault="005B0624" w:rsidP="005B0624">
      <w:pPr>
        <w:widowControl w:val="0"/>
        <w:tabs>
          <w:tab w:val="left" w:leader="underscore" w:pos="937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6003CF" w:rsidRDefault="006003CF" w:rsidP="005B0624">
      <w:pPr>
        <w:widowControl w:val="0"/>
        <w:tabs>
          <w:tab w:val="left" w:leader="underscore" w:pos="937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988" w:rsidRDefault="00475988" w:rsidP="006003CF">
      <w:pPr>
        <w:widowControl w:val="0"/>
        <w:tabs>
          <w:tab w:val="left" w:leader="underscore" w:pos="937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988" w:rsidRDefault="00475988" w:rsidP="006003CF">
      <w:pPr>
        <w:widowControl w:val="0"/>
        <w:tabs>
          <w:tab w:val="left" w:leader="underscore" w:pos="937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988" w:rsidRDefault="00475988" w:rsidP="006003CF">
      <w:pPr>
        <w:widowControl w:val="0"/>
        <w:tabs>
          <w:tab w:val="left" w:leader="underscore" w:pos="937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988" w:rsidRDefault="00475988" w:rsidP="006003CF">
      <w:pPr>
        <w:widowControl w:val="0"/>
        <w:tabs>
          <w:tab w:val="left" w:leader="underscore" w:pos="937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988" w:rsidRDefault="00475988" w:rsidP="006003CF">
      <w:pPr>
        <w:widowControl w:val="0"/>
        <w:tabs>
          <w:tab w:val="left" w:leader="underscore" w:pos="937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988" w:rsidRDefault="00475988" w:rsidP="006003CF">
      <w:pPr>
        <w:widowControl w:val="0"/>
        <w:tabs>
          <w:tab w:val="left" w:leader="underscore" w:pos="937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24" w:rsidRPr="00C91EAB" w:rsidRDefault="005B0624" w:rsidP="006003CF">
      <w:pPr>
        <w:widowControl w:val="0"/>
        <w:tabs>
          <w:tab w:val="left" w:leader="underscore" w:pos="937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C9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B0624" w:rsidRDefault="005B0624" w:rsidP="005B0624">
      <w:pPr>
        <w:widowControl w:val="0"/>
        <w:tabs>
          <w:tab w:val="left" w:leader="underscore" w:pos="937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9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Административному регламенту </w:t>
      </w:r>
    </w:p>
    <w:p w:rsidR="005B0624" w:rsidRDefault="005B0624" w:rsidP="005B0624">
      <w:pPr>
        <w:widowControl w:val="0"/>
        <w:tabs>
          <w:tab w:val="left" w:leader="underscore" w:pos="937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муниципальной функции </w:t>
      </w:r>
    </w:p>
    <w:p w:rsidR="005B0624" w:rsidRDefault="005B0624" w:rsidP="005B0624">
      <w:pPr>
        <w:widowControl w:val="0"/>
        <w:tabs>
          <w:tab w:val="left" w:leader="underscore" w:pos="937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осуществлению муниципального контроля</w:t>
      </w:r>
    </w:p>
    <w:p w:rsidR="005B0624" w:rsidRDefault="005B0624" w:rsidP="005B0624">
      <w:pPr>
        <w:widowControl w:val="0"/>
        <w:tabs>
          <w:tab w:val="left" w:leader="underscore" w:pos="937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 на территории </w:t>
      </w:r>
    </w:p>
    <w:p w:rsidR="005B0624" w:rsidRDefault="006003CF" w:rsidP="005B0624">
      <w:pPr>
        <w:widowControl w:val="0"/>
        <w:tabs>
          <w:tab w:val="left" w:leader="underscore" w:pos="937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Промышленного </w:t>
      </w:r>
      <w:r w:rsidR="005B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</w:p>
    <w:p w:rsidR="005B0624" w:rsidRDefault="005B0624" w:rsidP="005B0624">
      <w:pPr>
        <w:widowControl w:val="0"/>
        <w:tabs>
          <w:tab w:val="left" w:leader="underscore" w:pos="9370"/>
        </w:tabs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городского округа Самара</w:t>
      </w:r>
    </w:p>
    <w:p w:rsidR="005B0624" w:rsidRPr="008911F1" w:rsidRDefault="005B0624" w:rsidP="005B0624">
      <w:pPr>
        <w:widowControl w:val="0"/>
        <w:tabs>
          <w:tab w:val="left" w:leader="underscore" w:pos="93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24" w:rsidRPr="00914C9C" w:rsidRDefault="005B0624" w:rsidP="005B0624">
      <w:pPr>
        <w:widowControl w:val="0"/>
        <w:spacing w:after="287" w:line="278" w:lineRule="exac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9C">
        <w:rPr>
          <w:rFonts w:ascii="Times New Roman" w:eastAsia="Times New Roman" w:hAnsi="Times New Roman" w:cs="Times New Roman"/>
          <w:color w:val="000000"/>
          <w:lang w:eastAsia="ru-RU"/>
        </w:rPr>
        <w:t>Журнал учета проверок граждан, проводимых органом муниципального контроля</w:t>
      </w:r>
    </w:p>
    <w:p w:rsidR="005B0624" w:rsidRPr="00914C9C" w:rsidRDefault="005B0624" w:rsidP="005B0624">
      <w:pPr>
        <w:widowControl w:val="0"/>
        <w:spacing w:after="287" w:line="278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C661E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</w:t>
      </w:r>
    </w:p>
    <w:p w:rsidR="005B0624" w:rsidRPr="00C661E1" w:rsidRDefault="005B0624" w:rsidP="005B0624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1E1">
        <w:rPr>
          <w:rFonts w:ascii="Times New Roman" w:eastAsia="Times New Roman" w:hAnsi="Times New Roman" w:cs="Times New Roman"/>
          <w:color w:val="000000"/>
          <w:lang w:eastAsia="ru-RU"/>
        </w:rPr>
        <w:t>(дата начала ведения Журнала)</w:t>
      </w:r>
    </w:p>
    <w:p w:rsidR="005B0624" w:rsidRPr="00C661E1" w:rsidRDefault="005B0624" w:rsidP="005B0624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0624" w:rsidRPr="00C661E1" w:rsidRDefault="005B0624" w:rsidP="005B0624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1E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</w:t>
      </w:r>
    </w:p>
    <w:p w:rsidR="005B0624" w:rsidRPr="00C661E1" w:rsidRDefault="005B0624" w:rsidP="005B0624">
      <w:pPr>
        <w:widowControl w:val="0"/>
        <w:spacing w:after="313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1E1">
        <w:rPr>
          <w:rFonts w:ascii="Times New Roman" w:eastAsia="Times New Roman" w:hAnsi="Times New Roman" w:cs="Times New Roman"/>
          <w:color w:val="000000"/>
          <w:lang w:eastAsia="ru-RU"/>
        </w:rPr>
        <w:t>(наименование органа муниципального контроля)</w:t>
      </w:r>
    </w:p>
    <w:p w:rsidR="005B0624" w:rsidRPr="00914C9C" w:rsidRDefault="005B0624" w:rsidP="005B0624">
      <w:pPr>
        <w:widowControl w:val="0"/>
        <w:spacing w:after="263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9C">
        <w:rPr>
          <w:rFonts w:ascii="Times New Roman" w:eastAsia="Times New Roman" w:hAnsi="Times New Roman" w:cs="Times New Roman"/>
          <w:color w:val="000000"/>
          <w:lang w:eastAsia="ru-RU"/>
        </w:rPr>
        <w:t>Ответственное лицо:</w:t>
      </w:r>
    </w:p>
    <w:p w:rsidR="005B0624" w:rsidRPr="00C661E1" w:rsidRDefault="005B0624" w:rsidP="005B0624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1E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5B0624" w:rsidRPr="00C661E1" w:rsidRDefault="005B0624" w:rsidP="005B0624">
      <w:pPr>
        <w:widowControl w:val="0"/>
        <w:spacing w:after="0" w:line="283" w:lineRule="exact"/>
        <w:ind w:hanging="174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Pr="00C661E1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отчество, должность лица (лиц), ответственного за ведение журнала учета проверок)</w:t>
      </w:r>
    </w:p>
    <w:p w:rsidR="005B0624" w:rsidRDefault="005B0624" w:rsidP="005B0624">
      <w:pPr>
        <w:widowControl w:val="0"/>
        <w:tabs>
          <w:tab w:val="left" w:leader="underscore" w:pos="8958"/>
        </w:tabs>
        <w:spacing w:after="0" w:line="2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624" w:rsidRPr="00914C9C" w:rsidRDefault="005B0624" w:rsidP="005B0624">
      <w:pPr>
        <w:widowControl w:val="0"/>
        <w:tabs>
          <w:tab w:val="left" w:leader="underscore" w:pos="8958"/>
        </w:tabs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9C">
        <w:rPr>
          <w:rFonts w:ascii="Times New Roman" w:eastAsia="Times New Roman" w:hAnsi="Times New Roman" w:cs="Times New Roman"/>
          <w:color w:val="000000"/>
          <w:lang w:eastAsia="ru-RU"/>
        </w:rPr>
        <w:t>Подпись:</w:t>
      </w:r>
      <w:r w:rsidRPr="00914C9C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5B0624" w:rsidRPr="00C661E1" w:rsidRDefault="005B0624" w:rsidP="005B0624">
      <w:pPr>
        <w:widowControl w:val="0"/>
        <w:spacing w:after="318" w:line="20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6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5B0624" w:rsidRPr="00553C0E" w:rsidRDefault="005B0624" w:rsidP="005B0624">
      <w:pPr>
        <w:widowControl w:val="0"/>
        <w:spacing w:after="318" w:line="200" w:lineRule="exac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14C9C">
        <w:rPr>
          <w:rFonts w:ascii="Times New Roman" w:eastAsia="Times New Roman" w:hAnsi="Times New Roman" w:cs="Times New Roman"/>
          <w:color w:val="000000"/>
          <w:lang w:eastAsia="ru-RU"/>
        </w:rPr>
        <w:t>СВЕДЕНИЯ О ПРОВОДИМЫХ ПРОВЕРКАХ</w:t>
      </w:r>
    </w:p>
    <w:tbl>
      <w:tblPr>
        <w:tblStyle w:val="a6"/>
        <w:tblW w:w="9350" w:type="dxa"/>
        <w:tblLook w:val="04A0" w:firstRow="1" w:lastRow="0" w:firstColumn="1" w:lastColumn="0" w:noHBand="0" w:noVBand="1"/>
      </w:tblPr>
      <w:tblGrid>
        <w:gridCol w:w="869"/>
        <w:gridCol w:w="7068"/>
        <w:gridCol w:w="1413"/>
      </w:tblGrid>
      <w:tr w:rsidR="005B0624" w:rsidTr="00FB3E4B">
        <w:trPr>
          <w:trHeight w:val="289"/>
        </w:trPr>
        <w:tc>
          <w:tcPr>
            <w:tcW w:w="869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8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и окончания проверки</w:t>
            </w:r>
          </w:p>
        </w:tc>
        <w:tc>
          <w:tcPr>
            <w:tcW w:w="1413" w:type="dxa"/>
          </w:tcPr>
          <w:p w:rsidR="005B0624" w:rsidRDefault="005B0624" w:rsidP="007108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624" w:rsidTr="00FB3E4B">
        <w:trPr>
          <w:trHeight w:val="289"/>
        </w:trPr>
        <w:tc>
          <w:tcPr>
            <w:tcW w:w="869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8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(в случае, если имеется) гражданина</w:t>
            </w:r>
          </w:p>
        </w:tc>
        <w:tc>
          <w:tcPr>
            <w:tcW w:w="1413" w:type="dxa"/>
          </w:tcPr>
          <w:p w:rsidR="005B0624" w:rsidRDefault="005B0624" w:rsidP="007108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624" w:rsidTr="00FB3E4B">
        <w:trPr>
          <w:trHeight w:val="289"/>
        </w:trPr>
        <w:tc>
          <w:tcPr>
            <w:tcW w:w="869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8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места жительства гражданина</w:t>
            </w:r>
          </w:p>
        </w:tc>
        <w:tc>
          <w:tcPr>
            <w:tcW w:w="1413" w:type="dxa"/>
          </w:tcPr>
          <w:p w:rsidR="005B0624" w:rsidRDefault="005B0624" w:rsidP="007108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624" w:rsidTr="00FB3E4B">
        <w:trPr>
          <w:trHeight w:val="289"/>
        </w:trPr>
        <w:tc>
          <w:tcPr>
            <w:tcW w:w="869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8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места проведения проверки</w:t>
            </w:r>
          </w:p>
        </w:tc>
        <w:tc>
          <w:tcPr>
            <w:tcW w:w="1413" w:type="dxa"/>
          </w:tcPr>
          <w:p w:rsidR="005B0624" w:rsidRDefault="005B0624" w:rsidP="007108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624" w:rsidTr="00FB3E4B">
        <w:trPr>
          <w:trHeight w:val="289"/>
        </w:trPr>
        <w:tc>
          <w:tcPr>
            <w:tcW w:w="869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8" w:type="dxa"/>
          </w:tcPr>
          <w:p w:rsidR="005B0624" w:rsidRPr="00C661E1" w:rsidRDefault="005B0624" w:rsidP="007108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распоряжения о проведении проверки</w:t>
            </w:r>
          </w:p>
        </w:tc>
        <w:tc>
          <w:tcPr>
            <w:tcW w:w="1413" w:type="dxa"/>
          </w:tcPr>
          <w:p w:rsidR="005B0624" w:rsidRDefault="005B0624" w:rsidP="007108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624" w:rsidTr="00FB3E4B">
        <w:trPr>
          <w:trHeight w:val="289"/>
        </w:trPr>
        <w:tc>
          <w:tcPr>
            <w:tcW w:w="869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8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проведения проверки</w:t>
            </w:r>
          </w:p>
        </w:tc>
        <w:tc>
          <w:tcPr>
            <w:tcW w:w="1413" w:type="dxa"/>
          </w:tcPr>
          <w:p w:rsidR="005B0624" w:rsidRDefault="005B0624" w:rsidP="007108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624" w:rsidTr="00FB3E4B">
        <w:trPr>
          <w:trHeight w:val="289"/>
        </w:trPr>
        <w:tc>
          <w:tcPr>
            <w:tcW w:w="869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8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проверки (плановая/внеплановая, документарная/выездная)</w:t>
            </w:r>
          </w:p>
        </w:tc>
        <w:tc>
          <w:tcPr>
            <w:tcW w:w="1413" w:type="dxa"/>
          </w:tcPr>
          <w:p w:rsidR="005B0624" w:rsidRDefault="005B0624" w:rsidP="007108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624" w:rsidTr="00FB3E4B">
        <w:trPr>
          <w:trHeight w:val="701"/>
        </w:trPr>
        <w:tc>
          <w:tcPr>
            <w:tcW w:w="869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8" w:type="dxa"/>
          </w:tcPr>
          <w:p w:rsidR="005B0624" w:rsidRPr="00C661E1" w:rsidRDefault="005B0624" w:rsidP="007108B2">
            <w:pPr>
              <w:widowControl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акта, составленного по результатам проверки, дата его</w:t>
            </w:r>
          </w:p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вручения гражданину</w:t>
            </w:r>
          </w:p>
        </w:tc>
        <w:tc>
          <w:tcPr>
            <w:tcW w:w="1413" w:type="dxa"/>
          </w:tcPr>
          <w:p w:rsidR="005B0624" w:rsidRDefault="005B0624" w:rsidP="007108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624" w:rsidTr="00FB3E4B">
        <w:trPr>
          <w:trHeight w:val="883"/>
        </w:trPr>
        <w:tc>
          <w:tcPr>
            <w:tcW w:w="869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8" w:type="dxa"/>
          </w:tcPr>
          <w:p w:rsidR="005B0624" w:rsidRPr="00C661E1" w:rsidRDefault="005B0624" w:rsidP="007108B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Выявленные нарушения требований (указываются содержание выя</w:t>
            </w:r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ленного нарушения со ссылкой на положение нормативного</w:t>
            </w:r>
            <w:proofErr w:type="gramEnd"/>
          </w:p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правового акта, допустившее его лицо</w:t>
            </w:r>
          </w:p>
        </w:tc>
        <w:tc>
          <w:tcPr>
            <w:tcW w:w="1413" w:type="dxa"/>
          </w:tcPr>
          <w:p w:rsidR="005B0624" w:rsidRDefault="005B0624" w:rsidP="007108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624" w:rsidTr="00FB3E4B">
        <w:trPr>
          <w:trHeight w:val="716"/>
        </w:trPr>
        <w:tc>
          <w:tcPr>
            <w:tcW w:w="869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8" w:type="dxa"/>
          </w:tcPr>
          <w:p w:rsidR="005B0624" w:rsidRPr="00C661E1" w:rsidRDefault="005B0624" w:rsidP="007108B2">
            <w:pPr>
              <w:widowControl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(в случае, если имеется) должностного лица,</w:t>
            </w:r>
          </w:p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проводившего</w:t>
            </w:r>
            <w:proofErr w:type="gramEnd"/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проверку</w:t>
            </w:r>
          </w:p>
        </w:tc>
        <w:tc>
          <w:tcPr>
            <w:tcW w:w="1413" w:type="dxa"/>
          </w:tcPr>
          <w:p w:rsidR="005B0624" w:rsidRDefault="005B0624" w:rsidP="007108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624" w:rsidTr="00FB3E4B">
        <w:trPr>
          <w:trHeight w:val="1189"/>
        </w:trPr>
        <w:tc>
          <w:tcPr>
            <w:tcW w:w="869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8" w:type="dxa"/>
          </w:tcPr>
          <w:p w:rsidR="005B0624" w:rsidRPr="00C661E1" w:rsidRDefault="005B0624" w:rsidP="007108B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(в случае, если имеется), должности экспертов, представителей экспертных организаций, привлеченных к</w:t>
            </w:r>
            <w:proofErr w:type="gramEnd"/>
          </w:p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проведению проверки</w:t>
            </w:r>
          </w:p>
        </w:tc>
        <w:tc>
          <w:tcPr>
            <w:tcW w:w="1413" w:type="dxa"/>
          </w:tcPr>
          <w:p w:rsidR="005B0624" w:rsidRDefault="005B0624" w:rsidP="007108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0624" w:rsidTr="00FB3E4B">
        <w:trPr>
          <w:trHeight w:val="305"/>
        </w:trPr>
        <w:tc>
          <w:tcPr>
            <w:tcW w:w="869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8" w:type="dxa"/>
          </w:tcPr>
          <w:p w:rsidR="005B0624" w:rsidRDefault="005B0624" w:rsidP="007108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должностного лица, проводившего проверку</w:t>
            </w:r>
          </w:p>
        </w:tc>
        <w:tc>
          <w:tcPr>
            <w:tcW w:w="1413" w:type="dxa"/>
          </w:tcPr>
          <w:p w:rsidR="005B0624" w:rsidRDefault="005B0624" w:rsidP="007108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F195B" w:rsidRDefault="00AF195B" w:rsidP="005B062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195B" w:rsidRDefault="00AF195B" w:rsidP="005B062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1152" w:rsidRDefault="00AF195B" w:rsidP="00E30577">
      <w:pPr>
        <w:widowControl w:val="0"/>
        <w:tabs>
          <w:tab w:val="left" w:leader="underscore" w:pos="937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FA1152" w:rsidRDefault="00FA1152" w:rsidP="00E30577">
      <w:pPr>
        <w:widowControl w:val="0"/>
        <w:tabs>
          <w:tab w:val="left" w:leader="underscore" w:pos="937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152" w:rsidRDefault="00FA1152" w:rsidP="00E30577">
      <w:pPr>
        <w:widowControl w:val="0"/>
        <w:tabs>
          <w:tab w:val="left" w:leader="underscore" w:pos="937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152" w:rsidRDefault="00FA1152" w:rsidP="00E30577">
      <w:pPr>
        <w:widowControl w:val="0"/>
        <w:tabs>
          <w:tab w:val="left" w:leader="underscore" w:pos="9370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988" w:rsidRDefault="00475988" w:rsidP="00FA11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152" w:rsidRPr="00FA1152" w:rsidRDefault="00475988" w:rsidP="00FA11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1152" w:rsidRPr="00FA1152" w:rsidRDefault="00FA1152" w:rsidP="00FA11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  к Административному регламенту </w:t>
      </w:r>
    </w:p>
    <w:p w:rsidR="00FA1152" w:rsidRPr="00FA1152" w:rsidRDefault="00FA1152" w:rsidP="00FA11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</w:p>
    <w:p w:rsidR="00FA1152" w:rsidRPr="00FA1152" w:rsidRDefault="00FA1152" w:rsidP="00FA11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</w:t>
      </w:r>
    </w:p>
    <w:p w:rsidR="00FA1152" w:rsidRPr="00FA1152" w:rsidRDefault="00FA1152" w:rsidP="00FA11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</w:t>
      </w:r>
    </w:p>
    <w:p w:rsidR="00FA1152" w:rsidRPr="00FA1152" w:rsidRDefault="00FA1152" w:rsidP="00FA11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</w:t>
      </w:r>
    </w:p>
    <w:p w:rsidR="00FA1152" w:rsidRDefault="00FA1152" w:rsidP="00FA11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уполномоченного органа на осуществление</w:t>
      </w:r>
      <w:proofErr w:type="gramEnd"/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Муниципального контроля в сфере </w:t>
      </w:r>
      <w:r w:rsidR="00C3148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благоустройства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  <w:proofErr w:type="gramEnd"/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Акт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осмотра (обследования) 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от ___________ N 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Должностное лицо Администрации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Промышленного внутригородского района городского округа Самара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(Ф.И.О.)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 планового (рейдового) задания: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(вид документа с указанием реквизитов (номер, дата)</w:t>
      </w:r>
      <w:proofErr w:type="gramEnd"/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присутствии: ____________________________________________________________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и) осмотр (обследование) территории по адресу: 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результате осмотра (обследования) установлено: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 проведении проверки присутствовали: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 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(Ф.И.О.)                                  (подпись)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 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(Ф.И.О.)                                  (подпись)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Прилагаемые к акту документы: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 проверки составил _____________________________________________________</w:t>
      </w:r>
    </w:p>
    <w:p w:rsidR="00FA1152" w:rsidRDefault="00FA1152" w:rsidP="00FA115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(подпись, Ф.И.О. лица, уполномоченного на ос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ществление муниципального контрол</w:t>
      </w:r>
      <w:r w:rsidR="007B4C1B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sectPr w:rsidR="00FA1152" w:rsidSect="00475988">
      <w:headerReference w:type="even" r:id="rId13"/>
      <w:headerReference w:type="defaul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35" w:rsidRDefault="007D1835" w:rsidP="005B0624">
      <w:pPr>
        <w:spacing w:after="0" w:line="240" w:lineRule="auto"/>
      </w:pPr>
      <w:r>
        <w:separator/>
      </w:r>
    </w:p>
  </w:endnote>
  <w:endnote w:type="continuationSeparator" w:id="0">
    <w:p w:rsidR="007D1835" w:rsidRDefault="007D1835" w:rsidP="005B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35" w:rsidRDefault="007D1835" w:rsidP="005B0624">
      <w:pPr>
        <w:spacing w:after="0" w:line="240" w:lineRule="auto"/>
      </w:pPr>
      <w:r>
        <w:separator/>
      </w:r>
    </w:p>
  </w:footnote>
  <w:footnote w:type="continuationSeparator" w:id="0">
    <w:p w:rsidR="007D1835" w:rsidRDefault="007D1835" w:rsidP="005B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8B" w:rsidRDefault="00160B8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E3FE498" wp14:editId="643176EE">
              <wp:simplePos x="0" y="0"/>
              <wp:positionH relativeFrom="page">
                <wp:posOffset>4274820</wp:posOffset>
              </wp:positionH>
              <wp:positionV relativeFrom="page">
                <wp:posOffset>462915</wp:posOffset>
              </wp:positionV>
              <wp:extent cx="73660" cy="153035"/>
              <wp:effectExtent l="0" t="0" r="5715" b="571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B8B" w:rsidRDefault="00160B8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06B9">
                            <w:rPr>
                              <w:rStyle w:val="a3"/>
                              <w:rFonts w:eastAsia="MingLiU"/>
                              <w:noProof/>
                            </w:rPr>
                            <w:t>22</w:t>
                          </w:r>
                          <w:r>
                            <w:rPr>
                              <w:rStyle w:val="a3"/>
                              <w:rFonts w:eastAsia="MingLi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36.6pt;margin-top:36.45pt;width:5.8pt;height:12.0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" filled="f" stroked="f">
              <v:textbox style="mso-fit-shape-to-text:t" inset="0,0,0,0">
                <w:txbxContent>
                  <w:p w:rsidR="00BA4486" w:rsidRDefault="00BA448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06B9">
                      <w:rPr>
                        <w:rStyle w:val="a3"/>
                        <w:rFonts w:eastAsia="MingLiU"/>
                        <w:noProof/>
                      </w:rPr>
                      <w:t>22</w:t>
                    </w:r>
                    <w:r>
                      <w:rPr>
                        <w:rStyle w:val="a3"/>
                        <w:rFonts w:eastAsia="MingLi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8B" w:rsidRDefault="00160B8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8AC6EE3" wp14:editId="6A26DFEA">
              <wp:simplePos x="0" y="0"/>
              <wp:positionH relativeFrom="page">
                <wp:posOffset>4274820</wp:posOffset>
              </wp:positionH>
              <wp:positionV relativeFrom="page">
                <wp:posOffset>462915</wp:posOffset>
              </wp:positionV>
              <wp:extent cx="146685" cy="280035"/>
              <wp:effectExtent l="0" t="0" r="5715" b="571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B8B" w:rsidRDefault="00160B8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148C" w:rsidRPr="00C3148C">
                            <w:rPr>
                              <w:rStyle w:val="a3"/>
                              <w:rFonts w:eastAsia="MingLiU"/>
                              <w:noProof/>
                            </w:rPr>
                            <w:t>28</w:t>
                          </w:r>
                          <w:r>
                            <w:rPr>
                              <w:rStyle w:val="a3"/>
                              <w:rFonts w:eastAsia="MingLi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36.6pt;margin-top:36.45pt;width:11.55pt;height:22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CHugIAAK0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" filled="f" stroked="f">
              <v:textbox style="mso-fit-shape-to-text:t" inset="0,0,0,0">
                <w:txbxContent>
                  <w:p w:rsidR="00160B8B" w:rsidRDefault="00160B8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148C" w:rsidRPr="00C3148C">
                      <w:rPr>
                        <w:rStyle w:val="a3"/>
                        <w:rFonts w:eastAsia="MingLiU"/>
                        <w:noProof/>
                      </w:rPr>
                      <w:t>28</w:t>
                    </w:r>
                    <w:r>
                      <w:rPr>
                        <w:rStyle w:val="a3"/>
                        <w:rFonts w:eastAsia="MingLi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E15"/>
    <w:multiLevelType w:val="multilevel"/>
    <w:tmpl w:val="B8E6D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4B"/>
    <w:rsid w:val="00006C19"/>
    <w:rsid w:val="00022DEB"/>
    <w:rsid w:val="00037C1E"/>
    <w:rsid w:val="00054E59"/>
    <w:rsid w:val="0005701F"/>
    <w:rsid w:val="00083C56"/>
    <w:rsid w:val="000B7B68"/>
    <w:rsid w:val="001046E8"/>
    <w:rsid w:val="00126064"/>
    <w:rsid w:val="00160B8B"/>
    <w:rsid w:val="001840FE"/>
    <w:rsid w:val="001843E9"/>
    <w:rsid w:val="00187D44"/>
    <w:rsid w:val="001D762D"/>
    <w:rsid w:val="001E1C62"/>
    <w:rsid w:val="001E7E29"/>
    <w:rsid w:val="00203219"/>
    <w:rsid w:val="002423F3"/>
    <w:rsid w:val="00261033"/>
    <w:rsid w:val="002656D2"/>
    <w:rsid w:val="0026574B"/>
    <w:rsid w:val="00291D50"/>
    <w:rsid w:val="002B3143"/>
    <w:rsid w:val="002D7736"/>
    <w:rsid w:val="002E1782"/>
    <w:rsid w:val="002E75E3"/>
    <w:rsid w:val="003035E7"/>
    <w:rsid w:val="003138DD"/>
    <w:rsid w:val="003222AA"/>
    <w:rsid w:val="003311AC"/>
    <w:rsid w:val="003336EC"/>
    <w:rsid w:val="00343D4B"/>
    <w:rsid w:val="00352E1F"/>
    <w:rsid w:val="00373C6F"/>
    <w:rsid w:val="0037572C"/>
    <w:rsid w:val="00375962"/>
    <w:rsid w:val="00385F48"/>
    <w:rsid w:val="003865FF"/>
    <w:rsid w:val="00386D50"/>
    <w:rsid w:val="00397E07"/>
    <w:rsid w:val="003A1F93"/>
    <w:rsid w:val="003A356C"/>
    <w:rsid w:val="003C11B2"/>
    <w:rsid w:val="00417AA8"/>
    <w:rsid w:val="004545AC"/>
    <w:rsid w:val="00475988"/>
    <w:rsid w:val="00475E88"/>
    <w:rsid w:val="00485958"/>
    <w:rsid w:val="00494EA7"/>
    <w:rsid w:val="00496F3C"/>
    <w:rsid w:val="004C1E68"/>
    <w:rsid w:val="004C57A6"/>
    <w:rsid w:val="005173F0"/>
    <w:rsid w:val="00517D7B"/>
    <w:rsid w:val="00520389"/>
    <w:rsid w:val="005441D4"/>
    <w:rsid w:val="00556766"/>
    <w:rsid w:val="00561506"/>
    <w:rsid w:val="005A12A4"/>
    <w:rsid w:val="005B0624"/>
    <w:rsid w:val="005B0838"/>
    <w:rsid w:val="005E5606"/>
    <w:rsid w:val="005F03D1"/>
    <w:rsid w:val="006003CF"/>
    <w:rsid w:val="00630CBE"/>
    <w:rsid w:val="006851AE"/>
    <w:rsid w:val="006A519D"/>
    <w:rsid w:val="006C7201"/>
    <w:rsid w:val="006F4429"/>
    <w:rsid w:val="007108B2"/>
    <w:rsid w:val="00770F53"/>
    <w:rsid w:val="007B4C1B"/>
    <w:rsid w:val="007C12C7"/>
    <w:rsid w:val="007D1835"/>
    <w:rsid w:val="007D363D"/>
    <w:rsid w:val="007E13CA"/>
    <w:rsid w:val="0081034E"/>
    <w:rsid w:val="00811A7D"/>
    <w:rsid w:val="00813AD8"/>
    <w:rsid w:val="00813B46"/>
    <w:rsid w:val="008218F8"/>
    <w:rsid w:val="00871495"/>
    <w:rsid w:val="0088445C"/>
    <w:rsid w:val="008C6852"/>
    <w:rsid w:val="008E1912"/>
    <w:rsid w:val="008F48A9"/>
    <w:rsid w:val="009075E9"/>
    <w:rsid w:val="009367FA"/>
    <w:rsid w:val="009377A7"/>
    <w:rsid w:val="009612A1"/>
    <w:rsid w:val="00983746"/>
    <w:rsid w:val="009907D3"/>
    <w:rsid w:val="0099725C"/>
    <w:rsid w:val="009B1C5A"/>
    <w:rsid w:val="00A33F47"/>
    <w:rsid w:val="00AF03AD"/>
    <w:rsid w:val="00AF195B"/>
    <w:rsid w:val="00B15914"/>
    <w:rsid w:val="00B40403"/>
    <w:rsid w:val="00B92448"/>
    <w:rsid w:val="00B93787"/>
    <w:rsid w:val="00B9780B"/>
    <w:rsid w:val="00BA4486"/>
    <w:rsid w:val="00BC493B"/>
    <w:rsid w:val="00BE5B04"/>
    <w:rsid w:val="00BF303D"/>
    <w:rsid w:val="00BF5347"/>
    <w:rsid w:val="00C009A0"/>
    <w:rsid w:val="00C1512C"/>
    <w:rsid w:val="00C26063"/>
    <w:rsid w:val="00C276B2"/>
    <w:rsid w:val="00C3148C"/>
    <w:rsid w:val="00C31FF2"/>
    <w:rsid w:val="00CC36F1"/>
    <w:rsid w:val="00CC73C9"/>
    <w:rsid w:val="00D121CE"/>
    <w:rsid w:val="00D34BF3"/>
    <w:rsid w:val="00D8054A"/>
    <w:rsid w:val="00DB15BC"/>
    <w:rsid w:val="00DD2106"/>
    <w:rsid w:val="00DE7B31"/>
    <w:rsid w:val="00DF218F"/>
    <w:rsid w:val="00E006D3"/>
    <w:rsid w:val="00E03567"/>
    <w:rsid w:val="00E227F9"/>
    <w:rsid w:val="00E26F8E"/>
    <w:rsid w:val="00E30577"/>
    <w:rsid w:val="00E755E2"/>
    <w:rsid w:val="00E91907"/>
    <w:rsid w:val="00EC47BE"/>
    <w:rsid w:val="00F41528"/>
    <w:rsid w:val="00F55099"/>
    <w:rsid w:val="00F610D7"/>
    <w:rsid w:val="00F90537"/>
    <w:rsid w:val="00FA1152"/>
    <w:rsid w:val="00FA773D"/>
    <w:rsid w:val="00F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24"/>
  </w:style>
  <w:style w:type="paragraph" w:styleId="1">
    <w:name w:val="heading 1"/>
    <w:basedOn w:val="a"/>
    <w:next w:val="a"/>
    <w:link w:val="10"/>
    <w:uiPriority w:val="9"/>
    <w:qFormat/>
    <w:rsid w:val="007E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5B0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paragraph" w:styleId="a4">
    <w:name w:val="No Spacing"/>
    <w:uiPriority w:val="1"/>
    <w:qFormat/>
    <w:rsid w:val="005B062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B0624"/>
    <w:rPr>
      <w:color w:val="0000FF"/>
      <w:u w:val="single"/>
    </w:rPr>
  </w:style>
  <w:style w:type="table" w:styleId="a6">
    <w:name w:val="Table Grid"/>
    <w:basedOn w:val="a1"/>
    <w:uiPriority w:val="59"/>
    <w:rsid w:val="005B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B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624"/>
  </w:style>
  <w:style w:type="paragraph" w:styleId="a9">
    <w:name w:val="header"/>
    <w:basedOn w:val="a"/>
    <w:link w:val="aa"/>
    <w:uiPriority w:val="99"/>
    <w:unhideWhenUsed/>
    <w:rsid w:val="005B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0624"/>
  </w:style>
  <w:style w:type="paragraph" w:styleId="ab">
    <w:name w:val="Balloon Text"/>
    <w:basedOn w:val="a"/>
    <w:link w:val="ac"/>
    <w:uiPriority w:val="99"/>
    <w:semiHidden/>
    <w:unhideWhenUsed/>
    <w:rsid w:val="00E0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5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7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24"/>
  </w:style>
  <w:style w:type="paragraph" w:styleId="1">
    <w:name w:val="heading 1"/>
    <w:basedOn w:val="a"/>
    <w:next w:val="a"/>
    <w:link w:val="10"/>
    <w:uiPriority w:val="9"/>
    <w:qFormat/>
    <w:rsid w:val="007E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5B0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paragraph" w:styleId="a4">
    <w:name w:val="No Spacing"/>
    <w:uiPriority w:val="1"/>
    <w:qFormat/>
    <w:rsid w:val="005B062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B0624"/>
    <w:rPr>
      <w:color w:val="0000FF"/>
      <w:u w:val="single"/>
    </w:rPr>
  </w:style>
  <w:style w:type="table" w:styleId="a6">
    <w:name w:val="Table Grid"/>
    <w:basedOn w:val="a1"/>
    <w:uiPriority w:val="59"/>
    <w:rsid w:val="005B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B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624"/>
  </w:style>
  <w:style w:type="paragraph" w:styleId="a9">
    <w:name w:val="header"/>
    <w:basedOn w:val="a"/>
    <w:link w:val="aa"/>
    <w:uiPriority w:val="99"/>
    <w:unhideWhenUsed/>
    <w:rsid w:val="005B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0624"/>
  </w:style>
  <w:style w:type="paragraph" w:styleId="ab">
    <w:name w:val="Balloon Text"/>
    <w:basedOn w:val="a"/>
    <w:link w:val="ac"/>
    <w:uiPriority w:val="99"/>
    <w:semiHidden/>
    <w:unhideWhenUsed/>
    <w:rsid w:val="00E0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5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7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4663FBB86212401093389E148CF4F40648B74618088F6A162918917505B05853414E93837976E90FD5923923EE08B2E5360DDBE7p6Q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4663FBB86212401093269302E0A8FC0344E9491F02873F427F1EC62A55B60D130148C4C13570BC5E91C3342AE342E3A37D02DAE37693FD5F21C8AEp4Q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4663FBB86212401093389E148CF4F40648B74618088F6A162918917505B05853414E91847676E90FD5923923EE08B2E5360DDBE7p6Q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madm.ru/authority/industrial-inner-city/municipal-control-pr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A87F-CCC5-474B-AC00-FB0F053A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28</Pages>
  <Words>11084</Words>
  <Characters>63185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Колоярцева Мария Николаевна</dc:creator>
  <cp:keywords/>
  <dc:description/>
  <cp:lastModifiedBy>Давыдов Михаил Анатольевич</cp:lastModifiedBy>
  <cp:revision>115</cp:revision>
  <cp:lastPrinted>2020-07-24T09:32:00Z</cp:lastPrinted>
  <dcterms:created xsi:type="dcterms:W3CDTF">2020-07-23T10:26:00Z</dcterms:created>
  <dcterms:modified xsi:type="dcterms:W3CDTF">2021-03-24T11:17:00Z</dcterms:modified>
</cp:coreProperties>
</file>