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C020E2">
        <w:rPr>
          <w:rFonts w:eastAsia="Times New Roman"/>
          <w:kern w:val="0"/>
          <w:sz w:val="28"/>
          <w:szCs w:val="28"/>
          <w:lang w:eastAsia="ru-RU"/>
        </w:rPr>
        <w:t>30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A3DCA">
        <w:rPr>
          <w:rFonts w:eastAsia="Times New Roman"/>
          <w:kern w:val="0"/>
          <w:sz w:val="28"/>
          <w:szCs w:val="28"/>
          <w:lang w:eastAsia="ru-RU"/>
        </w:rPr>
        <w:t>сентября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3A099B">
        <w:rPr>
          <w:rFonts w:eastAsia="Times New Roman"/>
          <w:kern w:val="0"/>
          <w:sz w:val="28"/>
          <w:szCs w:val="28"/>
          <w:lang w:eastAsia="ru-RU"/>
        </w:rPr>
        <w:t>2</w:t>
      </w:r>
      <w:r w:rsidR="00C020E2">
        <w:rPr>
          <w:rFonts w:eastAsia="Times New Roman"/>
          <w:kern w:val="0"/>
          <w:sz w:val="28"/>
          <w:szCs w:val="28"/>
          <w:lang w:eastAsia="ru-RU"/>
        </w:rPr>
        <w:t>1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D57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D570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«О назначении публичных слушаний</w:t>
      </w:r>
      <w:r w:rsidR="00D87FC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0F1065" w:rsidRPr="000F1065">
        <w:rPr>
          <w:sz w:val="28"/>
          <w:szCs w:val="28"/>
          <w:u w:val="single"/>
        </w:rPr>
        <w:t>проекту бюджета Промышленного внутригородского района городского округа Самара Самарской области на 20</w:t>
      </w:r>
      <w:r w:rsidR="009A3DCA">
        <w:rPr>
          <w:sz w:val="28"/>
          <w:szCs w:val="28"/>
          <w:u w:val="single"/>
        </w:rPr>
        <w:t>2</w:t>
      </w:r>
      <w:r w:rsidR="00C020E2">
        <w:rPr>
          <w:sz w:val="28"/>
          <w:szCs w:val="28"/>
          <w:u w:val="single"/>
        </w:rPr>
        <w:t>2</w:t>
      </w:r>
      <w:r w:rsidR="000F1065" w:rsidRPr="000F1065">
        <w:rPr>
          <w:sz w:val="28"/>
          <w:szCs w:val="28"/>
          <w:u w:val="single"/>
        </w:rPr>
        <w:t xml:space="preserve"> год и </w:t>
      </w:r>
      <w:r w:rsidR="009A3DCA">
        <w:rPr>
          <w:sz w:val="28"/>
          <w:szCs w:val="28"/>
          <w:u w:val="single"/>
        </w:rPr>
        <w:t>плановый период 202</w:t>
      </w:r>
      <w:r w:rsidR="00C020E2">
        <w:rPr>
          <w:sz w:val="28"/>
          <w:szCs w:val="28"/>
          <w:u w:val="single"/>
        </w:rPr>
        <w:t>3</w:t>
      </w:r>
      <w:r w:rsidR="000F1065" w:rsidRPr="000F1065">
        <w:rPr>
          <w:sz w:val="28"/>
          <w:szCs w:val="28"/>
          <w:u w:val="single"/>
        </w:rPr>
        <w:t xml:space="preserve"> и 202</w:t>
      </w:r>
      <w:r w:rsidR="00C020E2">
        <w:rPr>
          <w:sz w:val="28"/>
          <w:szCs w:val="28"/>
          <w:u w:val="single"/>
        </w:rPr>
        <w:t>4</w:t>
      </w:r>
      <w:r w:rsidR="000F1065" w:rsidRPr="000F1065">
        <w:rPr>
          <w:sz w:val="28"/>
          <w:szCs w:val="28"/>
          <w:u w:val="single"/>
        </w:rPr>
        <w:t xml:space="preserve"> годов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</w:t>
      </w:r>
      <w:r w:rsidR="00D5700E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</w:t>
      </w:r>
      <w:r w:rsidR="007D527D">
        <w:rPr>
          <w:rFonts w:eastAsia="Times New Roman"/>
          <w:kern w:val="0"/>
          <w:sz w:val="28"/>
          <w:szCs w:val="28"/>
          <w:lang w:eastAsia="ru-RU"/>
        </w:rPr>
        <w:t>у</w:t>
      </w:r>
      <w:r>
        <w:rPr>
          <w:rFonts w:eastAsia="Times New Roman"/>
          <w:kern w:val="0"/>
          <w:sz w:val="28"/>
          <w:szCs w:val="28"/>
          <w:lang w:eastAsia="ru-RU"/>
        </w:rPr>
        <w:t>)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проект </w:t>
      </w:r>
      <w:proofErr w:type="gramStart"/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решения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</w:t>
      </w:r>
      <w:proofErr w:type="gramEnd"/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 бюджете Промышленного внутригородского района городского округа 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Самара Самарской области на 20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020E2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 и на плановый период 20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020E2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20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020E2">
        <w:rPr>
          <w:rFonts w:eastAsia="Times New Roman"/>
          <w:kern w:val="0"/>
          <w:sz w:val="28"/>
          <w:szCs w:val="28"/>
          <w:u w:val="single"/>
          <w:lang w:eastAsia="ru-RU"/>
        </w:rPr>
        <w:t>4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годов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_______________________________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публичных слушаний 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оложением </w:t>
      </w:r>
      <w:r w:rsidR="000F1065" w:rsidRPr="000F1065">
        <w:rPr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5D6087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,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утвержденн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ым Р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Промышленного внутригородского района городского округа Самара от 08.08.2018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публичных слушаний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C020E2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020E2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F80083">
        <w:rPr>
          <w:rFonts w:eastAsia="Times New Roman"/>
          <w:kern w:val="0"/>
          <w:sz w:val="28"/>
          <w:szCs w:val="28"/>
          <w:u w:val="single"/>
          <w:lang w:eastAsia="ru-RU"/>
        </w:rPr>
        <w:t>30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.10.20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020E2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</w:t>
      </w:r>
    </w:p>
    <w:p w:rsidR="00D44853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>
        <w:rPr>
          <w:color w:val="000000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проекта (вопроса) </w:t>
      </w:r>
      <w:r w:rsidR="005D6087" w:rsidRPr="005D6087">
        <w:rPr>
          <w:sz w:val="28"/>
          <w:szCs w:val="28"/>
          <w:u w:val="single"/>
        </w:rPr>
        <w:t>прием мнений (отзывов), предложений и замечаний по проекту</w:t>
      </w:r>
      <w:r w:rsidR="005D6087">
        <w:rPr>
          <w:sz w:val="28"/>
          <w:szCs w:val="28"/>
          <w:u w:val="single"/>
        </w:rPr>
        <w:t xml:space="preserve"> </w:t>
      </w:r>
      <w:r w:rsidR="00D87FC0" w:rsidRPr="000F1065">
        <w:rPr>
          <w:sz w:val="28"/>
          <w:szCs w:val="28"/>
          <w:u w:val="single"/>
        </w:rPr>
        <w:t>бюджета Промышленного внутригородского района городского округа Самара Самарской области на 20</w:t>
      </w:r>
      <w:r w:rsidR="003A099B">
        <w:rPr>
          <w:sz w:val="28"/>
          <w:szCs w:val="28"/>
          <w:u w:val="single"/>
        </w:rPr>
        <w:t>2</w:t>
      </w:r>
      <w:r w:rsidR="00C020E2">
        <w:rPr>
          <w:sz w:val="28"/>
          <w:szCs w:val="28"/>
          <w:u w:val="single"/>
        </w:rPr>
        <w:t>2</w:t>
      </w:r>
      <w:r w:rsidR="00D87FC0" w:rsidRPr="000F1065">
        <w:rPr>
          <w:sz w:val="28"/>
          <w:szCs w:val="28"/>
          <w:u w:val="single"/>
        </w:rPr>
        <w:t xml:space="preserve"> год и плановый период 202</w:t>
      </w:r>
      <w:r w:rsidR="00C020E2">
        <w:rPr>
          <w:sz w:val="28"/>
          <w:szCs w:val="28"/>
          <w:u w:val="single"/>
        </w:rPr>
        <w:t>3</w:t>
      </w:r>
      <w:r w:rsidR="00D87FC0" w:rsidRPr="000F1065">
        <w:rPr>
          <w:sz w:val="28"/>
          <w:szCs w:val="28"/>
          <w:u w:val="single"/>
        </w:rPr>
        <w:t xml:space="preserve"> и 202</w:t>
      </w:r>
      <w:r w:rsidR="00C020E2">
        <w:rPr>
          <w:sz w:val="28"/>
          <w:szCs w:val="28"/>
          <w:u w:val="single"/>
        </w:rPr>
        <w:t>4</w:t>
      </w:r>
      <w:r w:rsidR="00D87FC0" w:rsidRPr="000F1065">
        <w:rPr>
          <w:sz w:val="28"/>
          <w:szCs w:val="28"/>
          <w:u w:val="single"/>
        </w:rPr>
        <w:t xml:space="preserve"> годов</w:t>
      </w:r>
      <w:r w:rsidR="005D6087" w:rsidRPr="005D6087">
        <w:rPr>
          <w:sz w:val="28"/>
          <w:szCs w:val="28"/>
          <w:u w:val="single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Краснодонская, 32), либо в электронном виде (адрес электронной почты: 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promadm</w:t>
      </w:r>
      <w:proofErr w:type="spellEnd"/>
      <w:r w:rsidR="005D6087" w:rsidRPr="005D6087">
        <w:rPr>
          <w:sz w:val="28"/>
          <w:szCs w:val="28"/>
          <w:u w:val="single"/>
        </w:rPr>
        <w:t>@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samadm</w:t>
      </w:r>
      <w:proofErr w:type="spellEnd"/>
      <w:r w:rsidR="005D6087" w:rsidRPr="005D6087">
        <w:rPr>
          <w:sz w:val="28"/>
          <w:szCs w:val="28"/>
          <w:u w:val="single"/>
        </w:rPr>
        <w:t>.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ru</w:t>
      </w:r>
      <w:proofErr w:type="spellEnd"/>
      <w:r w:rsidR="00C020E2">
        <w:rPr>
          <w:color w:val="000000" w:themeColor="text1"/>
          <w:sz w:val="28"/>
          <w:szCs w:val="28"/>
          <w:u w:val="single"/>
        </w:rPr>
        <w:t>).</w:t>
      </w:r>
      <w:r w:rsidR="005D6087" w:rsidRPr="00396F4B">
        <w:rPr>
          <w:color w:val="000000" w:themeColor="text1"/>
          <w:sz w:val="28"/>
          <w:szCs w:val="28"/>
        </w:rPr>
        <w:t xml:space="preserve"> </w:t>
      </w:r>
      <w:r w:rsidR="005D6087">
        <w:rPr>
          <w:sz w:val="28"/>
          <w:szCs w:val="28"/>
          <w:u w:val="single"/>
        </w:rPr>
        <w:t xml:space="preserve"> 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Срок внесения участниками публичных слушаний предложений и замечаний, касающихся проекта (вопроса)  </w:t>
      </w:r>
      <w:r w:rsidR="005D6087">
        <w:rPr>
          <w:color w:val="000000"/>
          <w:sz w:val="28"/>
          <w:szCs w:val="28"/>
          <w:u w:val="single"/>
        </w:rPr>
        <w:t>с</w:t>
      </w:r>
      <w:r w:rsidR="005D6087" w:rsidRPr="008779CF">
        <w:rPr>
          <w:color w:val="000000"/>
          <w:sz w:val="28"/>
          <w:szCs w:val="28"/>
          <w:u w:val="single"/>
        </w:rPr>
        <w:t xml:space="preserve"> </w:t>
      </w:r>
      <w:r w:rsidR="009A3DCA">
        <w:rPr>
          <w:color w:val="000000"/>
          <w:sz w:val="28"/>
          <w:szCs w:val="28"/>
          <w:u w:val="single"/>
        </w:rPr>
        <w:t>0</w:t>
      </w:r>
      <w:r w:rsidR="00C020E2">
        <w:rPr>
          <w:color w:val="000000"/>
          <w:sz w:val="28"/>
          <w:szCs w:val="28"/>
          <w:u w:val="single"/>
        </w:rPr>
        <w:t>7</w:t>
      </w:r>
      <w:r w:rsidR="005D6087" w:rsidRPr="008779CF">
        <w:rPr>
          <w:color w:val="000000"/>
          <w:sz w:val="28"/>
          <w:szCs w:val="28"/>
          <w:u w:val="single"/>
        </w:rPr>
        <w:t>.</w:t>
      </w:r>
      <w:r w:rsidR="00C46863">
        <w:rPr>
          <w:color w:val="000000"/>
          <w:sz w:val="28"/>
          <w:szCs w:val="28"/>
          <w:u w:val="single"/>
        </w:rPr>
        <w:t>10</w:t>
      </w:r>
      <w:r w:rsidR="005D6087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3A099B">
        <w:rPr>
          <w:color w:val="000000"/>
          <w:sz w:val="28"/>
          <w:szCs w:val="28"/>
          <w:u w:val="single"/>
        </w:rPr>
        <w:t>2</w:t>
      </w:r>
      <w:r w:rsidR="00C020E2">
        <w:rPr>
          <w:color w:val="000000"/>
          <w:sz w:val="28"/>
          <w:szCs w:val="28"/>
          <w:u w:val="single"/>
        </w:rPr>
        <w:t>1</w:t>
      </w:r>
      <w:r w:rsidR="005D6087" w:rsidRPr="008779CF">
        <w:rPr>
          <w:color w:val="000000"/>
          <w:sz w:val="28"/>
          <w:szCs w:val="28"/>
          <w:u w:val="single"/>
        </w:rPr>
        <w:t xml:space="preserve"> по </w:t>
      </w:r>
      <w:r w:rsidR="009A3DCA">
        <w:rPr>
          <w:color w:val="000000"/>
          <w:sz w:val="28"/>
          <w:szCs w:val="28"/>
          <w:u w:val="single"/>
        </w:rPr>
        <w:t xml:space="preserve">                       </w:t>
      </w:r>
      <w:r w:rsidR="003A099B">
        <w:rPr>
          <w:color w:val="000000"/>
          <w:sz w:val="28"/>
          <w:szCs w:val="28"/>
          <w:u w:val="single"/>
        </w:rPr>
        <w:t>2</w:t>
      </w:r>
      <w:r w:rsidR="00F80083">
        <w:rPr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5D6087" w:rsidRPr="009715DF">
        <w:rPr>
          <w:color w:val="000000"/>
          <w:sz w:val="28"/>
          <w:szCs w:val="28"/>
          <w:u w:val="single"/>
        </w:rPr>
        <w:t>.</w:t>
      </w:r>
      <w:r w:rsidR="00C46863">
        <w:rPr>
          <w:color w:val="000000"/>
          <w:sz w:val="28"/>
          <w:szCs w:val="28"/>
          <w:u w:val="single"/>
        </w:rPr>
        <w:t>10</w:t>
      </w:r>
      <w:r w:rsidR="005D6087" w:rsidRPr="00E756BC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3A099B">
        <w:rPr>
          <w:color w:val="000000"/>
          <w:sz w:val="28"/>
          <w:szCs w:val="28"/>
          <w:u w:val="single"/>
        </w:rPr>
        <w:t>2</w:t>
      </w:r>
      <w:r w:rsidR="00C020E2">
        <w:rPr>
          <w:color w:val="000000"/>
          <w:sz w:val="28"/>
          <w:szCs w:val="28"/>
          <w:u w:val="single"/>
        </w:rPr>
        <w:t>1</w:t>
      </w:r>
      <w:r w:rsidR="009A3DCA">
        <w:rPr>
          <w:color w:val="000000"/>
          <w:sz w:val="28"/>
          <w:szCs w:val="28"/>
          <w:u w:val="single"/>
        </w:rPr>
        <w:t xml:space="preserve"> </w:t>
      </w:r>
      <w:r w:rsidR="005D6087">
        <w:rPr>
          <w:color w:val="000000"/>
          <w:sz w:val="28"/>
          <w:szCs w:val="28"/>
          <w:u w:val="single"/>
        </w:rPr>
        <w:t>(включительно)</w:t>
      </w:r>
      <w:r w:rsidR="005D6087" w:rsidRPr="005D6087">
        <w:rPr>
          <w:color w:val="000000"/>
          <w:sz w:val="28"/>
          <w:szCs w:val="28"/>
        </w:rPr>
        <w:t>_____________________________</w:t>
      </w:r>
      <w:r w:rsidR="009A3DCA">
        <w:rPr>
          <w:color w:val="000000"/>
          <w:sz w:val="28"/>
          <w:szCs w:val="28"/>
        </w:rPr>
        <w:t>_______</w:t>
      </w:r>
      <w:r w:rsidR="005D6087" w:rsidRPr="005D6087">
        <w:rPr>
          <w:color w:val="000000"/>
          <w:sz w:val="28"/>
          <w:szCs w:val="28"/>
        </w:rPr>
        <w:t>___</w:t>
      </w:r>
      <w:r w:rsidRPr="005D60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B85209" w:rsidRP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85209">
        <w:rPr>
          <w:sz w:val="28"/>
          <w:szCs w:val="28"/>
          <w:u w:val="single"/>
        </w:rPr>
        <w:t>(</w:t>
      </w:r>
      <w:hyperlink r:id="rId6" w:history="1">
        <w:r w:rsidR="00B85209" w:rsidRPr="00721ACC">
          <w:rPr>
            <w:rStyle w:val="a3"/>
            <w:sz w:val="28"/>
            <w:szCs w:val="28"/>
            <w:lang w:val="en-US"/>
          </w:rPr>
          <w:t>http</w:t>
        </w:r>
        <w:r w:rsidR="00B85209" w:rsidRPr="00721ACC">
          <w:rPr>
            <w:rStyle w:val="a3"/>
            <w:sz w:val="28"/>
            <w:szCs w:val="28"/>
          </w:rPr>
          <w:t>://</w:t>
        </w:r>
        <w:r w:rsidR="00B85209" w:rsidRPr="00721ACC">
          <w:rPr>
            <w:rStyle w:val="a3"/>
            <w:sz w:val="28"/>
            <w:szCs w:val="28"/>
            <w:lang w:val="en-US"/>
          </w:rPr>
          <w:t>samadm</w:t>
        </w:r>
        <w:r w:rsidR="00B85209" w:rsidRPr="00721ACC">
          <w:rPr>
            <w:rStyle w:val="a3"/>
            <w:sz w:val="28"/>
            <w:szCs w:val="28"/>
          </w:rPr>
          <w:t>.</w:t>
        </w:r>
        <w:r w:rsidR="00B8520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85209">
        <w:rPr>
          <w:rStyle w:val="a3"/>
          <w:sz w:val="28"/>
          <w:szCs w:val="28"/>
        </w:rPr>
        <w:t>)</w:t>
      </w:r>
      <w:r w:rsid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>во вкладке «Промышленный район</w:t>
      </w:r>
      <w:r w:rsidR="00D87FC0">
        <w:rPr>
          <w:sz w:val="28"/>
          <w:szCs w:val="28"/>
          <w:u w:val="single"/>
        </w:rPr>
        <w:t>. О</w:t>
      </w:r>
      <w:r w:rsidR="00B85209" w:rsidRPr="00E756BC">
        <w:rPr>
          <w:sz w:val="28"/>
          <w:szCs w:val="28"/>
          <w:u w:val="single"/>
        </w:rPr>
        <w:t>фициальное опубликование</w:t>
      </w:r>
      <w:r w:rsidR="00D87FC0">
        <w:rPr>
          <w:sz w:val="28"/>
          <w:szCs w:val="28"/>
          <w:u w:val="single"/>
        </w:rPr>
        <w:t>»</w:t>
      </w:r>
      <w:r w:rsidR="008040AD">
        <w:rPr>
          <w:sz w:val="28"/>
          <w:szCs w:val="28"/>
          <w:u w:val="single"/>
        </w:rPr>
        <w:t>.</w:t>
      </w:r>
      <w:r w:rsidR="00B85209" w:rsidRPr="00593AAF">
        <w:rPr>
          <w:sz w:val="28"/>
          <w:szCs w:val="28"/>
        </w:rPr>
        <w:t>_________________________________________________</w:t>
      </w:r>
    </w:p>
    <w:p w:rsidR="00174A11" w:rsidRDefault="00174A11"/>
    <w:sectPr w:rsidR="001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0F1065"/>
    <w:rsid w:val="00174A11"/>
    <w:rsid w:val="0026017D"/>
    <w:rsid w:val="002664DE"/>
    <w:rsid w:val="003A099B"/>
    <w:rsid w:val="00593AAF"/>
    <w:rsid w:val="005D6087"/>
    <w:rsid w:val="007D527D"/>
    <w:rsid w:val="008040AD"/>
    <w:rsid w:val="008E4179"/>
    <w:rsid w:val="009A3DCA"/>
    <w:rsid w:val="00B85209"/>
    <w:rsid w:val="00C020E2"/>
    <w:rsid w:val="00C0671E"/>
    <w:rsid w:val="00C46863"/>
    <w:rsid w:val="00CF2EE3"/>
    <w:rsid w:val="00D44853"/>
    <w:rsid w:val="00D5700E"/>
    <w:rsid w:val="00D87FC0"/>
    <w:rsid w:val="00ED3A07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1E18-9712-474B-98E3-B2098CB3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Игнатова Антонина Ивановна</cp:lastModifiedBy>
  <cp:revision>4</cp:revision>
  <dcterms:created xsi:type="dcterms:W3CDTF">2021-09-29T12:33:00Z</dcterms:created>
  <dcterms:modified xsi:type="dcterms:W3CDTF">2021-09-30T05:50:00Z</dcterms:modified>
</cp:coreProperties>
</file>